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4B9493" w14:textId="77777777" w:rsidR="00EF1308" w:rsidRPr="00CE38A4" w:rsidRDefault="00EF1308" w:rsidP="002A17E8">
      <w:pPr>
        <w:jc w:val="center"/>
        <w:rPr>
          <w:rFonts w:ascii="Arial" w:eastAsia="Times New Roman" w:hAnsi="Arial" w:cs="Arial"/>
          <w:b/>
          <w:color w:val="222222"/>
          <w:sz w:val="20"/>
          <w:szCs w:val="20"/>
          <w:shd w:val="clear" w:color="auto" w:fill="FFFFFF"/>
          <w:lang w:val="en-GB"/>
        </w:rPr>
      </w:pPr>
      <w:r w:rsidRPr="00CE38A4">
        <w:rPr>
          <w:rFonts w:ascii="Arial" w:eastAsia="Times New Roman" w:hAnsi="Arial" w:cs="Arial"/>
          <w:b/>
          <w:color w:val="222222"/>
          <w:sz w:val="20"/>
          <w:szCs w:val="20"/>
          <w:shd w:val="clear" w:color="auto" w:fill="FFFFFF"/>
          <w:lang w:val="en-GB"/>
        </w:rPr>
        <w:t>Community Engagement, Rural Institutions and Rural Tourism Business in</w:t>
      </w:r>
    </w:p>
    <w:p w14:paraId="7C8FAFCE" w14:textId="4D83FDB3" w:rsidR="00EF1308" w:rsidRPr="00CE38A4" w:rsidRDefault="00EF1308" w:rsidP="002A17E8">
      <w:pPr>
        <w:jc w:val="center"/>
        <w:rPr>
          <w:rFonts w:ascii="Arial" w:eastAsia="Times New Roman" w:hAnsi="Arial" w:cs="Arial"/>
          <w:b/>
          <w:color w:val="222222"/>
          <w:sz w:val="20"/>
          <w:szCs w:val="20"/>
          <w:shd w:val="clear" w:color="auto" w:fill="FFFFFF"/>
          <w:lang w:val="en-GB"/>
        </w:rPr>
      </w:pPr>
      <w:r w:rsidRPr="00CE38A4">
        <w:rPr>
          <w:rFonts w:ascii="Arial" w:eastAsia="Times New Roman" w:hAnsi="Arial" w:cs="Arial"/>
          <w:b/>
          <w:color w:val="222222"/>
          <w:sz w:val="20"/>
          <w:szCs w:val="20"/>
          <w:shd w:val="clear" w:color="auto" w:fill="FFFFFF"/>
          <w:lang w:val="en-GB"/>
        </w:rPr>
        <w:t>Developing Countries</w:t>
      </w:r>
    </w:p>
    <w:p w14:paraId="2F585AF6" w14:textId="77777777" w:rsidR="00EF1308" w:rsidRPr="00CE38A4" w:rsidRDefault="00EF1308" w:rsidP="002A17E8">
      <w:pPr>
        <w:jc w:val="center"/>
        <w:rPr>
          <w:rFonts w:ascii="Times" w:eastAsia="Times New Roman" w:hAnsi="Times" w:cs="Times New Roman"/>
          <w:sz w:val="20"/>
          <w:szCs w:val="20"/>
          <w:lang w:val="en-GB"/>
        </w:rPr>
      </w:pPr>
    </w:p>
    <w:p w14:paraId="6BA66336" w14:textId="77777777" w:rsidR="00EF1308" w:rsidRPr="00CE38A4" w:rsidRDefault="00EF1308" w:rsidP="002A17E8">
      <w:pPr>
        <w:jc w:val="center"/>
        <w:rPr>
          <w:rFonts w:ascii="Arial" w:eastAsia="Times New Roman" w:hAnsi="Arial" w:cs="Arial"/>
          <w:b/>
          <w:sz w:val="20"/>
          <w:szCs w:val="20"/>
          <w:lang w:val="en-GB"/>
        </w:rPr>
      </w:pPr>
      <w:r w:rsidRPr="00CE38A4">
        <w:rPr>
          <w:rFonts w:ascii="Arial" w:eastAsia="Times New Roman" w:hAnsi="Arial" w:cs="Arial"/>
          <w:b/>
          <w:sz w:val="20"/>
          <w:szCs w:val="20"/>
          <w:lang w:val="en-GB"/>
        </w:rPr>
        <w:t xml:space="preserve">Anahita Malek, Fabio Carbone and </w:t>
      </w:r>
      <w:r w:rsidRPr="00CE38A4">
        <w:rPr>
          <w:rFonts w:ascii="Arial" w:eastAsia="Times New Roman" w:hAnsi="Arial" w:cs="Arial"/>
          <w:b/>
          <w:color w:val="222222"/>
          <w:sz w:val="20"/>
          <w:szCs w:val="20"/>
          <w:shd w:val="clear" w:color="auto" w:fill="FFFFFF"/>
          <w:lang w:val="en-GB"/>
        </w:rPr>
        <w:t>Asia Alder</w:t>
      </w:r>
    </w:p>
    <w:p w14:paraId="0917D695" w14:textId="77777777" w:rsidR="00507DD2" w:rsidRPr="00CE38A4" w:rsidRDefault="00507DD2" w:rsidP="002A17E8">
      <w:pPr>
        <w:pStyle w:val="CABInormal"/>
        <w:jc w:val="both"/>
        <w:rPr>
          <w:rFonts w:cs="Arial"/>
          <w:sz w:val="20"/>
          <w:szCs w:val="20"/>
        </w:rPr>
      </w:pPr>
    </w:p>
    <w:p w14:paraId="728FD9D5" w14:textId="77777777" w:rsidR="00507DD2" w:rsidRPr="00CE38A4" w:rsidRDefault="00507DD2" w:rsidP="002241A4">
      <w:pPr>
        <w:pStyle w:val="CABInormal"/>
        <w:jc w:val="both"/>
        <w:rPr>
          <w:rFonts w:cs="Arial"/>
          <w:sz w:val="20"/>
          <w:szCs w:val="20"/>
        </w:rPr>
      </w:pPr>
    </w:p>
    <w:p w14:paraId="13A4BA11" w14:textId="77777777" w:rsidR="00EF1308" w:rsidRPr="00CE38A4" w:rsidRDefault="00507DD2" w:rsidP="002241A4">
      <w:pPr>
        <w:pStyle w:val="CABInormal"/>
        <w:jc w:val="both"/>
        <w:rPr>
          <w:b/>
          <w:sz w:val="20"/>
          <w:szCs w:val="20"/>
        </w:rPr>
      </w:pPr>
      <w:r w:rsidRPr="00CE38A4">
        <w:rPr>
          <w:b/>
          <w:sz w:val="20"/>
          <w:szCs w:val="20"/>
        </w:rPr>
        <w:t>Learning objectives</w:t>
      </w:r>
    </w:p>
    <w:p w14:paraId="3182D10E" w14:textId="208820EC" w:rsidR="00342AAE" w:rsidRPr="00CE38A4" w:rsidRDefault="00BD1521" w:rsidP="008E61BD">
      <w:pPr>
        <w:pStyle w:val="CABInormal"/>
        <w:numPr>
          <w:ilvl w:val="0"/>
          <w:numId w:val="4"/>
        </w:numPr>
        <w:ind w:left="284" w:hanging="284"/>
        <w:jc w:val="both"/>
        <w:rPr>
          <w:bCs/>
          <w:sz w:val="20"/>
          <w:szCs w:val="20"/>
        </w:rPr>
      </w:pPr>
      <w:r w:rsidRPr="00CE38A4">
        <w:rPr>
          <w:bCs/>
          <w:sz w:val="20"/>
          <w:szCs w:val="20"/>
        </w:rPr>
        <w:t xml:space="preserve">Explain a complex approach to </w:t>
      </w:r>
      <w:r w:rsidR="00B07D7D" w:rsidRPr="00CE38A4">
        <w:rPr>
          <w:bCs/>
          <w:sz w:val="20"/>
          <w:szCs w:val="20"/>
        </w:rPr>
        <w:t>the phenomenon of rur</w:t>
      </w:r>
      <w:r w:rsidR="008E61BD">
        <w:rPr>
          <w:bCs/>
          <w:sz w:val="20"/>
          <w:szCs w:val="20"/>
        </w:rPr>
        <w:t xml:space="preserve">al community involvement in the </w:t>
      </w:r>
      <w:r w:rsidR="00B07D7D" w:rsidRPr="00CE38A4">
        <w:rPr>
          <w:bCs/>
          <w:sz w:val="20"/>
          <w:szCs w:val="20"/>
        </w:rPr>
        <w:t>creation of tourism produ</w:t>
      </w:r>
      <w:r w:rsidR="008E61BD">
        <w:rPr>
          <w:bCs/>
          <w:sz w:val="20"/>
          <w:szCs w:val="20"/>
        </w:rPr>
        <w:t>cts within developing c</w:t>
      </w:r>
      <w:r w:rsidR="002A17E8" w:rsidRPr="00CE38A4">
        <w:rPr>
          <w:bCs/>
          <w:sz w:val="20"/>
          <w:szCs w:val="20"/>
        </w:rPr>
        <w:t>ountries</w:t>
      </w:r>
    </w:p>
    <w:p w14:paraId="029AC661" w14:textId="0DCE8203" w:rsidR="00B07D7D" w:rsidRPr="00CE38A4" w:rsidRDefault="00BD1521" w:rsidP="008E61BD">
      <w:pPr>
        <w:pStyle w:val="CABInormal"/>
        <w:numPr>
          <w:ilvl w:val="0"/>
          <w:numId w:val="4"/>
        </w:numPr>
        <w:ind w:left="284" w:hanging="284"/>
        <w:jc w:val="both"/>
        <w:rPr>
          <w:bCs/>
          <w:sz w:val="20"/>
          <w:szCs w:val="20"/>
        </w:rPr>
      </w:pPr>
      <w:r w:rsidRPr="00CE38A4">
        <w:rPr>
          <w:bCs/>
          <w:sz w:val="20"/>
          <w:szCs w:val="20"/>
        </w:rPr>
        <w:t>Describe</w:t>
      </w:r>
      <w:r w:rsidR="00B07D7D" w:rsidRPr="00CE38A4">
        <w:rPr>
          <w:bCs/>
          <w:sz w:val="20"/>
          <w:szCs w:val="20"/>
        </w:rPr>
        <w:t xml:space="preserve"> current opportunities and risks related to the involvement of local communities within tourism development in rura</w:t>
      </w:r>
      <w:r w:rsidR="002A17E8" w:rsidRPr="00CE38A4">
        <w:rPr>
          <w:bCs/>
          <w:sz w:val="20"/>
          <w:szCs w:val="20"/>
        </w:rPr>
        <w:t>l areas of developing countries</w:t>
      </w:r>
    </w:p>
    <w:p w14:paraId="06B924E0" w14:textId="0590F8F5" w:rsidR="00B07D7D" w:rsidRPr="00CE38A4" w:rsidRDefault="008E61BD" w:rsidP="008E61BD">
      <w:pPr>
        <w:pStyle w:val="CABInormal"/>
        <w:numPr>
          <w:ilvl w:val="0"/>
          <w:numId w:val="4"/>
        </w:numPr>
        <w:ind w:left="284" w:hanging="284"/>
        <w:jc w:val="both"/>
        <w:rPr>
          <w:bCs/>
          <w:sz w:val="20"/>
          <w:szCs w:val="20"/>
        </w:rPr>
      </w:pPr>
      <w:r w:rsidRPr="00CE38A4">
        <w:rPr>
          <w:bCs/>
          <w:sz w:val="20"/>
          <w:szCs w:val="20"/>
        </w:rPr>
        <w:t xml:space="preserve">Identify emerging segments of the tourism development in developing countries </w:t>
      </w:r>
      <w:r w:rsidR="00A22730" w:rsidRPr="00CE38A4">
        <w:rPr>
          <w:bCs/>
          <w:sz w:val="20"/>
          <w:szCs w:val="20"/>
        </w:rPr>
        <w:t>Examine the theoretical and practical state of the art</w:t>
      </w:r>
    </w:p>
    <w:p w14:paraId="65BFCB53" w14:textId="77777777" w:rsidR="007A3666" w:rsidRPr="00CE38A4" w:rsidRDefault="007A3666" w:rsidP="00A22730">
      <w:pPr>
        <w:pStyle w:val="CABInormal"/>
        <w:jc w:val="both"/>
        <w:rPr>
          <w:b/>
          <w:sz w:val="20"/>
          <w:szCs w:val="20"/>
        </w:rPr>
      </w:pPr>
    </w:p>
    <w:p w14:paraId="267B8201" w14:textId="253D925D" w:rsidR="0010013A" w:rsidRPr="00CE38A4" w:rsidRDefault="00375456" w:rsidP="002241A4">
      <w:pPr>
        <w:pStyle w:val="CABInormal"/>
        <w:jc w:val="both"/>
        <w:rPr>
          <w:b/>
          <w:sz w:val="20"/>
          <w:szCs w:val="20"/>
        </w:rPr>
      </w:pPr>
      <w:r w:rsidRPr="00CE38A4">
        <w:rPr>
          <w:b/>
          <w:sz w:val="20"/>
          <w:szCs w:val="20"/>
        </w:rPr>
        <w:t>Introduction</w:t>
      </w:r>
    </w:p>
    <w:p w14:paraId="45EC941E" w14:textId="431663A3" w:rsidR="00F14F7A" w:rsidRPr="00CE38A4" w:rsidRDefault="00BD1521" w:rsidP="002A17E8">
      <w:pPr>
        <w:pStyle w:val="CABInormal"/>
        <w:jc w:val="both"/>
        <w:rPr>
          <w:bCs/>
          <w:sz w:val="20"/>
          <w:szCs w:val="20"/>
        </w:rPr>
      </w:pPr>
      <w:r w:rsidRPr="00CE38A4">
        <w:rPr>
          <w:bCs/>
          <w:sz w:val="20"/>
          <w:szCs w:val="20"/>
        </w:rPr>
        <w:t>Exploring</w:t>
      </w:r>
      <w:r w:rsidR="00396617" w:rsidRPr="00CE38A4">
        <w:rPr>
          <w:bCs/>
          <w:sz w:val="20"/>
          <w:szCs w:val="20"/>
        </w:rPr>
        <w:t xml:space="preserve"> rural </w:t>
      </w:r>
      <w:r w:rsidR="008835BA" w:rsidRPr="00CE38A4">
        <w:rPr>
          <w:bCs/>
          <w:sz w:val="20"/>
          <w:szCs w:val="20"/>
        </w:rPr>
        <w:t xml:space="preserve">tourism </w:t>
      </w:r>
      <w:r w:rsidR="00145072" w:rsidRPr="00CE38A4">
        <w:rPr>
          <w:bCs/>
          <w:sz w:val="20"/>
          <w:szCs w:val="20"/>
        </w:rPr>
        <w:t xml:space="preserve">and communities’ involvement </w:t>
      </w:r>
      <w:r w:rsidR="008835BA" w:rsidRPr="00CE38A4">
        <w:rPr>
          <w:bCs/>
          <w:sz w:val="20"/>
          <w:szCs w:val="20"/>
        </w:rPr>
        <w:t>in developing countries means, primarily, understand</w:t>
      </w:r>
      <w:r w:rsidR="00396617" w:rsidRPr="00CE38A4">
        <w:rPr>
          <w:bCs/>
          <w:sz w:val="20"/>
          <w:szCs w:val="20"/>
        </w:rPr>
        <w:t>ing</w:t>
      </w:r>
      <w:r w:rsidR="008835BA" w:rsidRPr="00CE38A4">
        <w:rPr>
          <w:bCs/>
          <w:sz w:val="20"/>
          <w:szCs w:val="20"/>
        </w:rPr>
        <w:t xml:space="preserve"> the </w:t>
      </w:r>
      <w:r w:rsidR="00145072" w:rsidRPr="00CE38A4">
        <w:rPr>
          <w:bCs/>
          <w:sz w:val="20"/>
          <w:szCs w:val="20"/>
        </w:rPr>
        <w:t xml:space="preserve">context and the current challenges of these </w:t>
      </w:r>
      <w:r w:rsidRPr="00CE38A4">
        <w:rPr>
          <w:bCs/>
          <w:sz w:val="20"/>
          <w:szCs w:val="20"/>
        </w:rPr>
        <w:t>regions of the World</w:t>
      </w:r>
      <w:r w:rsidR="008835BA" w:rsidRPr="00CE38A4">
        <w:rPr>
          <w:bCs/>
          <w:sz w:val="20"/>
          <w:szCs w:val="20"/>
        </w:rPr>
        <w:t>.</w:t>
      </w:r>
      <w:r w:rsidR="005C7D0C" w:rsidRPr="00CE38A4">
        <w:rPr>
          <w:bCs/>
          <w:sz w:val="20"/>
          <w:szCs w:val="20"/>
        </w:rPr>
        <w:t xml:space="preserve"> </w:t>
      </w:r>
      <w:r w:rsidRPr="00CE38A4">
        <w:rPr>
          <w:bCs/>
          <w:sz w:val="20"/>
          <w:szCs w:val="20"/>
        </w:rPr>
        <w:t xml:space="preserve">By definition a developing country is one </w:t>
      </w:r>
      <w:r w:rsidR="005C7D0C" w:rsidRPr="00CE38A4">
        <w:rPr>
          <w:bCs/>
          <w:sz w:val="20"/>
          <w:szCs w:val="20"/>
        </w:rPr>
        <w:t>with an underdeveloped industrial base and a low Human Development Index (HDI) relative to other countries</w:t>
      </w:r>
      <w:r w:rsidR="00467142" w:rsidRPr="00CE38A4">
        <w:rPr>
          <w:bCs/>
        </w:rPr>
        <w:t xml:space="preserve"> </w:t>
      </w:r>
      <w:r w:rsidR="00145072" w:rsidRPr="00CE38A4">
        <w:rPr>
          <w:bCs/>
        </w:rPr>
        <w:fldChar w:fldCharType="begin"/>
      </w:r>
      <w:r w:rsidR="00145072" w:rsidRPr="00CE38A4">
        <w:rPr>
          <w:bCs/>
        </w:rPr>
        <w:instrText xml:space="preserve"> ADDIN EN.CITE &lt;EndNote&gt;&lt;Cite&gt;&lt;Author&gt;Sullivan&lt;/Author&gt;&lt;Year&gt;2003&lt;/Year&gt;&lt;RecNum&gt;651&lt;/RecNum&gt;&lt;Pages&gt;471&lt;/Pages&gt;&lt;DisplayText&gt;(Sullivan &amp;amp; Steven, 2003, p. 471)&lt;/DisplayText&gt;&lt;record&gt;&lt;rec-number&gt;651&lt;/rec-number&gt;&lt;foreign-keys&gt;&lt;key app="EN" db-id="f5ftz2fanzefs5etd235zazufazdrwwd5t9t" timestamp="1454789784"&gt;651&lt;/key&gt;&lt;/foreign-keys&gt;&lt;ref-type name="Book"&gt;6&lt;/ref-type&gt;&lt;contributors&gt;&lt;authors&gt;&lt;author&gt;Sullivan, Arthur&lt;/author&gt;&lt;author&gt;Steven, M. Sheffrin&lt;/author&gt;&lt;/authors&gt;&lt;/contributors&gt;&lt;titles&gt;&lt;title&gt;Economics: Principles in Action&lt;/title&gt;&lt;/titles&gt;&lt;dates&gt;&lt;year&gt;2003&lt;/year&gt;&lt;/dates&gt;&lt;pub-location&gt;New Jersey&lt;/pub-location&gt;&lt;publisher&gt;Pearson Prentice Hall&lt;/publisher&gt;&lt;urls&gt;&lt;/urls&gt;&lt;/record&gt;&lt;/Cite&gt;&lt;/EndNote&gt;</w:instrText>
      </w:r>
      <w:r w:rsidR="00145072" w:rsidRPr="00CE38A4">
        <w:rPr>
          <w:bCs/>
        </w:rPr>
        <w:fldChar w:fldCharType="separate"/>
      </w:r>
      <w:r w:rsidR="00145072" w:rsidRPr="00CE38A4">
        <w:rPr>
          <w:bCs/>
          <w:noProof/>
        </w:rPr>
        <w:t>(Sullivan &amp; Steven, 2003, p. 471)</w:t>
      </w:r>
      <w:r w:rsidR="00145072" w:rsidRPr="00CE38A4">
        <w:rPr>
          <w:bCs/>
        </w:rPr>
        <w:fldChar w:fldCharType="end"/>
      </w:r>
      <w:r w:rsidR="005C7D0C" w:rsidRPr="00CE38A4">
        <w:rPr>
          <w:bCs/>
          <w:sz w:val="20"/>
          <w:szCs w:val="20"/>
        </w:rPr>
        <w:t xml:space="preserve">. In particular, the HDI is an indicator of macroeconomic development used, alongside </w:t>
      </w:r>
      <w:r w:rsidRPr="00CE38A4">
        <w:rPr>
          <w:bCs/>
          <w:sz w:val="20"/>
          <w:szCs w:val="20"/>
        </w:rPr>
        <w:t xml:space="preserve">with </w:t>
      </w:r>
      <w:r w:rsidR="00886A43" w:rsidRPr="00CE38A4">
        <w:rPr>
          <w:bCs/>
          <w:sz w:val="20"/>
          <w:szCs w:val="20"/>
        </w:rPr>
        <w:t>the G</w:t>
      </w:r>
      <w:r w:rsidR="005C7D0C" w:rsidRPr="00CE38A4">
        <w:rPr>
          <w:bCs/>
          <w:sz w:val="20"/>
          <w:szCs w:val="20"/>
        </w:rPr>
        <w:t xml:space="preserve">ross </w:t>
      </w:r>
      <w:r w:rsidR="00886A43" w:rsidRPr="00CE38A4">
        <w:rPr>
          <w:bCs/>
          <w:sz w:val="20"/>
          <w:szCs w:val="20"/>
        </w:rPr>
        <w:t>D</w:t>
      </w:r>
      <w:r w:rsidR="005C7D0C" w:rsidRPr="00CE38A4">
        <w:rPr>
          <w:bCs/>
          <w:sz w:val="20"/>
          <w:szCs w:val="20"/>
        </w:rPr>
        <w:t xml:space="preserve">omestic </w:t>
      </w:r>
      <w:r w:rsidR="00886A43" w:rsidRPr="00CE38A4">
        <w:rPr>
          <w:bCs/>
          <w:sz w:val="20"/>
          <w:szCs w:val="20"/>
        </w:rPr>
        <w:t>P</w:t>
      </w:r>
      <w:r w:rsidR="005C7D0C" w:rsidRPr="00CE38A4">
        <w:rPr>
          <w:bCs/>
          <w:sz w:val="20"/>
          <w:szCs w:val="20"/>
        </w:rPr>
        <w:t>roduct</w:t>
      </w:r>
      <w:r w:rsidR="00886A43" w:rsidRPr="00CE38A4">
        <w:rPr>
          <w:bCs/>
          <w:sz w:val="20"/>
          <w:szCs w:val="20"/>
        </w:rPr>
        <w:t xml:space="preserve"> (GDP</w:t>
      </w:r>
      <w:r w:rsidR="005C7D0C" w:rsidRPr="00CE38A4">
        <w:rPr>
          <w:bCs/>
          <w:sz w:val="20"/>
          <w:szCs w:val="20"/>
        </w:rPr>
        <w:t xml:space="preserve">), </w:t>
      </w:r>
      <w:r w:rsidRPr="00CE38A4">
        <w:rPr>
          <w:bCs/>
          <w:sz w:val="20"/>
          <w:szCs w:val="20"/>
        </w:rPr>
        <w:t xml:space="preserve">considered </w:t>
      </w:r>
      <w:r w:rsidR="005C7D0C" w:rsidRPr="00CE38A4">
        <w:rPr>
          <w:bCs/>
          <w:sz w:val="20"/>
          <w:szCs w:val="20"/>
        </w:rPr>
        <w:t xml:space="preserve">by the United Nations since 1993 to assess the quality of life in the member countries. </w:t>
      </w:r>
      <w:r w:rsidRPr="00CE38A4">
        <w:rPr>
          <w:bCs/>
          <w:sz w:val="20"/>
          <w:szCs w:val="20"/>
        </w:rPr>
        <w:t>This indicator</w:t>
      </w:r>
      <w:r w:rsidR="00886A43" w:rsidRPr="00CE38A4">
        <w:rPr>
          <w:bCs/>
          <w:sz w:val="20"/>
          <w:szCs w:val="20"/>
        </w:rPr>
        <w:t xml:space="preserve"> </w:t>
      </w:r>
      <w:r w:rsidR="005C7D0C" w:rsidRPr="00CE38A4">
        <w:rPr>
          <w:bCs/>
          <w:sz w:val="20"/>
          <w:szCs w:val="20"/>
        </w:rPr>
        <w:t>take</w:t>
      </w:r>
      <w:r w:rsidR="00886A43" w:rsidRPr="00CE38A4">
        <w:rPr>
          <w:bCs/>
          <w:sz w:val="20"/>
          <w:szCs w:val="20"/>
        </w:rPr>
        <w:t>s</w:t>
      </w:r>
      <w:r w:rsidR="005C7D0C" w:rsidRPr="00CE38A4">
        <w:rPr>
          <w:bCs/>
          <w:sz w:val="20"/>
          <w:szCs w:val="20"/>
        </w:rPr>
        <w:t xml:space="preserve"> into account di</w:t>
      </w:r>
      <w:r w:rsidR="00886A43" w:rsidRPr="00CE38A4">
        <w:rPr>
          <w:bCs/>
          <w:sz w:val="20"/>
          <w:szCs w:val="20"/>
        </w:rPr>
        <w:t>fferent factors</w:t>
      </w:r>
      <w:r w:rsidR="005C7D0C" w:rsidRPr="00CE38A4">
        <w:rPr>
          <w:bCs/>
          <w:sz w:val="20"/>
          <w:szCs w:val="20"/>
        </w:rPr>
        <w:t xml:space="preserve"> in addition to </w:t>
      </w:r>
      <w:r w:rsidR="00886A43" w:rsidRPr="00CE38A4">
        <w:rPr>
          <w:bCs/>
          <w:sz w:val="20"/>
          <w:szCs w:val="20"/>
        </w:rPr>
        <w:t xml:space="preserve">the </w:t>
      </w:r>
      <w:r w:rsidR="005C7D0C" w:rsidRPr="00CE38A4">
        <w:rPr>
          <w:bCs/>
          <w:sz w:val="20"/>
          <w:szCs w:val="20"/>
        </w:rPr>
        <w:t>GDP per capita, such as literacy and life expectancy.</w:t>
      </w:r>
      <w:r w:rsidR="00886A43" w:rsidRPr="00CE38A4">
        <w:rPr>
          <w:bCs/>
          <w:sz w:val="20"/>
          <w:szCs w:val="20"/>
        </w:rPr>
        <w:t xml:space="preserve"> </w:t>
      </w:r>
      <w:r w:rsidR="00467142" w:rsidRPr="00CE38A4">
        <w:rPr>
          <w:bCs/>
          <w:sz w:val="20"/>
          <w:szCs w:val="20"/>
        </w:rPr>
        <w:t>Based</w:t>
      </w:r>
      <w:r w:rsidR="00886A43" w:rsidRPr="00CE38A4">
        <w:rPr>
          <w:bCs/>
          <w:sz w:val="20"/>
          <w:szCs w:val="20"/>
        </w:rPr>
        <w:t xml:space="preserve"> on this indicator</w:t>
      </w:r>
      <w:r w:rsidR="00145072" w:rsidRPr="00CE38A4">
        <w:rPr>
          <w:bCs/>
          <w:sz w:val="20"/>
          <w:szCs w:val="20"/>
        </w:rPr>
        <w:t>,</w:t>
      </w:r>
      <w:r w:rsidR="00886A43" w:rsidRPr="00CE38A4">
        <w:rPr>
          <w:bCs/>
          <w:sz w:val="20"/>
          <w:szCs w:val="20"/>
        </w:rPr>
        <w:t xml:space="preserve"> countries are clustered into four human development categories: Very High Human Development, High Human Development, Medium Human Development and Low Human Development</w:t>
      </w:r>
      <w:r w:rsidRPr="00CE38A4">
        <w:rPr>
          <w:bCs/>
          <w:sz w:val="20"/>
          <w:szCs w:val="20"/>
        </w:rPr>
        <w:t>. In general, t</w:t>
      </w:r>
      <w:r w:rsidR="00886A43" w:rsidRPr="00CE38A4">
        <w:rPr>
          <w:bCs/>
          <w:sz w:val="20"/>
          <w:szCs w:val="20"/>
        </w:rPr>
        <w:t xml:space="preserve">here is no universal, agreed-upon </w:t>
      </w:r>
      <w:r w:rsidRPr="00CE38A4">
        <w:rPr>
          <w:bCs/>
          <w:sz w:val="20"/>
          <w:szCs w:val="20"/>
        </w:rPr>
        <w:t>standard</w:t>
      </w:r>
      <w:r w:rsidR="00886A43" w:rsidRPr="00CE38A4">
        <w:rPr>
          <w:bCs/>
          <w:sz w:val="20"/>
          <w:szCs w:val="20"/>
        </w:rPr>
        <w:t xml:space="preserve"> for what makes a country developing versus developed and which countries fit </w:t>
      </w:r>
      <w:r w:rsidRPr="00CE38A4">
        <w:rPr>
          <w:bCs/>
          <w:sz w:val="20"/>
          <w:szCs w:val="20"/>
        </w:rPr>
        <w:t xml:space="preserve">within </w:t>
      </w:r>
      <w:r w:rsidR="00886A43" w:rsidRPr="00CE38A4">
        <w:rPr>
          <w:bCs/>
          <w:sz w:val="20"/>
          <w:szCs w:val="20"/>
        </w:rPr>
        <w:t xml:space="preserve">these two categories. For instance, </w:t>
      </w:r>
      <w:r w:rsidR="00467142" w:rsidRPr="00CE38A4">
        <w:rPr>
          <w:bCs/>
          <w:sz w:val="20"/>
          <w:szCs w:val="20"/>
        </w:rPr>
        <w:t xml:space="preserve">about two thirds of the </w:t>
      </w:r>
      <w:r w:rsidR="005C7D0C" w:rsidRPr="00CE38A4">
        <w:rPr>
          <w:bCs/>
          <w:sz w:val="20"/>
          <w:szCs w:val="20"/>
        </w:rPr>
        <w:t>World Trade Organization</w:t>
      </w:r>
      <w:r w:rsidR="00467142" w:rsidRPr="00CE38A4">
        <w:rPr>
          <w:bCs/>
          <w:sz w:val="20"/>
          <w:szCs w:val="20"/>
        </w:rPr>
        <w:t xml:space="preserve"> </w:t>
      </w:r>
      <w:r w:rsidRPr="00CE38A4">
        <w:rPr>
          <w:bCs/>
          <w:sz w:val="20"/>
          <w:szCs w:val="20"/>
        </w:rPr>
        <w:t xml:space="preserve">(almost </w:t>
      </w:r>
      <w:r w:rsidR="00467142" w:rsidRPr="00CE38A4">
        <w:rPr>
          <w:bCs/>
          <w:sz w:val="20"/>
          <w:szCs w:val="20"/>
        </w:rPr>
        <w:t>150 members</w:t>
      </w:r>
      <w:r w:rsidRPr="00CE38A4">
        <w:rPr>
          <w:bCs/>
          <w:sz w:val="20"/>
          <w:szCs w:val="20"/>
        </w:rPr>
        <w:t>)</w:t>
      </w:r>
      <w:r w:rsidR="00467142" w:rsidRPr="00CE38A4">
        <w:rPr>
          <w:bCs/>
          <w:sz w:val="20"/>
          <w:szCs w:val="20"/>
        </w:rPr>
        <w:t xml:space="preserve"> are </w:t>
      </w:r>
      <w:r w:rsidRPr="00CE38A4">
        <w:rPr>
          <w:bCs/>
          <w:sz w:val="20"/>
          <w:szCs w:val="20"/>
        </w:rPr>
        <w:t xml:space="preserve">considered as </w:t>
      </w:r>
      <w:r w:rsidR="00467142" w:rsidRPr="00CE38A4">
        <w:rPr>
          <w:bCs/>
          <w:sz w:val="20"/>
          <w:szCs w:val="20"/>
        </w:rPr>
        <w:t xml:space="preserve">Developing Countries, but the organization has no definitions of “developed” and “developing” countries, and Members </w:t>
      </w:r>
      <w:r w:rsidRPr="00CE38A4">
        <w:rPr>
          <w:bCs/>
          <w:sz w:val="20"/>
          <w:szCs w:val="20"/>
        </w:rPr>
        <w:t xml:space="preserve">are allowed to </w:t>
      </w:r>
      <w:r w:rsidR="00467142" w:rsidRPr="00CE38A4">
        <w:rPr>
          <w:bCs/>
          <w:sz w:val="20"/>
          <w:szCs w:val="20"/>
        </w:rPr>
        <w:t>announce whether they are “developed” or “developing” countries.</w:t>
      </w:r>
      <w:r w:rsidR="00277BE5" w:rsidRPr="00CE38A4">
        <w:rPr>
          <w:bCs/>
          <w:sz w:val="20"/>
          <w:szCs w:val="20"/>
        </w:rPr>
        <w:t xml:space="preserve"> </w:t>
      </w:r>
      <w:r w:rsidRPr="00CE38A4">
        <w:rPr>
          <w:bCs/>
          <w:sz w:val="20"/>
          <w:szCs w:val="20"/>
        </w:rPr>
        <w:t>However</w:t>
      </w:r>
      <w:r w:rsidR="00277BE5" w:rsidRPr="00CE38A4">
        <w:rPr>
          <w:bCs/>
          <w:sz w:val="20"/>
          <w:szCs w:val="20"/>
        </w:rPr>
        <w:t>, it is worth to mention the existence o</w:t>
      </w:r>
      <w:r w:rsidR="00145072" w:rsidRPr="00CE38A4">
        <w:rPr>
          <w:bCs/>
          <w:sz w:val="20"/>
          <w:szCs w:val="20"/>
        </w:rPr>
        <w:t>f 48 least developed countries</w:t>
      </w:r>
      <w:r w:rsidRPr="00CE38A4">
        <w:rPr>
          <w:bCs/>
          <w:sz w:val="20"/>
          <w:szCs w:val="20"/>
        </w:rPr>
        <w:t xml:space="preserve"> in the world</w:t>
      </w:r>
      <w:r w:rsidR="00145072" w:rsidRPr="00CE38A4">
        <w:rPr>
          <w:bCs/>
          <w:sz w:val="20"/>
          <w:szCs w:val="20"/>
        </w:rPr>
        <w:t xml:space="preserve"> </w:t>
      </w:r>
      <w:r w:rsidR="00145072" w:rsidRPr="00CE38A4">
        <w:rPr>
          <w:bCs/>
          <w:sz w:val="20"/>
          <w:szCs w:val="20"/>
        </w:rPr>
        <w:fldChar w:fldCharType="begin"/>
      </w:r>
      <w:r w:rsidR="00145072" w:rsidRPr="00CE38A4">
        <w:rPr>
          <w:bCs/>
          <w:sz w:val="20"/>
          <w:szCs w:val="20"/>
        </w:rPr>
        <w:instrText xml:space="preserve"> ADDIN EN.CITE &lt;EndNote&gt;&lt;Cite&gt;&lt;Author&gt;UNCTAD&lt;/Author&gt;&lt;Year&gt; 2015&lt;/Year&gt;&lt;RecNum&gt;652&lt;/RecNum&gt;&lt;DisplayText&gt;(UNCTAD, 2015)&lt;/DisplayText&gt;&lt;record&gt;&lt;rec-number&gt;652&lt;/rec-number&gt;&lt;foreign-keys&gt;&lt;key app="EN" db-id="f5ftz2fanzefs5etd235zazufazdrwwd5t9t" timestamp="1454790030"&gt;652&lt;/key&gt;&lt;/foreign-keys&gt;&lt;ref-type name="Book"&gt;6&lt;/ref-type&gt;&lt;contributors&gt;&lt;authors&gt;&lt;author&gt;UNCTAD&lt;/author&gt;&lt;/authors&gt;&lt;/contributors&gt;&lt;titles&gt;&lt;title&gt;The Least Developed Countries Report 2015 - Transforming Rural Economies&lt;/title&gt;&lt;/titles&gt;&lt;dates&gt;&lt;year&gt; 2015&lt;/year&gt;&lt;/dates&gt;&lt;pub-location&gt;New York and Geneva&lt;/pub-location&gt;&lt;publisher&gt;United Nations&lt;/publisher&gt;&lt;urls&gt;&lt;/urls&gt;&lt;/record&gt;&lt;/Cite&gt;&lt;/EndNote&gt;</w:instrText>
      </w:r>
      <w:r w:rsidR="00145072" w:rsidRPr="00CE38A4">
        <w:rPr>
          <w:bCs/>
          <w:sz w:val="20"/>
          <w:szCs w:val="20"/>
        </w:rPr>
        <w:fldChar w:fldCharType="separate"/>
      </w:r>
      <w:r w:rsidR="00145072" w:rsidRPr="00CE38A4">
        <w:rPr>
          <w:bCs/>
          <w:noProof/>
          <w:sz w:val="20"/>
          <w:szCs w:val="20"/>
        </w:rPr>
        <w:t>(UNCTAD, 2015)</w:t>
      </w:r>
      <w:r w:rsidR="00145072" w:rsidRPr="00CE38A4">
        <w:rPr>
          <w:bCs/>
          <w:sz w:val="20"/>
          <w:szCs w:val="20"/>
        </w:rPr>
        <w:fldChar w:fldCharType="end"/>
      </w:r>
      <w:r w:rsidR="008835BA" w:rsidRPr="00CE38A4">
        <w:rPr>
          <w:bCs/>
          <w:sz w:val="20"/>
          <w:szCs w:val="20"/>
        </w:rPr>
        <w:t>,</w:t>
      </w:r>
      <w:r w:rsidR="00277BE5" w:rsidRPr="00CE38A4">
        <w:rPr>
          <w:bCs/>
          <w:sz w:val="20"/>
          <w:szCs w:val="20"/>
        </w:rPr>
        <w:t xml:space="preserve"> where nearly half the population – some 400 million people – remain in extreme poverty, compared with less than a quarter in any other developing country.</w:t>
      </w:r>
      <w:r w:rsidR="00F14F7A" w:rsidRPr="00CE38A4">
        <w:rPr>
          <w:sz w:val="20"/>
          <w:szCs w:val="20"/>
        </w:rPr>
        <w:t xml:space="preserve"> At the same time, it is worth to remember </w:t>
      </w:r>
      <w:r w:rsidR="00F14F7A" w:rsidRPr="00CE38A4">
        <w:rPr>
          <w:bCs/>
          <w:sz w:val="20"/>
          <w:szCs w:val="20"/>
        </w:rPr>
        <w:t xml:space="preserve">there are no fixed and “fast” criteria to define developed and developing countries. Different organizations set different standards, and countries like Turkey, for instance, stand in the grey area between developed and developing countries. Turkey is indeed mentioned in the </w:t>
      </w:r>
      <w:proofErr w:type="spellStart"/>
      <w:r w:rsidR="00F14F7A" w:rsidRPr="00CE38A4">
        <w:rPr>
          <w:bCs/>
          <w:sz w:val="20"/>
          <w:szCs w:val="20"/>
        </w:rPr>
        <w:t>the</w:t>
      </w:r>
      <w:proofErr w:type="spellEnd"/>
      <w:r w:rsidR="00F14F7A" w:rsidRPr="00CE38A4">
        <w:rPr>
          <w:bCs/>
          <w:sz w:val="20"/>
          <w:szCs w:val="20"/>
        </w:rPr>
        <w:t xml:space="preserve"> CIA World </w:t>
      </w:r>
      <w:r w:rsidR="00B52745" w:rsidRPr="00CE38A4">
        <w:rPr>
          <w:bCs/>
          <w:sz w:val="20"/>
          <w:szCs w:val="20"/>
        </w:rPr>
        <w:t>Fact book</w:t>
      </w:r>
      <w:r w:rsidR="00F14F7A" w:rsidRPr="00CE38A4">
        <w:rPr>
          <w:bCs/>
          <w:sz w:val="20"/>
          <w:szCs w:val="20"/>
        </w:rPr>
        <w:t xml:space="preserve"> as a developed nation, while Dow Jones</w:t>
      </w:r>
      <w:r w:rsidR="00F7439B" w:rsidRPr="00CE38A4">
        <w:rPr>
          <w:bCs/>
          <w:sz w:val="20"/>
          <w:szCs w:val="20"/>
        </w:rPr>
        <w:t>, Morgan Stanley Capital International (MSCI) and other provider of investment decision support tools</w:t>
      </w:r>
      <w:r w:rsidR="00F14F7A" w:rsidRPr="00CE38A4">
        <w:rPr>
          <w:bCs/>
          <w:sz w:val="20"/>
          <w:szCs w:val="20"/>
        </w:rPr>
        <w:t xml:space="preserve"> still consider the country developing.</w:t>
      </w:r>
    </w:p>
    <w:p w14:paraId="3F4DDF3F" w14:textId="77777777" w:rsidR="00145072" w:rsidRPr="00CE38A4" w:rsidRDefault="00145072" w:rsidP="002A17E8">
      <w:pPr>
        <w:pStyle w:val="CABInormal"/>
        <w:jc w:val="both"/>
        <w:rPr>
          <w:bCs/>
          <w:sz w:val="20"/>
          <w:szCs w:val="20"/>
        </w:rPr>
      </w:pPr>
    </w:p>
    <w:p w14:paraId="297A47E2" w14:textId="4624B427" w:rsidR="0095215B" w:rsidRPr="00CE38A4" w:rsidRDefault="00F14F7A" w:rsidP="002A17E8">
      <w:pPr>
        <w:pStyle w:val="CABInormal"/>
        <w:jc w:val="both"/>
        <w:rPr>
          <w:bCs/>
          <w:sz w:val="20"/>
          <w:szCs w:val="20"/>
        </w:rPr>
      </w:pPr>
      <w:r w:rsidRPr="00CE38A4">
        <w:rPr>
          <w:bCs/>
          <w:sz w:val="20"/>
          <w:szCs w:val="20"/>
        </w:rPr>
        <w:t xml:space="preserve">In this scenario, </w:t>
      </w:r>
      <w:r w:rsidR="00375456" w:rsidRPr="00CE38A4">
        <w:rPr>
          <w:bCs/>
          <w:sz w:val="20"/>
          <w:szCs w:val="20"/>
        </w:rPr>
        <w:t xml:space="preserve">an </w:t>
      </w:r>
      <w:r w:rsidRPr="00CE38A4">
        <w:rPr>
          <w:bCs/>
          <w:sz w:val="20"/>
          <w:szCs w:val="20"/>
        </w:rPr>
        <w:t>issue that is even more complex is the one concerning the rural areas of developing countries. In particular, r</w:t>
      </w:r>
      <w:r w:rsidR="00F94D16" w:rsidRPr="00CE38A4">
        <w:rPr>
          <w:bCs/>
          <w:sz w:val="20"/>
          <w:szCs w:val="20"/>
        </w:rPr>
        <w:t>egarding the issue of rural life, community interaction and Tourism Business, t</w:t>
      </w:r>
      <w:r w:rsidR="00145072" w:rsidRPr="00CE38A4">
        <w:rPr>
          <w:bCs/>
          <w:sz w:val="20"/>
          <w:szCs w:val="20"/>
        </w:rPr>
        <w:t xml:space="preserve">he relationship is very </w:t>
      </w:r>
      <w:r w:rsidRPr="00CE38A4">
        <w:rPr>
          <w:bCs/>
          <w:sz w:val="20"/>
          <w:szCs w:val="20"/>
        </w:rPr>
        <w:t>intricate</w:t>
      </w:r>
      <w:r w:rsidR="00F94D16" w:rsidRPr="00CE38A4">
        <w:rPr>
          <w:bCs/>
          <w:sz w:val="20"/>
          <w:szCs w:val="20"/>
        </w:rPr>
        <w:t xml:space="preserve"> </w:t>
      </w:r>
      <w:r w:rsidR="00022F94" w:rsidRPr="00CE38A4">
        <w:rPr>
          <w:bCs/>
          <w:sz w:val="20"/>
          <w:szCs w:val="20"/>
        </w:rPr>
        <w:t>where</w:t>
      </w:r>
      <w:r w:rsidR="00F94D16" w:rsidRPr="00CE38A4">
        <w:rPr>
          <w:bCs/>
          <w:sz w:val="20"/>
          <w:szCs w:val="20"/>
        </w:rPr>
        <w:t xml:space="preserve"> various</w:t>
      </w:r>
      <w:r w:rsidR="00145072" w:rsidRPr="00CE38A4">
        <w:rPr>
          <w:bCs/>
          <w:sz w:val="20"/>
          <w:szCs w:val="20"/>
        </w:rPr>
        <w:t xml:space="preserve"> links between the different compon</w:t>
      </w:r>
      <w:r w:rsidR="00F94D16" w:rsidRPr="00CE38A4">
        <w:rPr>
          <w:bCs/>
          <w:sz w:val="20"/>
          <w:szCs w:val="20"/>
        </w:rPr>
        <w:t xml:space="preserve">ents of </w:t>
      </w:r>
      <w:proofErr w:type="spellStart"/>
      <w:r w:rsidR="00F94D16" w:rsidRPr="00CE38A4">
        <w:rPr>
          <w:bCs/>
          <w:sz w:val="20"/>
          <w:szCs w:val="20"/>
        </w:rPr>
        <w:t>rurality</w:t>
      </w:r>
      <w:proofErr w:type="spellEnd"/>
      <w:r w:rsidR="00F94D16" w:rsidRPr="00CE38A4">
        <w:rPr>
          <w:bCs/>
          <w:sz w:val="20"/>
          <w:szCs w:val="20"/>
        </w:rPr>
        <w:t>, institutional involvement and the tourism</w:t>
      </w:r>
      <w:r w:rsidR="00145072" w:rsidRPr="00CE38A4">
        <w:rPr>
          <w:bCs/>
          <w:sz w:val="20"/>
          <w:szCs w:val="20"/>
        </w:rPr>
        <w:t xml:space="preserve"> phenomenon</w:t>
      </w:r>
      <w:r w:rsidR="00F94D16" w:rsidRPr="00CE38A4">
        <w:rPr>
          <w:bCs/>
          <w:sz w:val="20"/>
          <w:szCs w:val="20"/>
        </w:rPr>
        <w:t xml:space="preserve"> have to be considered</w:t>
      </w:r>
      <w:r w:rsidR="00145072" w:rsidRPr="00CE38A4">
        <w:rPr>
          <w:bCs/>
          <w:sz w:val="20"/>
          <w:szCs w:val="20"/>
        </w:rPr>
        <w:t>.</w:t>
      </w:r>
      <w:r w:rsidR="00E91FFF" w:rsidRPr="00CE38A4">
        <w:rPr>
          <w:bCs/>
          <w:sz w:val="20"/>
          <w:szCs w:val="20"/>
        </w:rPr>
        <w:t xml:space="preserve"> </w:t>
      </w:r>
      <w:r w:rsidR="000528CF" w:rsidRPr="00CE38A4">
        <w:rPr>
          <w:bCs/>
          <w:sz w:val="20"/>
          <w:szCs w:val="20"/>
        </w:rPr>
        <w:t xml:space="preserve">In </w:t>
      </w:r>
      <w:r w:rsidR="00F94D16" w:rsidRPr="00CE38A4">
        <w:rPr>
          <w:bCs/>
          <w:sz w:val="20"/>
          <w:szCs w:val="20"/>
        </w:rPr>
        <w:t xml:space="preserve">the case of </w:t>
      </w:r>
      <w:r w:rsidR="000528CF" w:rsidRPr="00CE38A4">
        <w:rPr>
          <w:bCs/>
          <w:sz w:val="20"/>
          <w:szCs w:val="20"/>
        </w:rPr>
        <w:t xml:space="preserve">developed </w:t>
      </w:r>
      <w:r w:rsidR="00813BC9" w:rsidRPr="00CE38A4">
        <w:rPr>
          <w:bCs/>
          <w:sz w:val="20"/>
          <w:szCs w:val="20"/>
        </w:rPr>
        <w:t>countries,</w:t>
      </w:r>
      <w:r w:rsidR="000528CF" w:rsidRPr="00CE38A4">
        <w:rPr>
          <w:bCs/>
          <w:sz w:val="20"/>
          <w:szCs w:val="20"/>
        </w:rPr>
        <w:t xml:space="preserve"> the </w:t>
      </w:r>
      <w:proofErr w:type="spellStart"/>
      <w:r w:rsidR="000528CF" w:rsidRPr="00CE38A4">
        <w:rPr>
          <w:bCs/>
          <w:sz w:val="20"/>
          <w:szCs w:val="20"/>
        </w:rPr>
        <w:t>multiformity</w:t>
      </w:r>
      <w:proofErr w:type="spellEnd"/>
      <w:r w:rsidR="000528CF" w:rsidRPr="00CE38A4">
        <w:rPr>
          <w:bCs/>
          <w:sz w:val="20"/>
          <w:szCs w:val="20"/>
        </w:rPr>
        <w:t xml:space="preserve"> of rural tourism </w:t>
      </w:r>
      <w:r w:rsidR="00F94D16" w:rsidRPr="00CE38A4">
        <w:rPr>
          <w:bCs/>
          <w:sz w:val="20"/>
          <w:szCs w:val="20"/>
        </w:rPr>
        <w:t>contains an accentuating pitch rise followed by a</w:t>
      </w:r>
      <w:r w:rsidR="000528CF" w:rsidRPr="00CE38A4">
        <w:rPr>
          <w:bCs/>
          <w:sz w:val="20"/>
          <w:szCs w:val="20"/>
        </w:rPr>
        <w:t xml:space="preserve"> transition from the pioneering phase to the current sustained growth phase.</w:t>
      </w:r>
      <w:r w:rsidR="00F94D16" w:rsidRPr="00CE38A4">
        <w:rPr>
          <w:bCs/>
          <w:sz w:val="20"/>
          <w:szCs w:val="20"/>
        </w:rPr>
        <w:t xml:space="preserve"> But a</w:t>
      </w:r>
      <w:r w:rsidR="000528CF" w:rsidRPr="00CE38A4">
        <w:rPr>
          <w:bCs/>
          <w:sz w:val="20"/>
          <w:szCs w:val="20"/>
        </w:rPr>
        <w:t xml:space="preserve"> different state of evolution characterizes rural </w:t>
      </w:r>
      <w:r w:rsidR="00F94D16" w:rsidRPr="00CE38A4">
        <w:rPr>
          <w:bCs/>
          <w:sz w:val="20"/>
          <w:szCs w:val="20"/>
        </w:rPr>
        <w:t xml:space="preserve">development and </w:t>
      </w:r>
      <w:r w:rsidR="000528CF" w:rsidRPr="00CE38A4">
        <w:rPr>
          <w:bCs/>
          <w:sz w:val="20"/>
          <w:szCs w:val="20"/>
        </w:rPr>
        <w:t>tourism</w:t>
      </w:r>
      <w:r w:rsidR="00F94D16" w:rsidRPr="00CE38A4">
        <w:rPr>
          <w:bCs/>
          <w:sz w:val="20"/>
          <w:szCs w:val="20"/>
        </w:rPr>
        <w:t xml:space="preserve"> businesses</w:t>
      </w:r>
      <w:r w:rsidR="000528CF" w:rsidRPr="00CE38A4">
        <w:rPr>
          <w:bCs/>
          <w:sz w:val="20"/>
          <w:szCs w:val="20"/>
        </w:rPr>
        <w:t xml:space="preserve"> in developing countries.</w:t>
      </w:r>
      <w:r w:rsidR="00813BC9" w:rsidRPr="00CE38A4">
        <w:t xml:space="preserve"> </w:t>
      </w:r>
      <w:r w:rsidR="0095215B" w:rsidRPr="00CE38A4">
        <w:rPr>
          <w:sz w:val="20"/>
          <w:szCs w:val="20"/>
        </w:rPr>
        <w:t xml:space="preserve">So, </w:t>
      </w:r>
      <w:r w:rsidR="0095215B" w:rsidRPr="00CE38A4">
        <w:rPr>
          <w:bCs/>
          <w:sz w:val="20"/>
          <w:szCs w:val="20"/>
        </w:rPr>
        <w:t>t</w:t>
      </w:r>
      <w:r w:rsidR="00813BC9" w:rsidRPr="00CE38A4">
        <w:rPr>
          <w:bCs/>
          <w:sz w:val="20"/>
          <w:szCs w:val="20"/>
        </w:rPr>
        <w:t xml:space="preserve">he latter must be analysed in a complex way according to </w:t>
      </w:r>
      <w:r w:rsidR="0095215B" w:rsidRPr="00CE38A4">
        <w:rPr>
          <w:bCs/>
          <w:sz w:val="20"/>
          <w:szCs w:val="20"/>
        </w:rPr>
        <w:t xml:space="preserve">the </w:t>
      </w:r>
      <w:r w:rsidR="00813BC9" w:rsidRPr="00CE38A4">
        <w:rPr>
          <w:bCs/>
          <w:sz w:val="20"/>
          <w:szCs w:val="20"/>
        </w:rPr>
        <w:t>actual situation</w:t>
      </w:r>
      <w:r w:rsidR="0095215B" w:rsidRPr="00CE38A4">
        <w:rPr>
          <w:bCs/>
          <w:sz w:val="20"/>
          <w:szCs w:val="20"/>
        </w:rPr>
        <w:t xml:space="preserve"> of these areas</w:t>
      </w:r>
      <w:r w:rsidR="00813BC9" w:rsidRPr="00CE38A4">
        <w:rPr>
          <w:bCs/>
          <w:sz w:val="20"/>
          <w:szCs w:val="20"/>
        </w:rPr>
        <w:t xml:space="preserve">, in order to understand their future challenges within the process of rural tourism development and, in particular, </w:t>
      </w:r>
      <w:r w:rsidR="0095215B" w:rsidRPr="00CE38A4">
        <w:rPr>
          <w:bCs/>
          <w:sz w:val="20"/>
          <w:szCs w:val="20"/>
        </w:rPr>
        <w:t xml:space="preserve">to be able to facilitate </w:t>
      </w:r>
      <w:r w:rsidR="00813BC9" w:rsidRPr="00CE38A4">
        <w:rPr>
          <w:bCs/>
          <w:sz w:val="20"/>
          <w:szCs w:val="20"/>
        </w:rPr>
        <w:t>the full involvement of the local community</w:t>
      </w:r>
      <w:r w:rsidR="0095215B" w:rsidRPr="00CE38A4">
        <w:rPr>
          <w:bCs/>
          <w:sz w:val="20"/>
          <w:szCs w:val="20"/>
        </w:rPr>
        <w:t xml:space="preserve"> in practice</w:t>
      </w:r>
      <w:r w:rsidR="00813BC9" w:rsidRPr="00CE38A4">
        <w:rPr>
          <w:bCs/>
          <w:sz w:val="20"/>
          <w:szCs w:val="20"/>
        </w:rPr>
        <w:t xml:space="preserve">. </w:t>
      </w:r>
    </w:p>
    <w:p w14:paraId="53247454" w14:textId="77777777" w:rsidR="0095215B" w:rsidRPr="00CE38A4" w:rsidRDefault="0095215B" w:rsidP="002A17E8">
      <w:pPr>
        <w:pStyle w:val="CABInormal"/>
        <w:jc w:val="both"/>
        <w:rPr>
          <w:bCs/>
          <w:sz w:val="20"/>
          <w:szCs w:val="20"/>
        </w:rPr>
      </w:pPr>
    </w:p>
    <w:p w14:paraId="388FA271" w14:textId="31D61B6C" w:rsidR="0004780F" w:rsidRPr="00CE38A4" w:rsidRDefault="00375456" w:rsidP="002A17E8">
      <w:pPr>
        <w:pStyle w:val="CABInormal"/>
        <w:jc w:val="both"/>
        <w:rPr>
          <w:bCs/>
          <w:sz w:val="20"/>
          <w:szCs w:val="20"/>
        </w:rPr>
      </w:pPr>
      <w:r w:rsidRPr="00CE38A4">
        <w:rPr>
          <w:bCs/>
          <w:sz w:val="20"/>
          <w:szCs w:val="20"/>
        </w:rPr>
        <w:t>Another</w:t>
      </w:r>
      <w:r w:rsidR="00022F94" w:rsidRPr="00CE38A4">
        <w:rPr>
          <w:bCs/>
          <w:sz w:val="20"/>
          <w:szCs w:val="20"/>
        </w:rPr>
        <w:t xml:space="preserve"> important issue in this regard is the fact that t</w:t>
      </w:r>
      <w:r w:rsidR="00813BC9" w:rsidRPr="00CE38A4">
        <w:rPr>
          <w:bCs/>
          <w:sz w:val="20"/>
          <w:szCs w:val="20"/>
        </w:rPr>
        <w:t xml:space="preserve">he </w:t>
      </w:r>
      <w:r w:rsidR="000E6BD7" w:rsidRPr="00CE38A4">
        <w:rPr>
          <w:bCs/>
          <w:sz w:val="20"/>
          <w:szCs w:val="20"/>
        </w:rPr>
        <w:t xml:space="preserve">environmental, </w:t>
      </w:r>
      <w:r w:rsidR="00813BC9" w:rsidRPr="00CE38A4">
        <w:rPr>
          <w:bCs/>
          <w:sz w:val="20"/>
          <w:szCs w:val="20"/>
        </w:rPr>
        <w:t>socioeconomic</w:t>
      </w:r>
      <w:r w:rsidR="000E6BD7" w:rsidRPr="00CE38A4">
        <w:rPr>
          <w:bCs/>
          <w:sz w:val="20"/>
          <w:szCs w:val="20"/>
        </w:rPr>
        <w:t xml:space="preserve"> and cultural</w:t>
      </w:r>
      <w:r w:rsidR="00813BC9" w:rsidRPr="00CE38A4">
        <w:rPr>
          <w:bCs/>
          <w:sz w:val="20"/>
          <w:szCs w:val="20"/>
        </w:rPr>
        <w:t xml:space="preserve"> conditions of these territories put them in front of a </w:t>
      </w:r>
      <w:r w:rsidR="00022F94" w:rsidRPr="00CE38A4">
        <w:rPr>
          <w:bCs/>
          <w:sz w:val="20"/>
          <w:szCs w:val="20"/>
        </w:rPr>
        <w:t>double challenge. That is on the one hand</w:t>
      </w:r>
      <w:r w:rsidR="007E3E0B" w:rsidRPr="00CE38A4">
        <w:rPr>
          <w:bCs/>
          <w:sz w:val="20"/>
          <w:szCs w:val="20"/>
        </w:rPr>
        <w:t xml:space="preserve"> </w:t>
      </w:r>
      <w:r w:rsidR="00022F94" w:rsidRPr="00CE38A4">
        <w:rPr>
          <w:bCs/>
          <w:sz w:val="20"/>
          <w:szCs w:val="20"/>
        </w:rPr>
        <w:t>these countries</w:t>
      </w:r>
      <w:r w:rsidR="007E3E0B" w:rsidRPr="00CE38A4">
        <w:rPr>
          <w:bCs/>
          <w:sz w:val="20"/>
          <w:szCs w:val="20"/>
        </w:rPr>
        <w:t xml:space="preserve"> are trying - usually with the support of more developed countries - to find their own dimension of development, based on their own natural, cultural specificities. On the other hand, they urgently need to find their own place and role within the process of social changes of these last decades, in a post-capitalist society and multipolar international system. </w:t>
      </w:r>
      <w:r w:rsidR="00813BC9" w:rsidRPr="00CE38A4">
        <w:rPr>
          <w:bCs/>
          <w:sz w:val="20"/>
          <w:szCs w:val="20"/>
        </w:rPr>
        <w:t xml:space="preserve">Nevertheless, these challenges and strategic perspectives still coexist with some dramatic issues such as illiteracy and malnutrition, sometimes juxtaposed to more or less </w:t>
      </w:r>
      <w:r w:rsidR="00813BC9" w:rsidRPr="00CE38A4">
        <w:rPr>
          <w:bCs/>
          <w:sz w:val="20"/>
          <w:szCs w:val="20"/>
        </w:rPr>
        <w:lastRenderedPageBreak/>
        <w:t>short periods of armed conflict or famines. If these problems represent a scourge in urban areas, we must consider that this situation is worsening dramatically in rural ones</w:t>
      </w:r>
      <w:r w:rsidR="00CD37A0" w:rsidRPr="00CE38A4">
        <w:rPr>
          <w:bCs/>
          <w:sz w:val="20"/>
          <w:szCs w:val="20"/>
        </w:rPr>
        <w:t>, where</w:t>
      </w:r>
      <w:r w:rsidR="000E6BD7" w:rsidRPr="00CE38A4">
        <w:rPr>
          <w:bCs/>
          <w:sz w:val="20"/>
          <w:szCs w:val="20"/>
        </w:rPr>
        <w:t xml:space="preserve"> three quarters of </w:t>
      </w:r>
      <w:r w:rsidR="00CD37A0" w:rsidRPr="00CE38A4">
        <w:rPr>
          <w:bCs/>
          <w:sz w:val="20"/>
          <w:szCs w:val="20"/>
        </w:rPr>
        <w:t>the entire</w:t>
      </w:r>
      <w:r w:rsidR="000E6BD7" w:rsidRPr="00CE38A4">
        <w:rPr>
          <w:bCs/>
          <w:sz w:val="20"/>
          <w:szCs w:val="20"/>
        </w:rPr>
        <w:t xml:space="preserve"> world famished</w:t>
      </w:r>
      <w:r w:rsidR="00CD37A0" w:rsidRPr="00CE38A4">
        <w:rPr>
          <w:bCs/>
          <w:sz w:val="20"/>
          <w:szCs w:val="20"/>
        </w:rPr>
        <w:t xml:space="preserve"> live,</w:t>
      </w:r>
      <w:r w:rsidR="000E6BD7" w:rsidRPr="00CE38A4">
        <w:rPr>
          <w:bCs/>
          <w:sz w:val="20"/>
          <w:szCs w:val="20"/>
        </w:rPr>
        <w:t xml:space="preserve"> especially in the villages in Asia and Africa. Just to give some dramatic examples, </w:t>
      </w:r>
      <w:r w:rsidR="00E96CEE" w:rsidRPr="00CE38A4">
        <w:rPr>
          <w:bCs/>
          <w:sz w:val="20"/>
          <w:szCs w:val="20"/>
        </w:rPr>
        <w:t xml:space="preserve">according to </w:t>
      </w:r>
      <w:r w:rsidR="00E46707" w:rsidRPr="00CE38A4">
        <w:rPr>
          <w:bCs/>
          <w:sz w:val="20"/>
          <w:szCs w:val="20"/>
        </w:rPr>
        <w:fldChar w:fldCharType="begin"/>
      </w:r>
      <w:r w:rsidR="00E96CEE" w:rsidRPr="00CE38A4">
        <w:rPr>
          <w:bCs/>
          <w:sz w:val="20"/>
          <w:szCs w:val="20"/>
        </w:rPr>
        <w:instrText xml:space="preserve"> ADDIN EN.CITE &lt;EndNote&gt;&lt;Cite AuthorYear="1"&gt;&lt;Author&gt;UNICEF&lt;/Author&gt;&lt;Year&gt;2012&lt;/Year&gt;&lt;RecNum&gt;645&lt;/RecNum&gt;&lt;DisplayText&gt;UNICEF (2012)&lt;/DisplayText&gt;&lt;record&gt;&lt;rec-number&gt;645&lt;/rec-number&gt;&lt;foreign-keys&gt;&lt;key app="EN" db-id="f5ftz2fanzefs5etd235zazufazdrwwd5t9t" timestamp="1454759643"&gt;645&lt;/key&gt;&lt;/foreign-keys&gt;&lt;ref-type name="Book"&gt;6&lt;/ref-type&gt;&lt;contributors&gt;&lt;authors&gt;&lt;author&gt;UNICEF&lt;/author&gt;&lt;/authors&gt;&lt;/contributors&gt;&lt;titles&gt;&lt;title&gt;La malnutrizione dei bambini&lt;/title&gt;&lt;/titles&gt;&lt;dates&gt;&lt;year&gt;2012&lt;/year&gt;&lt;/dates&gt;&lt;pub-location&gt;Rome&lt;/pub-location&gt;&lt;publisher&gt;Comitato Italiano per l’UNICEF Onlus&lt;/publisher&gt;&lt;urls&gt;&lt;/urls&gt;&lt;/record&gt;&lt;/Cite&gt;&lt;/EndNote&gt;</w:instrText>
      </w:r>
      <w:r w:rsidR="00E46707" w:rsidRPr="00CE38A4">
        <w:rPr>
          <w:bCs/>
          <w:sz w:val="20"/>
          <w:szCs w:val="20"/>
        </w:rPr>
        <w:fldChar w:fldCharType="separate"/>
      </w:r>
      <w:r w:rsidR="00E96CEE" w:rsidRPr="00CE38A4">
        <w:rPr>
          <w:bCs/>
          <w:noProof/>
          <w:sz w:val="20"/>
          <w:szCs w:val="20"/>
        </w:rPr>
        <w:t>UNICEF (2012)</w:t>
      </w:r>
      <w:r w:rsidR="00E46707" w:rsidRPr="00CE38A4">
        <w:rPr>
          <w:bCs/>
          <w:sz w:val="20"/>
          <w:szCs w:val="20"/>
        </w:rPr>
        <w:fldChar w:fldCharType="end"/>
      </w:r>
      <w:r w:rsidR="00022F94" w:rsidRPr="00CE38A4">
        <w:rPr>
          <w:bCs/>
          <w:sz w:val="20"/>
          <w:szCs w:val="20"/>
        </w:rPr>
        <w:t>,</w:t>
      </w:r>
      <w:r w:rsidR="00C066D6" w:rsidRPr="00CE38A4">
        <w:rPr>
          <w:bCs/>
          <w:sz w:val="20"/>
          <w:szCs w:val="20"/>
        </w:rPr>
        <w:t xml:space="preserve"> </w:t>
      </w:r>
      <w:r w:rsidR="00E96CEE" w:rsidRPr="00CE38A4">
        <w:rPr>
          <w:bCs/>
          <w:sz w:val="20"/>
          <w:szCs w:val="20"/>
        </w:rPr>
        <w:t xml:space="preserve">it is estimated that 200 million children, in developing countries, suffer from some form of malnutrition, and about 50 </w:t>
      </w:r>
      <w:proofErr w:type="spellStart"/>
      <w:r w:rsidR="00E96CEE" w:rsidRPr="00CE38A4">
        <w:rPr>
          <w:bCs/>
          <w:sz w:val="20"/>
          <w:szCs w:val="20"/>
        </w:rPr>
        <w:t>percent</w:t>
      </w:r>
      <w:proofErr w:type="spellEnd"/>
      <w:r w:rsidR="00E96CEE" w:rsidRPr="00CE38A4">
        <w:rPr>
          <w:bCs/>
          <w:sz w:val="20"/>
          <w:szCs w:val="20"/>
        </w:rPr>
        <w:t xml:space="preserve"> of pregnant women suffer from iron deficiency, reason why 315,000 women die each year from bleeding during delivery. </w:t>
      </w:r>
      <w:r w:rsidR="00022F94" w:rsidRPr="00CE38A4">
        <w:rPr>
          <w:bCs/>
          <w:sz w:val="20"/>
          <w:szCs w:val="20"/>
        </w:rPr>
        <w:t>However, it is our belief that the tourism</w:t>
      </w:r>
      <w:r w:rsidR="00E96CEE" w:rsidRPr="00CE38A4">
        <w:rPr>
          <w:bCs/>
          <w:sz w:val="20"/>
          <w:szCs w:val="20"/>
        </w:rPr>
        <w:t xml:space="preserve"> activity</w:t>
      </w:r>
      <w:r w:rsidR="00022F94" w:rsidRPr="00CE38A4">
        <w:rPr>
          <w:bCs/>
          <w:sz w:val="20"/>
          <w:szCs w:val="20"/>
        </w:rPr>
        <w:t xml:space="preserve"> and businesses</w:t>
      </w:r>
      <w:r w:rsidR="00E96CEE" w:rsidRPr="00CE38A4">
        <w:rPr>
          <w:bCs/>
          <w:sz w:val="20"/>
          <w:szCs w:val="20"/>
        </w:rPr>
        <w:t xml:space="preserve">, </w:t>
      </w:r>
      <w:r w:rsidR="00022F94" w:rsidRPr="00CE38A4">
        <w:rPr>
          <w:bCs/>
          <w:sz w:val="20"/>
          <w:szCs w:val="20"/>
        </w:rPr>
        <w:t xml:space="preserve">if </w:t>
      </w:r>
      <w:r w:rsidR="00E96CEE" w:rsidRPr="00CE38A4">
        <w:rPr>
          <w:bCs/>
          <w:sz w:val="20"/>
          <w:szCs w:val="20"/>
        </w:rPr>
        <w:t>implemented in an integrated and sustainable way,</w:t>
      </w:r>
      <w:r w:rsidR="00051CFB" w:rsidRPr="00CE38A4">
        <w:rPr>
          <w:bCs/>
          <w:sz w:val="20"/>
          <w:szCs w:val="20"/>
        </w:rPr>
        <w:t xml:space="preserve"> with a proper involvement of the local communities,</w:t>
      </w:r>
      <w:r w:rsidR="00E96CEE" w:rsidRPr="00CE38A4">
        <w:rPr>
          <w:bCs/>
          <w:sz w:val="20"/>
          <w:szCs w:val="20"/>
        </w:rPr>
        <w:t xml:space="preserve"> can significantly improve the current situation in the rural areas of these countries.</w:t>
      </w:r>
      <w:r w:rsidR="002241A4" w:rsidRPr="00CE38A4">
        <w:t xml:space="preserve"> </w:t>
      </w:r>
      <w:r w:rsidR="002241A4" w:rsidRPr="00CE38A4">
        <w:rPr>
          <w:bCs/>
          <w:sz w:val="20"/>
          <w:szCs w:val="20"/>
        </w:rPr>
        <w:t>In this context</w:t>
      </w:r>
      <w:r w:rsidR="00022F94" w:rsidRPr="00CE38A4">
        <w:rPr>
          <w:bCs/>
          <w:sz w:val="20"/>
          <w:szCs w:val="20"/>
        </w:rPr>
        <w:t>,</w:t>
      </w:r>
      <w:r w:rsidR="002241A4" w:rsidRPr="00CE38A4">
        <w:rPr>
          <w:bCs/>
          <w:sz w:val="20"/>
          <w:szCs w:val="20"/>
        </w:rPr>
        <w:t xml:space="preserve"> it is also necessary to recall the clear commitment assumed by the World Tourism Organisation </w:t>
      </w:r>
      <w:r w:rsidR="00087167" w:rsidRPr="00CE38A4">
        <w:rPr>
          <w:bCs/>
          <w:sz w:val="20"/>
          <w:szCs w:val="20"/>
        </w:rPr>
        <w:fldChar w:fldCharType="begin"/>
      </w:r>
      <w:r w:rsidR="00087167" w:rsidRPr="00CE38A4">
        <w:rPr>
          <w:bCs/>
          <w:sz w:val="20"/>
          <w:szCs w:val="20"/>
        </w:rPr>
        <w:instrText xml:space="preserve"> ADDIN EN.CITE &lt;EndNote&gt;&lt;Cite&gt;&lt;Author&gt;UNWTO&lt;/Author&gt;&lt;Year&gt;2010&lt;/Year&gt;&lt;RecNum&gt;164&lt;/RecNum&gt;&lt;DisplayText&gt;(UNWTO, 2010)&lt;/DisplayText&gt;&lt;record&gt;&lt;rec-number&gt;164&lt;/rec-number&gt;&lt;foreign-keys&gt;&lt;key app="EN" db-id="f5ftz2fanzefs5etd235zazufazdrwwd5t9t" timestamp="1336389147"&gt;164&lt;/key&gt;&lt;/foreign-keys&gt;&lt;ref-type name="Electronic Book"&gt;44&lt;/ref-type&gt;&lt;contributors&gt;&lt;authors&gt;&lt;author&gt;UNWTO&lt;/author&gt;&lt;/authors&gt;&lt;/contributors&gt;&lt;titles&gt;&lt;title&gt;Tourism and the Millennium Developement Goals. Sustainable, Competitive, Responsible.&lt;/title&gt;&lt;/titles&gt;&lt;dates&gt;&lt;year&gt;2010&lt;/year&gt;&lt;/dates&gt;&lt;pub-location&gt;Madrid&lt;/pub-location&gt;&lt;publisher&gt;World Tourism Organization&lt;/publisher&gt;&lt;urls&gt;&lt;/urls&gt;&lt;/record&gt;&lt;/Cite&gt;&lt;/EndNote&gt;</w:instrText>
      </w:r>
      <w:r w:rsidR="00087167" w:rsidRPr="00CE38A4">
        <w:rPr>
          <w:bCs/>
          <w:sz w:val="20"/>
          <w:szCs w:val="20"/>
        </w:rPr>
        <w:fldChar w:fldCharType="separate"/>
      </w:r>
      <w:r w:rsidR="00087167" w:rsidRPr="00CE38A4">
        <w:rPr>
          <w:bCs/>
          <w:noProof/>
          <w:sz w:val="20"/>
          <w:szCs w:val="20"/>
        </w:rPr>
        <w:t>(UNWTO, 2010)</w:t>
      </w:r>
      <w:r w:rsidR="00087167" w:rsidRPr="00CE38A4">
        <w:rPr>
          <w:bCs/>
          <w:sz w:val="20"/>
          <w:szCs w:val="20"/>
        </w:rPr>
        <w:fldChar w:fldCharType="end"/>
      </w:r>
      <w:r w:rsidR="002241A4" w:rsidRPr="00CE38A4">
        <w:rPr>
          <w:bCs/>
          <w:sz w:val="20"/>
          <w:szCs w:val="20"/>
        </w:rPr>
        <w:t xml:space="preserve"> in order to create strategies and guidelines so that tourism </w:t>
      </w:r>
      <w:r w:rsidR="00022F94" w:rsidRPr="00CE38A4">
        <w:rPr>
          <w:bCs/>
          <w:sz w:val="20"/>
          <w:szCs w:val="20"/>
        </w:rPr>
        <w:t>development</w:t>
      </w:r>
      <w:r w:rsidR="002241A4" w:rsidRPr="00CE38A4">
        <w:rPr>
          <w:bCs/>
          <w:sz w:val="20"/>
          <w:szCs w:val="20"/>
        </w:rPr>
        <w:t xml:space="preserve"> </w:t>
      </w:r>
      <w:r w:rsidR="00022F94" w:rsidRPr="00CE38A4">
        <w:rPr>
          <w:bCs/>
          <w:sz w:val="20"/>
          <w:szCs w:val="20"/>
        </w:rPr>
        <w:t xml:space="preserve">and </w:t>
      </w:r>
      <w:r w:rsidR="002241A4" w:rsidRPr="00CE38A4">
        <w:rPr>
          <w:bCs/>
          <w:sz w:val="20"/>
          <w:szCs w:val="20"/>
        </w:rPr>
        <w:t>business</w:t>
      </w:r>
      <w:r w:rsidR="00022F94" w:rsidRPr="00CE38A4">
        <w:rPr>
          <w:bCs/>
          <w:sz w:val="20"/>
          <w:szCs w:val="20"/>
        </w:rPr>
        <w:t>es</w:t>
      </w:r>
      <w:r w:rsidR="002241A4" w:rsidRPr="00CE38A4">
        <w:rPr>
          <w:bCs/>
          <w:sz w:val="20"/>
          <w:szCs w:val="20"/>
        </w:rPr>
        <w:t xml:space="preserve"> could actively contribute to the achievement of the eight Millennium Development Goals</w:t>
      </w:r>
      <w:r w:rsidR="0004780F" w:rsidRPr="00CE38A4">
        <w:rPr>
          <w:bCs/>
          <w:sz w:val="20"/>
          <w:szCs w:val="20"/>
        </w:rPr>
        <w:t xml:space="preserve"> (MDGs)</w:t>
      </w:r>
      <w:r w:rsidR="0004780F" w:rsidRPr="00CE38A4">
        <w:rPr>
          <w:rStyle w:val="FootnoteReference"/>
          <w:bCs/>
          <w:sz w:val="20"/>
          <w:szCs w:val="20"/>
        </w:rPr>
        <w:footnoteReference w:id="1"/>
      </w:r>
      <w:r w:rsidR="002241A4" w:rsidRPr="00CE38A4">
        <w:rPr>
          <w:bCs/>
          <w:sz w:val="20"/>
          <w:szCs w:val="20"/>
        </w:rPr>
        <w:t>.</w:t>
      </w:r>
    </w:p>
    <w:p w14:paraId="7957A06A" w14:textId="77777777" w:rsidR="0004780F" w:rsidRPr="00CE38A4" w:rsidRDefault="0004780F" w:rsidP="002A17E8">
      <w:pPr>
        <w:pStyle w:val="CABInormal"/>
        <w:jc w:val="both"/>
        <w:rPr>
          <w:bCs/>
          <w:sz w:val="20"/>
          <w:szCs w:val="20"/>
        </w:rPr>
      </w:pPr>
    </w:p>
    <w:p w14:paraId="31B1FAC5" w14:textId="39AC7048" w:rsidR="00EF1308" w:rsidRPr="00CE38A4" w:rsidRDefault="00022F94" w:rsidP="002A17E8">
      <w:pPr>
        <w:pStyle w:val="CABInormal"/>
        <w:jc w:val="both"/>
        <w:rPr>
          <w:bCs/>
          <w:sz w:val="20"/>
          <w:szCs w:val="20"/>
        </w:rPr>
      </w:pPr>
      <w:r w:rsidRPr="00CE38A4">
        <w:rPr>
          <w:bCs/>
          <w:sz w:val="20"/>
          <w:szCs w:val="20"/>
        </w:rPr>
        <w:t>Nevertheless</w:t>
      </w:r>
      <w:r w:rsidR="00FB6EF5" w:rsidRPr="00CE38A4">
        <w:rPr>
          <w:bCs/>
          <w:sz w:val="20"/>
          <w:szCs w:val="20"/>
        </w:rPr>
        <w:t xml:space="preserve">, </w:t>
      </w:r>
      <w:r w:rsidR="002241A4" w:rsidRPr="00CE38A4">
        <w:rPr>
          <w:bCs/>
          <w:sz w:val="20"/>
          <w:szCs w:val="20"/>
        </w:rPr>
        <w:t xml:space="preserve">particularly regarding the rural tourism development in developing country, </w:t>
      </w:r>
      <w:r w:rsidR="00FB6EF5" w:rsidRPr="00CE38A4">
        <w:rPr>
          <w:bCs/>
          <w:sz w:val="20"/>
          <w:szCs w:val="20"/>
        </w:rPr>
        <w:t xml:space="preserve">it is necessary to be aware of the existing difficulties in satisfying </w:t>
      </w:r>
      <w:r w:rsidRPr="00CE38A4">
        <w:rPr>
          <w:bCs/>
          <w:sz w:val="20"/>
          <w:szCs w:val="20"/>
        </w:rPr>
        <w:t>the macro environmental factors influencing the development of rural t</w:t>
      </w:r>
      <w:r w:rsidR="00FB6EF5" w:rsidRPr="00CE38A4">
        <w:rPr>
          <w:bCs/>
          <w:sz w:val="20"/>
          <w:szCs w:val="20"/>
        </w:rPr>
        <w:t xml:space="preserve">ourism, </w:t>
      </w:r>
      <w:r w:rsidR="000958D5" w:rsidRPr="00CE38A4">
        <w:rPr>
          <w:bCs/>
          <w:sz w:val="20"/>
          <w:szCs w:val="20"/>
        </w:rPr>
        <w:t>as classified by</w:t>
      </w:r>
      <w:r w:rsidR="00FB6EF5" w:rsidRPr="00CE38A4">
        <w:rPr>
          <w:bCs/>
          <w:sz w:val="20"/>
          <w:szCs w:val="20"/>
        </w:rPr>
        <w:t xml:space="preserve"> </w:t>
      </w:r>
      <w:r w:rsidR="00E96CEE" w:rsidRPr="00CE38A4">
        <w:rPr>
          <w:bCs/>
          <w:sz w:val="20"/>
          <w:szCs w:val="20"/>
        </w:rPr>
        <w:fldChar w:fldCharType="begin"/>
      </w:r>
      <w:r w:rsidR="00FB6EF5" w:rsidRPr="00CE38A4">
        <w:rPr>
          <w:bCs/>
          <w:sz w:val="20"/>
          <w:szCs w:val="20"/>
        </w:rPr>
        <w:instrText xml:space="preserve"> ADDIN EN.CITE &lt;EndNote&gt;&lt;Cite AuthorYear="1"&gt;&lt;Author&gt;Barkauskas&lt;/Author&gt;&lt;Year&gt;2015&lt;/Year&gt;&lt;RecNum&gt;650&lt;/RecNum&gt;&lt;DisplayText&gt;Barkauskas, Barkauskienė, and Jasinskas (2015)&lt;/DisplayText&gt;&lt;record&gt;&lt;rec-number&gt;650&lt;/rec-number&gt;&lt;foreign-keys&gt;&lt;key app="EN" db-id="f5ftz2fanzefs5etd235zazufazdrwwd5t9t" timestamp="1454775713"&gt;650&lt;/key&gt;&lt;/foreign-keys&gt;&lt;ref-type name="Journal Article"&gt;17&lt;/ref-type&gt;&lt;contributors&gt;&lt;authors&gt;&lt;author&gt;Barkauskas, Vytautas&lt;/author&gt;&lt;author&gt;Barkauskienė, Kristina&lt;/author&gt;&lt;author&gt;Jasinskas, Edmundas&lt;/author&gt;&lt;/authors&gt;&lt;/contributors&gt;&lt;titles&gt;&lt;title&gt;Analysis of Macro Environmental Factors Influencing the Development of Rural Tourism: Lithuanian Case&lt;/title&gt;&lt;secondary-title&gt;Procedia - Social and Behavioral Sciences&lt;/secondary-title&gt;&lt;/titles&gt;&lt;periodical&gt;&lt;full-title&gt;Procedia - Social and Behavioral Sciences&lt;/full-title&gt;&lt;/periodical&gt;&lt;pages&gt;167-172&lt;/pages&gt;&lt;volume&gt;213&lt;/volume&gt;&lt;keywords&gt;&lt;keyword&gt;Rural tourism&lt;/keyword&gt;&lt;keyword&gt;Development&lt;/keyword&gt;&lt;keyword&gt;Development of rural tourism&lt;/keyword&gt;&lt;keyword&gt;Macro environmental factors&lt;/keyword&gt;&lt;keyword&gt;Lithuanian rural tourism&lt;/keyword&gt;&lt;keyword&gt;Tourism sector.&lt;/keyword&gt;&lt;/keywords&gt;&lt;dates&gt;&lt;year&gt;2015&lt;/year&gt;&lt;/dates&gt;&lt;isbn&gt;1877-0428&lt;/isbn&gt;&lt;urls&gt;&lt;/urls&gt;&lt;/record&gt;&lt;/Cite&gt;&lt;/EndNote&gt;</w:instrText>
      </w:r>
      <w:r w:rsidR="00E96CEE" w:rsidRPr="00CE38A4">
        <w:rPr>
          <w:bCs/>
          <w:sz w:val="20"/>
          <w:szCs w:val="20"/>
        </w:rPr>
        <w:fldChar w:fldCharType="separate"/>
      </w:r>
      <w:r w:rsidR="00FB6EF5" w:rsidRPr="00CE38A4">
        <w:rPr>
          <w:bCs/>
          <w:noProof/>
          <w:sz w:val="20"/>
          <w:szCs w:val="20"/>
        </w:rPr>
        <w:t>Barkauskas, Barkauskienė, and Jasinskas (2015)</w:t>
      </w:r>
      <w:r w:rsidR="00E96CEE" w:rsidRPr="00CE38A4">
        <w:rPr>
          <w:bCs/>
          <w:sz w:val="20"/>
          <w:szCs w:val="20"/>
        </w:rPr>
        <w:fldChar w:fldCharType="end"/>
      </w:r>
      <w:r w:rsidR="000958D5" w:rsidRPr="00CE38A4">
        <w:rPr>
          <w:bCs/>
          <w:sz w:val="20"/>
          <w:szCs w:val="20"/>
        </w:rPr>
        <w:t xml:space="preserve"> in five category of 1) </w:t>
      </w:r>
      <w:r w:rsidR="00FB6EF5" w:rsidRPr="00CE38A4">
        <w:rPr>
          <w:bCs/>
          <w:sz w:val="20"/>
          <w:szCs w:val="20"/>
        </w:rPr>
        <w:t xml:space="preserve">economic, </w:t>
      </w:r>
      <w:r w:rsidR="000958D5" w:rsidRPr="00CE38A4">
        <w:rPr>
          <w:bCs/>
          <w:sz w:val="20"/>
          <w:szCs w:val="20"/>
        </w:rPr>
        <w:t xml:space="preserve">2) </w:t>
      </w:r>
      <w:r w:rsidR="00FB6EF5" w:rsidRPr="00CE38A4">
        <w:rPr>
          <w:bCs/>
          <w:sz w:val="20"/>
          <w:szCs w:val="20"/>
        </w:rPr>
        <w:t xml:space="preserve">socio-cultural, </w:t>
      </w:r>
      <w:r w:rsidR="000958D5" w:rsidRPr="00CE38A4">
        <w:rPr>
          <w:bCs/>
          <w:sz w:val="20"/>
          <w:szCs w:val="20"/>
        </w:rPr>
        <w:t xml:space="preserve">3) </w:t>
      </w:r>
      <w:r w:rsidR="00FB6EF5" w:rsidRPr="00CE38A4">
        <w:rPr>
          <w:bCs/>
          <w:sz w:val="20"/>
          <w:szCs w:val="20"/>
        </w:rPr>
        <w:t xml:space="preserve">natural-environmental, </w:t>
      </w:r>
      <w:r w:rsidR="000958D5" w:rsidRPr="00CE38A4">
        <w:rPr>
          <w:bCs/>
          <w:sz w:val="20"/>
          <w:szCs w:val="20"/>
        </w:rPr>
        <w:t xml:space="preserve">4) </w:t>
      </w:r>
      <w:r w:rsidR="00FB6EF5" w:rsidRPr="00CE38A4">
        <w:rPr>
          <w:bCs/>
          <w:sz w:val="20"/>
          <w:szCs w:val="20"/>
        </w:rPr>
        <w:t xml:space="preserve">political-legal, and </w:t>
      </w:r>
      <w:r w:rsidR="000958D5" w:rsidRPr="00CE38A4">
        <w:rPr>
          <w:bCs/>
          <w:sz w:val="20"/>
          <w:szCs w:val="20"/>
        </w:rPr>
        <w:t xml:space="preserve">5) </w:t>
      </w:r>
      <w:r w:rsidR="00FB6EF5" w:rsidRPr="00CE38A4">
        <w:rPr>
          <w:bCs/>
          <w:sz w:val="20"/>
          <w:szCs w:val="20"/>
        </w:rPr>
        <w:t>technological factors. These obstacles to tourism development must be identified</w:t>
      </w:r>
      <w:r w:rsidR="000958D5" w:rsidRPr="00CE38A4">
        <w:rPr>
          <w:bCs/>
          <w:sz w:val="20"/>
          <w:szCs w:val="20"/>
        </w:rPr>
        <w:t xml:space="preserve"> and analysed</w:t>
      </w:r>
      <w:r w:rsidR="00FB6EF5" w:rsidRPr="00CE38A4">
        <w:rPr>
          <w:bCs/>
          <w:sz w:val="20"/>
          <w:szCs w:val="20"/>
        </w:rPr>
        <w:t xml:space="preserve"> in order to </w:t>
      </w:r>
      <w:r w:rsidR="000958D5" w:rsidRPr="00CE38A4">
        <w:rPr>
          <w:bCs/>
          <w:sz w:val="20"/>
          <w:szCs w:val="20"/>
        </w:rPr>
        <w:t>facilitate proper growth</w:t>
      </w:r>
      <w:r w:rsidR="00FB6EF5" w:rsidRPr="00CE38A4">
        <w:rPr>
          <w:bCs/>
          <w:sz w:val="20"/>
          <w:szCs w:val="20"/>
        </w:rPr>
        <w:t>, mainly through i</w:t>
      </w:r>
      <w:r w:rsidR="000958D5" w:rsidRPr="00CE38A4">
        <w:rPr>
          <w:bCs/>
          <w:sz w:val="20"/>
          <w:szCs w:val="20"/>
        </w:rPr>
        <w:t>nstitutional and collaborative programmes a</w:t>
      </w:r>
      <w:r w:rsidR="00FB6EF5" w:rsidRPr="00CE38A4">
        <w:rPr>
          <w:bCs/>
          <w:sz w:val="20"/>
          <w:szCs w:val="20"/>
        </w:rPr>
        <w:t>imed at rural enterprise development.</w:t>
      </w:r>
    </w:p>
    <w:p w14:paraId="13EE1F93" w14:textId="77777777" w:rsidR="00C03299" w:rsidRPr="00CE38A4" w:rsidRDefault="00C03299" w:rsidP="002241A4">
      <w:pPr>
        <w:pStyle w:val="CABInormal"/>
        <w:jc w:val="both"/>
        <w:rPr>
          <w:bCs/>
          <w:sz w:val="20"/>
          <w:szCs w:val="20"/>
        </w:rPr>
      </w:pPr>
    </w:p>
    <w:p w14:paraId="3574AD8E" w14:textId="0EAF9659" w:rsidR="008416A1" w:rsidRPr="00CE38A4" w:rsidRDefault="009133D5" w:rsidP="002241A4">
      <w:pPr>
        <w:pStyle w:val="CABInormal"/>
        <w:jc w:val="both"/>
        <w:rPr>
          <w:b/>
          <w:sz w:val="20"/>
          <w:szCs w:val="20"/>
        </w:rPr>
      </w:pPr>
      <w:r w:rsidRPr="00CE38A4">
        <w:rPr>
          <w:b/>
          <w:sz w:val="20"/>
          <w:szCs w:val="20"/>
        </w:rPr>
        <w:t xml:space="preserve">Community engagement </w:t>
      </w:r>
      <w:r w:rsidR="000958D5" w:rsidRPr="00CE38A4">
        <w:rPr>
          <w:b/>
          <w:sz w:val="20"/>
          <w:szCs w:val="20"/>
        </w:rPr>
        <w:t>and</w:t>
      </w:r>
      <w:r w:rsidRPr="00CE38A4">
        <w:rPr>
          <w:b/>
          <w:sz w:val="20"/>
          <w:szCs w:val="20"/>
        </w:rPr>
        <w:t xml:space="preserve"> </w:t>
      </w:r>
      <w:r w:rsidR="008416A1" w:rsidRPr="00CE38A4">
        <w:rPr>
          <w:b/>
          <w:sz w:val="20"/>
          <w:szCs w:val="20"/>
        </w:rPr>
        <w:t>Rural Tourism</w:t>
      </w:r>
      <w:r w:rsidR="000958D5" w:rsidRPr="00CE38A4">
        <w:rPr>
          <w:b/>
          <w:sz w:val="20"/>
          <w:szCs w:val="20"/>
        </w:rPr>
        <w:t xml:space="preserve"> development: t</w:t>
      </w:r>
      <w:r w:rsidRPr="00CE38A4">
        <w:rPr>
          <w:b/>
          <w:sz w:val="20"/>
          <w:szCs w:val="20"/>
        </w:rPr>
        <w:t>he co</w:t>
      </w:r>
      <w:r w:rsidR="000958D5" w:rsidRPr="00CE38A4">
        <w:rPr>
          <w:b/>
          <w:sz w:val="20"/>
          <w:szCs w:val="20"/>
        </w:rPr>
        <w:t>mplexity of a necessary journey</w:t>
      </w:r>
    </w:p>
    <w:p w14:paraId="5832E25F" w14:textId="58EBAD58" w:rsidR="00CD37A0" w:rsidRPr="00CE38A4" w:rsidRDefault="00440CE6" w:rsidP="00440CE6">
      <w:pPr>
        <w:pStyle w:val="CABInormal"/>
        <w:jc w:val="both"/>
        <w:rPr>
          <w:bCs/>
          <w:sz w:val="20"/>
          <w:szCs w:val="20"/>
        </w:rPr>
      </w:pPr>
      <w:r w:rsidRPr="00CE38A4">
        <w:rPr>
          <w:bCs/>
          <w:sz w:val="20"/>
          <w:szCs w:val="20"/>
        </w:rPr>
        <w:t>At this time of global economic challenges, rural areas in</w:t>
      </w:r>
      <w:r w:rsidR="00CD37A0" w:rsidRPr="00CE38A4">
        <w:rPr>
          <w:bCs/>
          <w:sz w:val="20"/>
          <w:szCs w:val="20"/>
        </w:rPr>
        <w:t xml:space="preserve"> developing countries </w:t>
      </w:r>
      <w:r w:rsidRPr="00CE38A4">
        <w:rPr>
          <w:bCs/>
          <w:sz w:val="20"/>
          <w:szCs w:val="20"/>
        </w:rPr>
        <w:t>are face</w:t>
      </w:r>
      <w:r w:rsidR="00CD37A0" w:rsidRPr="00CE38A4">
        <w:rPr>
          <w:bCs/>
          <w:sz w:val="20"/>
          <w:szCs w:val="20"/>
        </w:rPr>
        <w:t xml:space="preserve"> </w:t>
      </w:r>
      <w:r w:rsidRPr="00CE38A4">
        <w:rPr>
          <w:bCs/>
          <w:sz w:val="20"/>
          <w:szCs w:val="20"/>
        </w:rPr>
        <w:t>with emergent issues</w:t>
      </w:r>
      <w:r w:rsidR="00CD37A0" w:rsidRPr="00CE38A4">
        <w:rPr>
          <w:bCs/>
          <w:sz w:val="20"/>
          <w:szCs w:val="20"/>
        </w:rPr>
        <w:t xml:space="preserve"> such as </w:t>
      </w:r>
      <w:r w:rsidRPr="00CE38A4">
        <w:rPr>
          <w:bCs/>
          <w:sz w:val="20"/>
          <w:szCs w:val="20"/>
        </w:rPr>
        <w:t xml:space="preserve">infrastructure development, </w:t>
      </w:r>
      <w:r w:rsidR="00CD37A0" w:rsidRPr="00CE38A4">
        <w:rPr>
          <w:bCs/>
          <w:sz w:val="20"/>
          <w:szCs w:val="20"/>
        </w:rPr>
        <w:t>agricultural productivity</w:t>
      </w:r>
      <w:r w:rsidR="00FC5258" w:rsidRPr="00CE38A4">
        <w:rPr>
          <w:bCs/>
          <w:sz w:val="20"/>
          <w:szCs w:val="20"/>
        </w:rPr>
        <w:t>,</w:t>
      </w:r>
      <w:r w:rsidR="00CD37A0" w:rsidRPr="00CE38A4">
        <w:rPr>
          <w:bCs/>
          <w:sz w:val="20"/>
          <w:szCs w:val="20"/>
        </w:rPr>
        <w:t xml:space="preserve"> sustainable poverty eradication</w:t>
      </w:r>
      <w:r w:rsidR="00D84808" w:rsidRPr="00CE38A4">
        <w:rPr>
          <w:bCs/>
          <w:sz w:val="20"/>
          <w:szCs w:val="20"/>
        </w:rPr>
        <w:t xml:space="preserve">, </w:t>
      </w:r>
      <w:r w:rsidR="00FC5258" w:rsidRPr="00CE38A4">
        <w:rPr>
          <w:bCs/>
          <w:sz w:val="20"/>
          <w:szCs w:val="20"/>
        </w:rPr>
        <w:t xml:space="preserve">and </w:t>
      </w:r>
      <w:r w:rsidR="00D84808" w:rsidRPr="00CE38A4">
        <w:rPr>
          <w:bCs/>
          <w:sz w:val="20"/>
          <w:szCs w:val="20"/>
        </w:rPr>
        <w:t xml:space="preserve">the </w:t>
      </w:r>
      <w:proofErr w:type="spellStart"/>
      <w:r w:rsidR="00D84808" w:rsidRPr="00CE38A4">
        <w:rPr>
          <w:bCs/>
          <w:sz w:val="20"/>
          <w:szCs w:val="20"/>
        </w:rPr>
        <w:t>ongoing</w:t>
      </w:r>
      <w:proofErr w:type="spellEnd"/>
      <w:r w:rsidR="00D84808" w:rsidRPr="00CE38A4">
        <w:rPr>
          <w:bCs/>
          <w:sz w:val="20"/>
          <w:szCs w:val="20"/>
        </w:rPr>
        <w:t xml:space="preserve"> climate changes</w:t>
      </w:r>
      <w:r w:rsidR="00FC5258" w:rsidRPr="00CE38A4">
        <w:rPr>
          <w:bCs/>
          <w:sz w:val="20"/>
          <w:szCs w:val="20"/>
        </w:rPr>
        <w:t xml:space="preserve"> over time</w:t>
      </w:r>
      <w:r w:rsidR="00CD37A0" w:rsidRPr="00CE38A4">
        <w:rPr>
          <w:bCs/>
          <w:sz w:val="20"/>
          <w:szCs w:val="20"/>
        </w:rPr>
        <w:t xml:space="preserve">. </w:t>
      </w:r>
      <w:r w:rsidR="00051CFB" w:rsidRPr="00CE38A4">
        <w:rPr>
          <w:bCs/>
          <w:sz w:val="20"/>
          <w:szCs w:val="20"/>
        </w:rPr>
        <w:t>On the other hand</w:t>
      </w:r>
      <w:r w:rsidR="008E7243" w:rsidRPr="00CE38A4">
        <w:rPr>
          <w:bCs/>
          <w:sz w:val="20"/>
          <w:szCs w:val="20"/>
        </w:rPr>
        <w:t>,</w:t>
      </w:r>
      <w:r w:rsidR="00FC5258" w:rsidRPr="00CE38A4">
        <w:rPr>
          <w:bCs/>
          <w:sz w:val="20"/>
          <w:szCs w:val="20"/>
        </w:rPr>
        <w:t xml:space="preserve"> these countries</w:t>
      </w:r>
      <w:r w:rsidR="00CD37A0" w:rsidRPr="00CE38A4">
        <w:rPr>
          <w:bCs/>
          <w:sz w:val="20"/>
          <w:szCs w:val="20"/>
        </w:rPr>
        <w:t xml:space="preserve"> also deal with issues such as the patterns of rural economic diversification, for instance </w:t>
      </w:r>
      <w:r w:rsidR="00265AB1" w:rsidRPr="00CE38A4">
        <w:rPr>
          <w:bCs/>
          <w:sz w:val="20"/>
          <w:szCs w:val="20"/>
        </w:rPr>
        <w:t>community’s</w:t>
      </w:r>
      <w:r w:rsidR="00CD37A0" w:rsidRPr="00CE38A4">
        <w:rPr>
          <w:bCs/>
          <w:sz w:val="20"/>
          <w:szCs w:val="20"/>
        </w:rPr>
        <w:t xml:space="preserve"> motivations for engagement in non-farm activiti</w:t>
      </w:r>
      <w:r w:rsidR="00FC5258" w:rsidRPr="00CE38A4">
        <w:rPr>
          <w:bCs/>
          <w:sz w:val="20"/>
          <w:szCs w:val="20"/>
        </w:rPr>
        <w:t>es as well as</w:t>
      </w:r>
      <w:r w:rsidR="00CD37A0" w:rsidRPr="00CE38A4">
        <w:rPr>
          <w:bCs/>
          <w:sz w:val="20"/>
          <w:szCs w:val="20"/>
        </w:rPr>
        <w:t xml:space="preserve"> the gender dimension</w:t>
      </w:r>
      <w:r w:rsidR="00FC5258" w:rsidRPr="00CE38A4">
        <w:rPr>
          <w:bCs/>
          <w:sz w:val="20"/>
          <w:szCs w:val="20"/>
        </w:rPr>
        <w:t xml:space="preserve"> of rural poverty and employment</w:t>
      </w:r>
      <w:r w:rsidR="00D84808" w:rsidRPr="00CE38A4">
        <w:rPr>
          <w:bCs/>
          <w:sz w:val="20"/>
          <w:szCs w:val="20"/>
        </w:rPr>
        <w:t>.</w:t>
      </w:r>
      <w:r w:rsidR="00FC5258" w:rsidRPr="00CE38A4">
        <w:rPr>
          <w:bCs/>
          <w:sz w:val="20"/>
          <w:szCs w:val="20"/>
        </w:rPr>
        <w:t xml:space="preserve"> Therefore</w:t>
      </w:r>
      <w:r w:rsidR="00C323C7" w:rsidRPr="00CE38A4">
        <w:rPr>
          <w:bCs/>
          <w:sz w:val="20"/>
          <w:szCs w:val="20"/>
        </w:rPr>
        <w:t>,</w:t>
      </w:r>
      <w:r w:rsidR="00D84808" w:rsidRPr="00CE38A4">
        <w:rPr>
          <w:bCs/>
          <w:sz w:val="20"/>
          <w:szCs w:val="20"/>
        </w:rPr>
        <w:t xml:space="preserve"> s</w:t>
      </w:r>
      <w:r w:rsidR="00CD37A0" w:rsidRPr="00CE38A4">
        <w:rPr>
          <w:bCs/>
          <w:sz w:val="20"/>
          <w:szCs w:val="20"/>
        </w:rPr>
        <w:t xml:space="preserve">everal contradictions </w:t>
      </w:r>
      <w:r w:rsidR="00D84808" w:rsidRPr="00CE38A4">
        <w:rPr>
          <w:bCs/>
          <w:sz w:val="20"/>
          <w:szCs w:val="20"/>
        </w:rPr>
        <w:t xml:space="preserve">exist between needs and </w:t>
      </w:r>
      <w:r w:rsidR="00FC5258" w:rsidRPr="00CE38A4">
        <w:rPr>
          <w:bCs/>
          <w:sz w:val="20"/>
          <w:szCs w:val="20"/>
        </w:rPr>
        <w:t>opportunities linked to rural economic diversification and rural tourism appear</w:t>
      </w:r>
      <w:r w:rsidR="00051CFB" w:rsidRPr="00CE38A4">
        <w:rPr>
          <w:bCs/>
          <w:sz w:val="20"/>
          <w:szCs w:val="20"/>
        </w:rPr>
        <w:t xml:space="preserve"> </w:t>
      </w:r>
      <w:r w:rsidR="00FC5258" w:rsidRPr="00CE38A4">
        <w:rPr>
          <w:bCs/>
          <w:sz w:val="20"/>
          <w:szCs w:val="20"/>
        </w:rPr>
        <w:t xml:space="preserve">in this context </w:t>
      </w:r>
      <w:r w:rsidR="00265AB1" w:rsidRPr="00CE38A4">
        <w:rPr>
          <w:bCs/>
          <w:sz w:val="20"/>
          <w:szCs w:val="20"/>
        </w:rPr>
        <w:t>as</w:t>
      </w:r>
      <w:r w:rsidR="00051CFB" w:rsidRPr="00CE38A4">
        <w:rPr>
          <w:bCs/>
          <w:sz w:val="20"/>
          <w:szCs w:val="20"/>
        </w:rPr>
        <w:t xml:space="preserve"> </w:t>
      </w:r>
      <w:r w:rsidR="00FC5258" w:rsidRPr="00CE38A4">
        <w:rPr>
          <w:bCs/>
          <w:sz w:val="20"/>
          <w:szCs w:val="20"/>
        </w:rPr>
        <w:t>a strategic choice for the integrated planning</w:t>
      </w:r>
      <w:r w:rsidR="00051CFB" w:rsidRPr="00CE38A4">
        <w:rPr>
          <w:bCs/>
          <w:sz w:val="20"/>
          <w:szCs w:val="20"/>
        </w:rPr>
        <w:t xml:space="preserve"> </w:t>
      </w:r>
      <w:r w:rsidR="00FC5258" w:rsidRPr="00CE38A4">
        <w:rPr>
          <w:bCs/>
          <w:sz w:val="20"/>
          <w:szCs w:val="20"/>
        </w:rPr>
        <w:t>at</w:t>
      </w:r>
      <w:r w:rsidR="00051CFB" w:rsidRPr="00CE38A4">
        <w:rPr>
          <w:bCs/>
          <w:sz w:val="20"/>
          <w:szCs w:val="20"/>
        </w:rPr>
        <w:t xml:space="preserve"> both local and national </w:t>
      </w:r>
      <w:r w:rsidR="00FC5258" w:rsidRPr="00CE38A4">
        <w:rPr>
          <w:bCs/>
          <w:sz w:val="20"/>
          <w:szCs w:val="20"/>
        </w:rPr>
        <w:t xml:space="preserve">level of </w:t>
      </w:r>
      <w:r w:rsidR="00051CFB" w:rsidRPr="00CE38A4">
        <w:rPr>
          <w:bCs/>
          <w:sz w:val="20"/>
          <w:szCs w:val="20"/>
        </w:rPr>
        <w:t>developing countries.</w:t>
      </w:r>
    </w:p>
    <w:p w14:paraId="332342C9" w14:textId="77777777" w:rsidR="00CD37A0" w:rsidRPr="00CE38A4" w:rsidRDefault="00CD37A0" w:rsidP="002241A4">
      <w:pPr>
        <w:pStyle w:val="CABInormal"/>
        <w:jc w:val="both"/>
        <w:rPr>
          <w:bCs/>
          <w:sz w:val="20"/>
          <w:szCs w:val="20"/>
        </w:rPr>
      </w:pPr>
    </w:p>
    <w:p w14:paraId="6AC5DE8D" w14:textId="2C8CCF63" w:rsidR="00EF1308" w:rsidRPr="00CE38A4" w:rsidRDefault="00F965D0" w:rsidP="00B52745">
      <w:pPr>
        <w:pStyle w:val="CABInormal"/>
        <w:jc w:val="both"/>
        <w:rPr>
          <w:bCs/>
          <w:sz w:val="20"/>
          <w:szCs w:val="20"/>
        </w:rPr>
      </w:pPr>
      <w:r w:rsidRPr="00CE38A4">
        <w:rPr>
          <w:bCs/>
          <w:sz w:val="20"/>
          <w:szCs w:val="20"/>
        </w:rPr>
        <w:t>Tourism, since the Second World War, is perceived as a</w:t>
      </w:r>
      <w:r w:rsidR="00FC5258" w:rsidRPr="00CE38A4">
        <w:rPr>
          <w:bCs/>
          <w:sz w:val="20"/>
          <w:szCs w:val="20"/>
        </w:rPr>
        <w:t>n</w:t>
      </w:r>
      <w:r w:rsidRPr="00CE38A4">
        <w:rPr>
          <w:bCs/>
          <w:sz w:val="20"/>
          <w:szCs w:val="20"/>
        </w:rPr>
        <w:t xml:space="preserve"> </w:t>
      </w:r>
      <w:r w:rsidR="00FC5258" w:rsidRPr="00CE38A4">
        <w:rPr>
          <w:bCs/>
          <w:sz w:val="20"/>
          <w:szCs w:val="20"/>
        </w:rPr>
        <w:t xml:space="preserve">increasingly </w:t>
      </w:r>
      <w:r w:rsidRPr="00CE38A4">
        <w:rPr>
          <w:bCs/>
          <w:sz w:val="20"/>
          <w:szCs w:val="20"/>
        </w:rPr>
        <w:t xml:space="preserve">important </w:t>
      </w:r>
      <w:r w:rsidR="00FC5258" w:rsidRPr="00CE38A4">
        <w:rPr>
          <w:bCs/>
          <w:sz w:val="20"/>
          <w:szCs w:val="20"/>
        </w:rPr>
        <w:t xml:space="preserve">resource </w:t>
      </w:r>
      <w:r w:rsidRPr="00CE38A4">
        <w:rPr>
          <w:bCs/>
          <w:sz w:val="20"/>
          <w:szCs w:val="20"/>
        </w:rPr>
        <w:t xml:space="preserve">for </w:t>
      </w:r>
      <w:r w:rsidR="00FC5258" w:rsidRPr="00CE38A4">
        <w:rPr>
          <w:bCs/>
          <w:sz w:val="20"/>
          <w:szCs w:val="20"/>
        </w:rPr>
        <w:t>many</w:t>
      </w:r>
      <w:r w:rsidRPr="00CE38A4">
        <w:rPr>
          <w:bCs/>
          <w:sz w:val="20"/>
          <w:szCs w:val="20"/>
        </w:rPr>
        <w:t xml:space="preserve"> rural areas</w:t>
      </w:r>
      <w:r w:rsidR="00FC5258" w:rsidRPr="00CE38A4">
        <w:rPr>
          <w:bCs/>
          <w:sz w:val="20"/>
          <w:szCs w:val="20"/>
        </w:rPr>
        <w:t xml:space="preserve"> in</w:t>
      </w:r>
      <w:r w:rsidRPr="00CE38A4">
        <w:rPr>
          <w:bCs/>
          <w:sz w:val="20"/>
          <w:szCs w:val="20"/>
        </w:rPr>
        <w:t xml:space="preserve"> developed countries, </w:t>
      </w:r>
      <w:r w:rsidR="00E92CA3" w:rsidRPr="00CE38A4">
        <w:rPr>
          <w:bCs/>
          <w:sz w:val="20"/>
          <w:szCs w:val="20"/>
        </w:rPr>
        <w:t xml:space="preserve">particularly for </w:t>
      </w:r>
      <w:r w:rsidR="00C323C7" w:rsidRPr="00CE38A4">
        <w:rPr>
          <w:bCs/>
          <w:sz w:val="20"/>
          <w:szCs w:val="20"/>
        </w:rPr>
        <w:t>those that</w:t>
      </w:r>
      <w:r w:rsidR="00E92CA3" w:rsidRPr="00CE38A4">
        <w:rPr>
          <w:bCs/>
          <w:sz w:val="20"/>
          <w:szCs w:val="20"/>
        </w:rPr>
        <w:t xml:space="preserve"> have delays and obstacles in the process of agricultural modernization and development of the secondary sector activities</w:t>
      </w:r>
      <w:r w:rsidRPr="00CE38A4">
        <w:rPr>
          <w:bCs/>
          <w:sz w:val="20"/>
          <w:szCs w:val="20"/>
        </w:rPr>
        <w:t xml:space="preserve">. </w:t>
      </w:r>
      <w:r w:rsidR="00FC5258" w:rsidRPr="00CE38A4">
        <w:rPr>
          <w:bCs/>
          <w:sz w:val="20"/>
          <w:szCs w:val="20"/>
        </w:rPr>
        <w:t>Indeed, a</w:t>
      </w:r>
      <w:r w:rsidR="00501DEB" w:rsidRPr="00CE38A4">
        <w:rPr>
          <w:bCs/>
          <w:sz w:val="20"/>
          <w:szCs w:val="20"/>
        </w:rPr>
        <w:t xml:space="preserve"> large number of studies </w:t>
      </w:r>
      <w:r w:rsidR="00FC5258" w:rsidRPr="00CE38A4">
        <w:rPr>
          <w:bCs/>
          <w:sz w:val="20"/>
          <w:szCs w:val="20"/>
        </w:rPr>
        <w:t>exist regarding</w:t>
      </w:r>
      <w:r w:rsidR="00501DEB" w:rsidRPr="00CE38A4">
        <w:rPr>
          <w:bCs/>
          <w:sz w:val="20"/>
          <w:szCs w:val="20"/>
        </w:rPr>
        <w:t xml:space="preserve"> the dynamics underlying rural tourism for </w:t>
      </w:r>
      <w:r w:rsidR="00E92CA3" w:rsidRPr="00CE38A4">
        <w:rPr>
          <w:bCs/>
          <w:sz w:val="20"/>
          <w:szCs w:val="20"/>
        </w:rPr>
        <w:t>such countries</w:t>
      </w:r>
      <w:r w:rsidR="00501DEB" w:rsidRPr="00CE38A4">
        <w:rPr>
          <w:bCs/>
          <w:sz w:val="20"/>
          <w:szCs w:val="20"/>
        </w:rPr>
        <w:t xml:space="preserve">. For instance, among the more recent studies carried out </w:t>
      </w:r>
      <w:r w:rsidR="00FC5258" w:rsidRPr="00CE38A4">
        <w:rPr>
          <w:bCs/>
          <w:sz w:val="20"/>
          <w:szCs w:val="20"/>
        </w:rPr>
        <w:t xml:space="preserve">in </w:t>
      </w:r>
      <w:r w:rsidR="00501DEB" w:rsidRPr="00CE38A4">
        <w:rPr>
          <w:bCs/>
          <w:sz w:val="20"/>
          <w:szCs w:val="20"/>
        </w:rPr>
        <w:t>southern Europe, there is the analyses of the</w:t>
      </w:r>
      <w:r w:rsidR="008416A1" w:rsidRPr="00CE38A4">
        <w:rPr>
          <w:bCs/>
          <w:sz w:val="20"/>
          <w:szCs w:val="20"/>
        </w:rPr>
        <w:t xml:space="preserve"> inter-relationship between rural and mass tourism</w:t>
      </w:r>
      <w:r w:rsidR="00501DEB" w:rsidRPr="00CE38A4">
        <w:rPr>
          <w:bCs/>
          <w:sz w:val="20"/>
          <w:szCs w:val="20"/>
        </w:rPr>
        <w:t xml:space="preserve"> </w:t>
      </w:r>
      <w:r w:rsidR="00501DEB" w:rsidRPr="00CE38A4">
        <w:rPr>
          <w:bCs/>
          <w:sz w:val="20"/>
          <w:szCs w:val="20"/>
        </w:rPr>
        <w:fldChar w:fldCharType="begin"/>
      </w:r>
      <w:r w:rsidR="00501DEB" w:rsidRPr="00CE38A4">
        <w:rPr>
          <w:bCs/>
          <w:sz w:val="20"/>
          <w:szCs w:val="20"/>
        </w:rPr>
        <w:instrText xml:space="preserve"> ADDIN EN.CITE &lt;EndNote&gt;&lt;Cite&gt;&lt;Author&gt;Hernández&lt;/Author&gt;&lt;Year&gt;2016&lt;/Year&gt;&lt;RecNum&gt;647&lt;/RecNum&gt;&lt;DisplayText&gt;(Hernández, Suárez-Vega, &amp;amp; Santana-Jiménez, 2016)&lt;/DisplayText&gt;&lt;record&gt;&lt;rec-number&gt;647&lt;/rec-number&gt;&lt;foreign-keys&gt;&lt;key app="EN" db-id="f5ftz2fanzefs5etd235zazufazdrwwd5t9t" timestamp="1454767607"&gt;647&lt;/key&gt;&lt;/foreign-keys&gt;&lt;ref-type name="Journal Article"&gt;17&lt;/ref-type&gt;&lt;contributors&gt;&lt;authors&gt;&lt;author&gt;Hernández, Juan M.&lt;/author&gt;&lt;author&gt;Suárez-Vega, Rafael&lt;/author&gt;&lt;author&gt;Santana-Jiménez, Yolanda&lt;/author&gt;&lt;/authors&gt;&lt;/contributors&gt;&lt;titles&gt;&lt;title&gt;The inter-relationship between rural and mass tourism: The case of Catalonia, Spain&lt;/title&gt;&lt;secondary-title&gt;Tourism Management&lt;/secondary-title&gt;&lt;/titles&gt;&lt;periodical&gt;&lt;full-title&gt;Tourism Management&lt;/full-title&gt;&lt;/periodical&gt;&lt;pages&gt;43-57&lt;/pages&gt;&lt;volume&gt;54&lt;/volume&gt;&lt;keywords&gt;&lt;keyword&gt;Rural tourism&lt;/keyword&gt;&lt;keyword&gt;Sun-and-sand tourism&lt;/keyword&gt;&lt;keyword&gt;Mediterranean&lt;/keyword&gt;&lt;keyword&gt;Hedonic pricing&lt;/keyword&gt;&lt;keyword&gt;GIS&lt;/keyword&gt;&lt;/keywords&gt;&lt;dates&gt;&lt;year&gt;2016&lt;/year&gt;&lt;/dates&gt;&lt;urls&gt;&lt;/urls&gt;&lt;/record&gt;&lt;/Cite&gt;&lt;/EndNote&gt;</w:instrText>
      </w:r>
      <w:r w:rsidR="00501DEB" w:rsidRPr="00CE38A4">
        <w:rPr>
          <w:bCs/>
          <w:sz w:val="20"/>
          <w:szCs w:val="20"/>
        </w:rPr>
        <w:fldChar w:fldCharType="separate"/>
      </w:r>
      <w:r w:rsidR="00501DEB" w:rsidRPr="00CE38A4">
        <w:rPr>
          <w:bCs/>
          <w:sz w:val="20"/>
          <w:szCs w:val="20"/>
        </w:rPr>
        <w:t xml:space="preserve">(Hernández, </w:t>
      </w:r>
      <w:proofErr w:type="spellStart"/>
      <w:r w:rsidR="00501DEB" w:rsidRPr="00CE38A4">
        <w:rPr>
          <w:bCs/>
          <w:sz w:val="20"/>
          <w:szCs w:val="20"/>
        </w:rPr>
        <w:t>Suárez</w:t>
      </w:r>
      <w:proofErr w:type="spellEnd"/>
      <w:r w:rsidR="00501DEB" w:rsidRPr="00CE38A4">
        <w:rPr>
          <w:bCs/>
          <w:sz w:val="20"/>
          <w:szCs w:val="20"/>
        </w:rPr>
        <w:t>-Vega, &amp; Santana-Jiménez, 2016)</w:t>
      </w:r>
      <w:r w:rsidR="00501DEB" w:rsidRPr="00CE38A4">
        <w:rPr>
          <w:bCs/>
          <w:sz w:val="20"/>
          <w:szCs w:val="20"/>
        </w:rPr>
        <w:fldChar w:fldCharType="end"/>
      </w:r>
      <w:r w:rsidR="00501DEB" w:rsidRPr="00CE38A4">
        <w:rPr>
          <w:bCs/>
          <w:sz w:val="20"/>
          <w:szCs w:val="20"/>
        </w:rPr>
        <w:t xml:space="preserve"> </w:t>
      </w:r>
      <w:r w:rsidR="00FC5258" w:rsidRPr="00CE38A4">
        <w:rPr>
          <w:bCs/>
          <w:sz w:val="20"/>
          <w:szCs w:val="20"/>
        </w:rPr>
        <w:t>as well as</w:t>
      </w:r>
      <w:r w:rsidR="00501DEB" w:rsidRPr="00CE38A4">
        <w:rPr>
          <w:bCs/>
          <w:sz w:val="20"/>
          <w:szCs w:val="20"/>
        </w:rPr>
        <w:t xml:space="preserve"> on the</w:t>
      </w:r>
      <w:r w:rsidR="008416A1" w:rsidRPr="00CE38A4">
        <w:rPr>
          <w:bCs/>
          <w:sz w:val="20"/>
          <w:szCs w:val="20"/>
        </w:rPr>
        <w:t xml:space="preserve"> relationship between rural tourism and national identity </w:t>
      </w:r>
      <w:r w:rsidR="008416A1" w:rsidRPr="00CE38A4">
        <w:rPr>
          <w:bCs/>
          <w:sz w:val="20"/>
          <w:szCs w:val="20"/>
        </w:rPr>
        <w:fldChar w:fldCharType="begin"/>
      </w:r>
      <w:r w:rsidR="00B52745" w:rsidRPr="00CE38A4">
        <w:rPr>
          <w:bCs/>
          <w:sz w:val="20"/>
          <w:szCs w:val="20"/>
        </w:rPr>
        <w:instrText xml:space="preserve"> ADDIN EN.CITE &lt;EndNote&gt;&lt;Cite&gt;&lt;Author&gt;Silva&lt;/Author&gt;&lt;Year&gt;2015&lt;/Year&gt;&lt;RecNum&gt;646&lt;/RecNum&gt;&lt;DisplayText&gt;(Malek &amp;amp; Costa, 2014; Silva &amp;amp; Leal, 2015)&lt;/DisplayText&gt;&lt;record&gt;&lt;rec-number&gt;646&lt;/rec-number&gt;&lt;foreign-keys&gt;&lt;key app="EN" db-id="f5ftz2fanzefs5etd235zazufazdrwwd5t9t" timestamp="1454767110"&gt;646&lt;/key&gt;&lt;/foreign-keys&gt;&lt;ref-type name="Journal Article"&gt;17&lt;/ref-type&gt;&lt;contributors&gt;&lt;authors&gt;&lt;author&gt;Silva, Luís&lt;/author&gt;&lt;author&gt;Leal, João&lt;/author&gt;&lt;/authors&gt;&lt;/contributors&gt;&lt;titles&gt;&lt;title&gt;Rural tourism and national identity building in contemporary Europe: Evidence from Portugal&lt;/title&gt;&lt;secondary-title&gt;Journal of Rural Studies&lt;/secondary-title&gt;&lt;/titles&gt;&lt;periodical&gt;&lt;full-title&gt;Journal of Rural Studies&lt;/full-title&gt;&lt;/periodical&gt;&lt;pages&gt;109-119&lt;/pages&gt;&lt;volume&gt;38&lt;/volume&gt;&lt;keywords&gt;&lt;keyword&gt;Rural tourism&lt;/keyword&gt;&lt;keyword&gt;Historic sites&lt;/keyword&gt;&lt;keyword&gt;Felt history&lt;/keyword&gt;&lt;keyword&gt;Heritagization&lt;/keyword&gt;&lt;keyword&gt;National identity&lt;/keyword&gt;&lt;keyword&gt;Portugal&lt;/keyword&gt;&lt;/keywords&gt;&lt;dates&gt;&lt;year&gt;2015&lt;/year&gt;&lt;/dates&gt;&lt;urls&gt;&lt;/urls&gt;&lt;/record&gt;&lt;/Cite&gt;&lt;Cite&gt;&lt;Author&gt;Malek&lt;/Author&gt;&lt;Year&gt;2014&lt;/Year&gt;&lt;RecNum&gt;603&lt;/RecNum&gt;&lt;record&gt;&lt;rec-number&gt;603&lt;/rec-number&gt;&lt;foreign-keys&gt;&lt;key app="EN" db-id="f5ftz2fanzefs5etd235zazufazdrwwd5t9t" timestamp="1412711602"&gt;603&lt;/key&gt;&lt;/foreign-keys&gt;&lt;ref-type name="Journal Article"&gt;17&lt;/ref-type&gt;&lt;contributors&gt;&lt;authors&gt;&lt;author&gt;Malek, Anahita&lt;/author&gt;&lt;author&gt;Costa, Carlos&lt;/author&gt;&lt;/authors&gt;&lt;/contributors&gt;&lt;titles&gt;&lt;title&gt;Integrating Communities into Tourism Planning Through Social Innovation&lt;/title&gt;&lt;secondary-title&gt;Tourism Planning &amp;amp; Development&lt;/secondary-title&gt;&lt;/titles&gt;&lt;periodical&gt;&lt;full-title&gt;Tourism Planning &amp;amp; Development&lt;/full-title&gt;&lt;/periodical&gt;&lt;pages&gt;1-19&lt;/pages&gt;&lt;dates&gt;&lt;year&gt;2014&lt;/year&gt;&lt;/dates&gt;&lt;publisher&gt;Routledge&lt;/publisher&gt;&lt;urls&gt;&lt;related-urls&gt;&lt;url&gt;http://dx.doi.org/10.1080/21568316.2014.951125&lt;/url&gt;&lt;/related-urls&gt;&lt;/urls&gt;&lt;access-date&gt;2014/10/07&lt;/access-date&gt;&lt;/record&gt;&lt;/Cite&gt;&lt;/EndNote&gt;</w:instrText>
      </w:r>
      <w:r w:rsidR="008416A1" w:rsidRPr="00CE38A4">
        <w:rPr>
          <w:bCs/>
          <w:sz w:val="20"/>
          <w:szCs w:val="20"/>
        </w:rPr>
        <w:fldChar w:fldCharType="separate"/>
      </w:r>
      <w:r w:rsidR="00B52745" w:rsidRPr="00CE38A4">
        <w:rPr>
          <w:bCs/>
          <w:noProof/>
          <w:sz w:val="20"/>
          <w:szCs w:val="20"/>
        </w:rPr>
        <w:t>(Malek &amp; Costa, 2014; Silva &amp; Leal, 2015)</w:t>
      </w:r>
      <w:r w:rsidR="008416A1" w:rsidRPr="00CE38A4">
        <w:rPr>
          <w:bCs/>
          <w:sz w:val="20"/>
          <w:szCs w:val="20"/>
        </w:rPr>
        <w:fldChar w:fldCharType="end"/>
      </w:r>
      <w:r w:rsidR="00501DEB" w:rsidRPr="00CE38A4">
        <w:rPr>
          <w:bCs/>
          <w:sz w:val="20"/>
          <w:szCs w:val="20"/>
        </w:rPr>
        <w:t xml:space="preserve">. </w:t>
      </w:r>
      <w:r w:rsidR="003B6A4D" w:rsidRPr="00CE38A4">
        <w:rPr>
          <w:bCs/>
          <w:sz w:val="20"/>
          <w:szCs w:val="20"/>
        </w:rPr>
        <w:t>While</w:t>
      </w:r>
      <w:r w:rsidR="00B673B1" w:rsidRPr="00CE38A4">
        <w:rPr>
          <w:bCs/>
          <w:sz w:val="20"/>
          <w:szCs w:val="20"/>
        </w:rPr>
        <w:t xml:space="preserve"> </w:t>
      </w:r>
      <w:r w:rsidR="003B6A4D" w:rsidRPr="00CE38A4">
        <w:rPr>
          <w:bCs/>
          <w:sz w:val="20"/>
          <w:szCs w:val="20"/>
        </w:rPr>
        <w:t xml:space="preserve">an important issue such as </w:t>
      </w:r>
      <w:r w:rsidR="00B673B1" w:rsidRPr="00CE38A4">
        <w:rPr>
          <w:bCs/>
          <w:sz w:val="20"/>
          <w:szCs w:val="20"/>
        </w:rPr>
        <w:t>the management and development</w:t>
      </w:r>
      <w:r w:rsidR="00FC5258" w:rsidRPr="00CE38A4">
        <w:rPr>
          <w:bCs/>
          <w:sz w:val="20"/>
          <w:szCs w:val="20"/>
        </w:rPr>
        <w:t xml:space="preserve"> of</w:t>
      </w:r>
      <w:r w:rsidR="00B673B1" w:rsidRPr="00CE38A4">
        <w:rPr>
          <w:bCs/>
          <w:sz w:val="20"/>
          <w:szCs w:val="20"/>
        </w:rPr>
        <w:t xml:space="preserve"> </w:t>
      </w:r>
      <w:r w:rsidR="00FC5258" w:rsidRPr="00CE38A4">
        <w:rPr>
          <w:bCs/>
          <w:sz w:val="20"/>
          <w:szCs w:val="20"/>
        </w:rPr>
        <w:t xml:space="preserve">tourism </w:t>
      </w:r>
      <w:r w:rsidR="00B673B1" w:rsidRPr="00CE38A4">
        <w:rPr>
          <w:bCs/>
          <w:sz w:val="20"/>
          <w:szCs w:val="20"/>
        </w:rPr>
        <w:t>(related policies and implications) in rural areas of developing countries</w:t>
      </w:r>
      <w:r w:rsidR="00E92CA3" w:rsidRPr="00CE38A4">
        <w:rPr>
          <w:bCs/>
          <w:sz w:val="20"/>
          <w:szCs w:val="20"/>
        </w:rPr>
        <w:t xml:space="preserve"> is a phenomenon less studied</w:t>
      </w:r>
      <w:r w:rsidR="00B673B1" w:rsidRPr="00CE38A4">
        <w:rPr>
          <w:bCs/>
          <w:sz w:val="20"/>
          <w:szCs w:val="20"/>
        </w:rPr>
        <w:t xml:space="preserve">. </w:t>
      </w:r>
      <w:r w:rsidR="0001660E" w:rsidRPr="00CE38A4">
        <w:rPr>
          <w:bCs/>
          <w:sz w:val="20"/>
          <w:szCs w:val="20"/>
        </w:rPr>
        <w:t xml:space="preserve">In particular, as </w:t>
      </w:r>
      <w:r w:rsidR="0001660E" w:rsidRPr="00CE38A4">
        <w:rPr>
          <w:bCs/>
          <w:sz w:val="20"/>
          <w:szCs w:val="20"/>
        </w:rPr>
        <w:fldChar w:fldCharType="begin"/>
      </w:r>
      <w:r w:rsidR="0001660E" w:rsidRPr="00CE38A4">
        <w:rPr>
          <w:bCs/>
          <w:sz w:val="20"/>
          <w:szCs w:val="20"/>
        </w:rPr>
        <w:instrText xml:space="preserve"> ADDIN EN.CITE &lt;EndNote&gt;&lt;Cite AuthorYear="1"&gt;&lt;Author&gt;Ertuna&lt;/Author&gt;&lt;Year&gt;2012&lt;/Year&gt;&lt;RecNum&gt;656&lt;/RecNum&gt;&lt;Pages&gt;23&lt;/Pages&gt;&lt;DisplayText&gt;Ertuna and Kirbas (2012, p. 23)&lt;/DisplayText&gt;&lt;record&gt;&lt;rec-number&gt;656&lt;/rec-number&gt;&lt;foreign-keys&gt;&lt;key app="EN" db-id="f5ftz2fanzefs5etd235zazufazdrwwd5t9t" timestamp="1455021634"&gt;656&lt;/key&gt;&lt;/foreign-keys&gt;&lt;ref-type name="Journal Article"&gt;17&lt;/ref-type&gt;&lt;contributors&gt;&lt;authors&gt;&lt;author&gt;Ertuna, Bengi&lt;/author&gt;&lt;author&gt;Kirbas, Gülsen&lt;/author&gt;&lt;/authors&gt;&lt;/contributors&gt;&lt;titles&gt;&lt;title&gt;Local community involvement in rural tourism development: The case of Kastamonu, Turkey&lt;/title&gt;&lt;secondary-title&gt;Pasos - Journal of Tourism and Cultural Heritage&lt;/secondary-title&gt;&lt;/titles&gt;&lt;periodical&gt;&lt;full-title&gt;Pasos - Journal of Tourism and Cultural Heritage&lt;/full-title&gt;&lt;/periodical&gt;&lt;pages&gt;17-24&lt;/pages&gt;&lt;volume&gt;10&lt;/volume&gt;&lt;number&gt;2&lt;/number&gt;&lt;dates&gt;&lt;year&gt;2012&lt;/year&gt;&lt;/dates&gt;&lt;urls&gt;&lt;/urls&gt;&lt;/record&gt;&lt;/Cite&gt;&lt;/EndNote&gt;</w:instrText>
      </w:r>
      <w:r w:rsidR="0001660E" w:rsidRPr="00CE38A4">
        <w:rPr>
          <w:bCs/>
          <w:sz w:val="20"/>
          <w:szCs w:val="20"/>
        </w:rPr>
        <w:fldChar w:fldCharType="separate"/>
      </w:r>
      <w:r w:rsidR="0001660E" w:rsidRPr="00CE38A4">
        <w:rPr>
          <w:bCs/>
          <w:noProof/>
          <w:sz w:val="20"/>
          <w:szCs w:val="20"/>
        </w:rPr>
        <w:t>Ertuna and Kirbas (2012, p. 23)</w:t>
      </w:r>
      <w:r w:rsidR="0001660E" w:rsidRPr="00CE38A4">
        <w:rPr>
          <w:bCs/>
          <w:sz w:val="20"/>
          <w:szCs w:val="20"/>
        </w:rPr>
        <w:fldChar w:fldCharType="end"/>
      </w:r>
      <w:r w:rsidR="0001660E" w:rsidRPr="00CE38A4">
        <w:rPr>
          <w:bCs/>
          <w:sz w:val="20"/>
          <w:szCs w:val="20"/>
        </w:rPr>
        <w:t xml:space="preserve"> highlight, researches on how to achieve broad stakeholder and community involvement in the planning and rural tourism management are limited. </w:t>
      </w:r>
      <w:r w:rsidR="00DD0170" w:rsidRPr="00CE38A4">
        <w:rPr>
          <w:bCs/>
          <w:sz w:val="20"/>
          <w:szCs w:val="20"/>
        </w:rPr>
        <w:t>Some</w:t>
      </w:r>
      <w:r w:rsidR="00B673B1" w:rsidRPr="00CE38A4">
        <w:rPr>
          <w:bCs/>
          <w:sz w:val="20"/>
          <w:szCs w:val="20"/>
        </w:rPr>
        <w:t xml:space="preserve"> contributions come</w:t>
      </w:r>
      <w:r w:rsidR="00C323C7" w:rsidRPr="00CE38A4">
        <w:rPr>
          <w:bCs/>
          <w:sz w:val="20"/>
          <w:szCs w:val="20"/>
        </w:rPr>
        <w:t xml:space="preserve"> </w:t>
      </w:r>
      <w:r w:rsidR="00B673B1" w:rsidRPr="00CE38A4">
        <w:rPr>
          <w:bCs/>
          <w:sz w:val="20"/>
          <w:szCs w:val="20"/>
        </w:rPr>
        <w:t xml:space="preserve">from </w:t>
      </w:r>
      <w:r w:rsidR="00DD0170" w:rsidRPr="00CE38A4">
        <w:rPr>
          <w:bCs/>
          <w:sz w:val="20"/>
          <w:szCs w:val="20"/>
        </w:rPr>
        <w:t xml:space="preserve">scholars </w:t>
      </w:r>
      <w:r w:rsidR="00B673B1" w:rsidRPr="00CE38A4">
        <w:rPr>
          <w:bCs/>
          <w:sz w:val="20"/>
          <w:szCs w:val="20"/>
        </w:rPr>
        <w:t xml:space="preserve">such as </w:t>
      </w:r>
      <w:r w:rsidR="00B673B1" w:rsidRPr="00CE38A4">
        <w:rPr>
          <w:bCs/>
          <w:sz w:val="20"/>
          <w:szCs w:val="20"/>
        </w:rPr>
        <w:fldChar w:fldCharType="begin"/>
      </w:r>
      <w:r w:rsidR="00B673B1" w:rsidRPr="00CE38A4">
        <w:rPr>
          <w:bCs/>
          <w:sz w:val="20"/>
          <w:szCs w:val="20"/>
        </w:rPr>
        <w:instrText xml:space="preserve"> ADDIN EN.CITE &lt;EndNote&gt;&lt;Cite AuthorYear="1"&gt;&lt;Author&gt;Hoefle&lt;/Author&gt;&lt;Year&gt;2016&lt;/Year&gt;&lt;RecNum&gt;648&lt;/RecNum&gt;&lt;DisplayText&gt;Hoefle (2016)&lt;/DisplayText&gt;&lt;record&gt;&lt;rec-number&gt;648&lt;/rec-number&gt;&lt;foreign-keys&gt;&lt;key app="EN" db-id="f5ftz2fanzefs5etd235zazufazdrwwd5t9t" timestamp="1454768133"&gt;648&lt;/key&gt;&lt;/foreign-keys&gt;&lt;ref-type name="Journal Article"&gt;17&lt;/ref-type&gt;&lt;contributors&gt;&lt;authors&gt;&lt;author&gt;Hoefle, Scott William&lt;/author&gt;&lt;/authors&gt;&lt;/contributors&gt;&lt;titles&gt;&lt;title&gt;Multi-functionality, juxtaposition and conflict in the Central Amazon: Will tourism contribute to rural livelihoods and save the rainforest?&lt;/title&gt;&lt;secondary-title&gt;Journal of Rural Studies&lt;/secondary-title&gt;&lt;/titles&gt;&lt;periodical&gt;&lt;full-title&gt;Journal of Rural Studies&lt;/full-title&gt;&lt;/periodical&gt;&lt;pages&gt;24-36&lt;/pages&gt;&lt;volume&gt;44&lt;/volume&gt;&lt;keywords&gt;&lt;keyword&gt;Rural and eco-tourism&lt;/keyword&gt;&lt;keyword&gt;Multi-functional livelihoods&lt;/keyword&gt;&lt;keyword&gt;Preservation and environmental services&lt;/keyword&gt;&lt;keyword&gt;Central Amazon&lt;/keyword&gt;&lt;keyword&gt;Brazil&lt;/keyword&gt;&lt;/keywords&gt;&lt;dates&gt;&lt;year&gt;2016&lt;/year&gt;&lt;/dates&gt;&lt;isbn&gt;0743-0167&lt;/isbn&gt;&lt;urls&gt;&lt;/urls&gt;&lt;/record&gt;&lt;/Cite&gt;&lt;/EndNote&gt;</w:instrText>
      </w:r>
      <w:r w:rsidR="00B673B1" w:rsidRPr="00CE38A4">
        <w:rPr>
          <w:bCs/>
          <w:sz w:val="20"/>
          <w:szCs w:val="20"/>
        </w:rPr>
        <w:fldChar w:fldCharType="separate"/>
      </w:r>
      <w:proofErr w:type="spellStart"/>
      <w:r w:rsidR="00B673B1" w:rsidRPr="00CE38A4">
        <w:rPr>
          <w:bCs/>
          <w:sz w:val="20"/>
          <w:szCs w:val="20"/>
        </w:rPr>
        <w:t>Hoefle</w:t>
      </w:r>
      <w:proofErr w:type="spellEnd"/>
      <w:r w:rsidR="00B673B1" w:rsidRPr="00CE38A4">
        <w:rPr>
          <w:bCs/>
          <w:sz w:val="20"/>
          <w:szCs w:val="20"/>
        </w:rPr>
        <w:t xml:space="preserve"> (2016)</w:t>
      </w:r>
      <w:r w:rsidR="00B673B1" w:rsidRPr="00CE38A4">
        <w:rPr>
          <w:bCs/>
          <w:sz w:val="20"/>
          <w:szCs w:val="20"/>
        </w:rPr>
        <w:fldChar w:fldCharType="end"/>
      </w:r>
      <w:r w:rsidR="00B673B1" w:rsidRPr="00CE38A4">
        <w:rPr>
          <w:bCs/>
          <w:sz w:val="20"/>
          <w:szCs w:val="20"/>
        </w:rPr>
        <w:t xml:space="preserve">, who focused </w:t>
      </w:r>
      <w:r w:rsidR="003B6A4D" w:rsidRPr="00CE38A4">
        <w:rPr>
          <w:bCs/>
          <w:sz w:val="20"/>
          <w:szCs w:val="20"/>
        </w:rPr>
        <w:t xml:space="preserve">on </w:t>
      </w:r>
      <w:r w:rsidR="00B673B1" w:rsidRPr="00CE38A4">
        <w:rPr>
          <w:bCs/>
          <w:sz w:val="20"/>
          <w:szCs w:val="20"/>
        </w:rPr>
        <w:t xml:space="preserve">rural and eco-tourism </w:t>
      </w:r>
      <w:r w:rsidR="0001660E" w:rsidRPr="00CE38A4">
        <w:rPr>
          <w:bCs/>
          <w:sz w:val="20"/>
          <w:szCs w:val="20"/>
        </w:rPr>
        <w:t xml:space="preserve">(concepts often associated) </w:t>
      </w:r>
      <w:r w:rsidR="00B673B1" w:rsidRPr="00CE38A4">
        <w:rPr>
          <w:bCs/>
          <w:sz w:val="20"/>
          <w:szCs w:val="20"/>
        </w:rPr>
        <w:t>in the Central Amazon and, pa</w:t>
      </w:r>
      <w:r w:rsidR="00DD0170" w:rsidRPr="00CE38A4">
        <w:rPr>
          <w:bCs/>
          <w:sz w:val="20"/>
          <w:szCs w:val="20"/>
        </w:rPr>
        <w:t xml:space="preserve">rticularly, the possibility </w:t>
      </w:r>
      <w:r w:rsidR="00B673B1" w:rsidRPr="00CE38A4">
        <w:rPr>
          <w:bCs/>
          <w:sz w:val="20"/>
          <w:szCs w:val="20"/>
        </w:rPr>
        <w:t>of combining tourism with farming in a multi-functional way</w:t>
      </w:r>
      <w:r w:rsidR="00DD0170" w:rsidRPr="00CE38A4">
        <w:rPr>
          <w:bCs/>
          <w:sz w:val="20"/>
          <w:szCs w:val="20"/>
        </w:rPr>
        <w:t xml:space="preserve"> focusing </w:t>
      </w:r>
      <w:r w:rsidR="003B6A4D" w:rsidRPr="00CE38A4">
        <w:rPr>
          <w:bCs/>
          <w:sz w:val="20"/>
          <w:szCs w:val="20"/>
        </w:rPr>
        <w:t xml:space="preserve">on </w:t>
      </w:r>
      <w:r w:rsidR="00DD0170" w:rsidRPr="00CE38A4">
        <w:rPr>
          <w:bCs/>
          <w:sz w:val="20"/>
          <w:szCs w:val="20"/>
        </w:rPr>
        <w:t>the socio-economic implications for local communities</w:t>
      </w:r>
      <w:r w:rsidR="00B673B1" w:rsidRPr="00CE38A4">
        <w:rPr>
          <w:bCs/>
          <w:sz w:val="20"/>
          <w:szCs w:val="20"/>
        </w:rPr>
        <w:t xml:space="preserve">. </w:t>
      </w:r>
      <w:r w:rsidR="00DD0170" w:rsidRPr="00CE38A4">
        <w:rPr>
          <w:bCs/>
          <w:sz w:val="20"/>
          <w:szCs w:val="20"/>
        </w:rPr>
        <w:t xml:space="preserve">Generally, </w:t>
      </w:r>
      <w:r w:rsidR="00B673B1" w:rsidRPr="00CE38A4">
        <w:rPr>
          <w:bCs/>
          <w:sz w:val="20"/>
          <w:szCs w:val="20"/>
        </w:rPr>
        <w:t>evidence</w:t>
      </w:r>
      <w:r w:rsidR="00DD0170" w:rsidRPr="00CE38A4">
        <w:rPr>
          <w:bCs/>
          <w:sz w:val="20"/>
          <w:szCs w:val="20"/>
        </w:rPr>
        <w:t>s</w:t>
      </w:r>
      <w:r w:rsidR="00B673B1" w:rsidRPr="00CE38A4">
        <w:rPr>
          <w:bCs/>
          <w:sz w:val="20"/>
          <w:szCs w:val="20"/>
        </w:rPr>
        <w:t xml:space="preserve"> </w:t>
      </w:r>
      <w:r w:rsidR="00DD0170" w:rsidRPr="00CE38A4">
        <w:rPr>
          <w:bCs/>
          <w:sz w:val="20"/>
          <w:szCs w:val="20"/>
        </w:rPr>
        <w:t xml:space="preserve">already exist about the </w:t>
      </w:r>
      <w:r w:rsidR="0046196E" w:rsidRPr="00CE38A4">
        <w:rPr>
          <w:bCs/>
          <w:sz w:val="20"/>
          <w:szCs w:val="20"/>
        </w:rPr>
        <w:t xml:space="preserve">favourable role of </w:t>
      </w:r>
      <w:r w:rsidR="00B673B1" w:rsidRPr="00CE38A4">
        <w:rPr>
          <w:bCs/>
          <w:sz w:val="20"/>
          <w:szCs w:val="20"/>
        </w:rPr>
        <w:t xml:space="preserve">tourism </w:t>
      </w:r>
      <w:r w:rsidR="0046196E" w:rsidRPr="00CE38A4">
        <w:rPr>
          <w:bCs/>
          <w:sz w:val="20"/>
          <w:szCs w:val="20"/>
        </w:rPr>
        <w:t xml:space="preserve">as a </w:t>
      </w:r>
      <w:r w:rsidR="00B673B1" w:rsidRPr="00CE38A4">
        <w:rPr>
          <w:bCs/>
          <w:sz w:val="20"/>
          <w:szCs w:val="20"/>
        </w:rPr>
        <w:t>viable green solution reducing deforestation and promoting social inclusion within poor and environmentally problematic regions.</w:t>
      </w:r>
    </w:p>
    <w:p w14:paraId="43F7B6A4" w14:textId="77777777" w:rsidR="006803A7" w:rsidRPr="00CE38A4" w:rsidRDefault="006803A7" w:rsidP="002241A4">
      <w:pPr>
        <w:pStyle w:val="CABInormal"/>
        <w:jc w:val="both"/>
        <w:rPr>
          <w:bCs/>
          <w:sz w:val="20"/>
          <w:szCs w:val="20"/>
        </w:rPr>
      </w:pPr>
    </w:p>
    <w:p w14:paraId="407B95CC" w14:textId="77777777" w:rsidR="00375456" w:rsidRPr="00CE38A4" w:rsidRDefault="003B6A4D" w:rsidP="00B52745">
      <w:pPr>
        <w:pStyle w:val="CABInormal"/>
        <w:jc w:val="both"/>
        <w:rPr>
          <w:bCs/>
          <w:sz w:val="20"/>
          <w:szCs w:val="20"/>
        </w:rPr>
      </w:pPr>
      <w:r w:rsidRPr="00CE38A4">
        <w:rPr>
          <w:bCs/>
          <w:sz w:val="20"/>
          <w:szCs w:val="20"/>
        </w:rPr>
        <w:lastRenderedPageBreak/>
        <w:t>Moreover, t</w:t>
      </w:r>
      <w:r w:rsidR="00895C0C" w:rsidRPr="00CE38A4">
        <w:rPr>
          <w:bCs/>
          <w:sz w:val="20"/>
          <w:szCs w:val="20"/>
        </w:rPr>
        <w:t>he process of creati</w:t>
      </w:r>
      <w:r w:rsidR="009F1A79" w:rsidRPr="00CE38A4">
        <w:rPr>
          <w:bCs/>
          <w:sz w:val="20"/>
          <w:szCs w:val="20"/>
        </w:rPr>
        <w:t>ng</w:t>
      </w:r>
      <w:r w:rsidR="00895C0C" w:rsidRPr="00CE38A4">
        <w:rPr>
          <w:bCs/>
          <w:sz w:val="20"/>
          <w:szCs w:val="20"/>
        </w:rPr>
        <w:t xml:space="preserve"> value through rural tourism is based on the combination of </w:t>
      </w:r>
      <w:r w:rsidRPr="00CE38A4">
        <w:rPr>
          <w:bCs/>
          <w:sz w:val="20"/>
          <w:szCs w:val="20"/>
        </w:rPr>
        <w:t xml:space="preserve">natural, cultural and socio-economic </w:t>
      </w:r>
      <w:proofErr w:type="gramStart"/>
      <w:r w:rsidRPr="00CE38A4">
        <w:rPr>
          <w:bCs/>
          <w:sz w:val="20"/>
          <w:szCs w:val="20"/>
        </w:rPr>
        <w:t>resources which</w:t>
      </w:r>
      <w:proofErr w:type="gramEnd"/>
      <w:r w:rsidRPr="00CE38A4">
        <w:rPr>
          <w:bCs/>
          <w:sz w:val="20"/>
          <w:szCs w:val="20"/>
        </w:rPr>
        <w:t xml:space="preserve"> are </w:t>
      </w:r>
      <w:r w:rsidR="00712781" w:rsidRPr="00CE38A4">
        <w:rPr>
          <w:bCs/>
          <w:sz w:val="20"/>
          <w:szCs w:val="20"/>
        </w:rPr>
        <w:t xml:space="preserve">promoted and managed </w:t>
      </w:r>
      <w:r w:rsidR="00895C0C" w:rsidRPr="00CE38A4">
        <w:rPr>
          <w:bCs/>
          <w:sz w:val="20"/>
          <w:szCs w:val="20"/>
        </w:rPr>
        <w:t xml:space="preserve">by a plurality of actors, through the </w:t>
      </w:r>
      <w:r w:rsidR="0054161A" w:rsidRPr="00CE38A4">
        <w:rPr>
          <w:bCs/>
          <w:sz w:val="20"/>
          <w:szCs w:val="20"/>
        </w:rPr>
        <w:t>implementation</w:t>
      </w:r>
      <w:r w:rsidR="00895C0C" w:rsidRPr="00CE38A4">
        <w:rPr>
          <w:bCs/>
          <w:sz w:val="20"/>
          <w:szCs w:val="20"/>
        </w:rPr>
        <w:t xml:space="preserve"> of activities</w:t>
      </w:r>
      <w:r w:rsidR="0054161A" w:rsidRPr="00CE38A4">
        <w:rPr>
          <w:bCs/>
          <w:sz w:val="20"/>
          <w:szCs w:val="20"/>
        </w:rPr>
        <w:t xml:space="preserve"> of</w:t>
      </w:r>
      <w:r w:rsidR="00895C0C" w:rsidRPr="00CE38A4">
        <w:rPr>
          <w:bCs/>
          <w:sz w:val="20"/>
          <w:szCs w:val="20"/>
        </w:rPr>
        <w:t xml:space="preserve"> production and sale of touris</w:t>
      </w:r>
      <w:r w:rsidR="008228AA" w:rsidRPr="00CE38A4">
        <w:rPr>
          <w:bCs/>
          <w:sz w:val="20"/>
          <w:szCs w:val="20"/>
        </w:rPr>
        <w:t>m</w:t>
      </w:r>
      <w:r w:rsidR="00895C0C" w:rsidRPr="00CE38A4">
        <w:rPr>
          <w:bCs/>
          <w:sz w:val="20"/>
          <w:szCs w:val="20"/>
        </w:rPr>
        <w:t xml:space="preserve"> and recreational services.</w:t>
      </w:r>
      <w:r w:rsidR="00004012" w:rsidRPr="00CE38A4">
        <w:rPr>
          <w:bCs/>
          <w:sz w:val="20"/>
          <w:szCs w:val="20"/>
        </w:rPr>
        <w:t xml:space="preserve"> There are </w:t>
      </w:r>
      <w:r w:rsidR="00712781" w:rsidRPr="00CE38A4">
        <w:rPr>
          <w:bCs/>
          <w:sz w:val="20"/>
          <w:szCs w:val="20"/>
        </w:rPr>
        <w:t>several</w:t>
      </w:r>
      <w:r w:rsidR="00004012" w:rsidRPr="00CE38A4">
        <w:rPr>
          <w:bCs/>
          <w:sz w:val="20"/>
          <w:szCs w:val="20"/>
        </w:rPr>
        <w:t xml:space="preserve"> examples of how art, tradition, history and </w:t>
      </w:r>
      <w:proofErr w:type="spellStart"/>
      <w:r w:rsidR="00004012" w:rsidRPr="00CE38A4">
        <w:rPr>
          <w:bCs/>
          <w:sz w:val="20"/>
          <w:szCs w:val="20"/>
        </w:rPr>
        <w:t>rurality</w:t>
      </w:r>
      <w:proofErr w:type="spellEnd"/>
      <w:r w:rsidR="00004012" w:rsidRPr="00CE38A4">
        <w:rPr>
          <w:bCs/>
          <w:sz w:val="20"/>
          <w:szCs w:val="20"/>
        </w:rPr>
        <w:t xml:space="preserve"> mingle in developing countries, offering the possibility of wonderful </w:t>
      </w:r>
      <w:r w:rsidR="00712781" w:rsidRPr="00CE38A4">
        <w:rPr>
          <w:bCs/>
          <w:sz w:val="20"/>
          <w:szCs w:val="20"/>
        </w:rPr>
        <w:t xml:space="preserve">tourism </w:t>
      </w:r>
      <w:r w:rsidR="00004012" w:rsidRPr="00CE38A4">
        <w:rPr>
          <w:bCs/>
          <w:sz w:val="20"/>
          <w:szCs w:val="20"/>
        </w:rPr>
        <w:t xml:space="preserve">experiences. The Angkor Complex (Cambodia) gives a great example of this, where the monuments and the surrounding jungle provide unlimited tourism opportunities in which </w:t>
      </w:r>
      <w:proofErr w:type="spellStart"/>
      <w:r w:rsidR="00004012" w:rsidRPr="00CE38A4">
        <w:rPr>
          <w:bCs/>
          <w:sz w:val="20"/>
          <w:szCs w:val="20"/>
        </w:rPr>
        <w:t>rurality</w:t>
      </w:r>
      <w:proofErr w:type="spellEnd"/>
      <w:r w:rsidR="00004012" w:rsidRPr="00CE38A4">
        <w:rPr>
          <w:bCs/>
          <w:sz w:val="20"/>
          <w:szCs w:val="20"/>
        </w:rPr>
        <w:t xml:space="preserve"> </w:t>
      </w:r>
      <w:r w:rsidRPr="00CE38A4">
        <w:rPr>
          <w:bCs/>
          <w:sz w:val="20"/>
          <w:szCs w:val="20"/>
        </w:rPr>
        <w:t>has the most</w:t>
      </w:r>
      <w:r w:rsidR="00004012" w:rsidRPr="00CE38A4">
        <w:rPr>
          <w:bCs/>
          <w:sz w:val="20"/>
          <w:szCs w:val="20"/>
        </w:rPr>
        <w:t xml:space="preserve"> important role.</w:t>
      </w:r>
      <w:r w:rsidR="00EB5C63" w:rsidRPr="00CE38A4">
        <w:rPr>
          <w:bCs/>
          <w:sz w:val="20"/>
          <w:szCs w:val="20"/>
        </w:rPr>
        <w:t xml:space="preserve"> </w:t>
      </w:r>
      <w:r w:rsidR="00F90A82" w:rsidRPr="00CE38A4">
        <w:rPr>
          <w:bCs/>
          <w:sz w:val="20"/>
          <w:szCs w:val="20"/>
        </w:rPr>
        <w:t>There has been a substantial diversification of destinations, and many developing countries have seen their tourist arrivals increase significantly. Arrivals to developing countries accounted for 46% of the total international arrivals in 2011 (UNWTO</w:t>
      </w:r>
      <w:r w:rsidRPr="00CE38A4">
        <w:rPr>
          <w:bCs/>
          <w:sz w:val="20"/>
          <w:szCs w:val="20"/>
        </w:rPr>
        <w:t xml:space="preserve">, </w:t>
      </w:r>
      <w:r w:rsidR="00FE173F" w:rsidRPr="00CE38A4">
        <w:rPr>
          <w:bCs/>
          <w:sz w:val="20"/>
          <w:szCs w:val="20"/>
        </w:rPr>
        <w:t>retired from "http://step.unwto.org/content/tourism-and-poverty-alleviation-1", accessed on February 10 2016)</w:t>
      </w:r>
      <w:r w:rsidR="00F90A82" w:rsidRPr="00CE38A4">
        <w:rPr>
          <w:bCs/>
          <w:sz w:val="20"/>
          <w:szCs w:val="20"/>
        </w:rPr>
        <w:t xml:space="preserve">. </w:t>
      </w:r>
    </w:p>
    <w:p w14:paraId="7377E83E" w14:textId="77777777" w:rsidR="00375456" w:rsidRPr="00CE38A4" w:rsidRDefault="00375456" w:rsidP="00B52745">
      <w:pPr>
        <w:pStyle w:val="CABInormal"/>
        <w:jc w:val="both"/>
        <w:rPr>
          <w:bCs/>
          <w:sz w:val="20"/>
          <w:szCs w:val="20"/>
        </w:rPr>
      </w:pPr>
    </w:p>
    <w:p w14:paraId="30D29FB8" w14:textId="602E8381" w:rsidR="00375456" w:rsidRPr="00CE38A4" w:rsidRDefault="00F90A82" w:rsidP="00B52745">
      <w:pPr>
        <w:pStyle w:val="CABInormal"/>
        <w:jc w:val="both"/>
        <w:rPr>
          <w:bCs/>
          <w:sz w:val="20"/>
          <w:szCs w:val="20"/>
        </w:rPr>
      </w:pPr>
      <w:r w:rsidRPr="00CE38A4">
        <w:rPr>
          <w:bCs/>
          <w:sz w:val="20"/>
          <w:szCs w:val="20"/>
        </w:rPr>
        <w:t>Tourism has become a major player in the economy of developing countries.</w:t>
      </w:r>
      <w:r w:rsidR="003B6A4D" w:rsidRPr="00CE38A4">
        <w:rPr>
          <w:bCs/>
          <w:sz w:val="20"/>
          <w:szCs w:val="20"/>
        </w:rPr>
        <w:t xml:space="preserve"> However</w:t>
      </w:r>
      <w:r w:rsidR="00265AB1" w:rsidRPr="00CE38A4">
        <w:rPr>
          <w:bCs/>
          <w:sz w:val="20"/>
          <w:szCs w:val="20"/>
        </w:rPr>
        <w:t xml:space="preserve">, </w:t>
      </w:r>
      <w:r w:rsidR="000C0D85" w:rsidRPr="00CE38A4">
        <w:rPr>
          <w:bCs/>
          <w:sz w:val="20"/>
          <w:szCs w:val="20"/>
        </w:rPr>
        <w:t xml:space="preserve">even if </w:t>
      </w:r>
      <w:r w:rsidR="00265AB1" w:rsidRPr="00CE38A4">
        <w:rPr>
          <w:bCs/>
          <w:sz w:val="20"/>
          <w:szCs w:val="20"/>
        </w:rPr>
        <w:t xml:space="preserve">rural tourism </w:t>
      </w:r>
      <w:r w:rsidR="000C0D85" w:rsidRPr="00CE38A4">
        <w:rPr>
          <w:bCs/>
          <w:sz w:val="20"/>
          <w:szCs w:val="20"/>
        </w:rPr>
        <w:t>could potentially grow faster</w:t>
      </w:r>
      <w:r w:rsidR="000C0D85" w:rsidRPr="00CE38A4">
        <w:rPr>
          <w:sz w:val="20"/>
          <w:szCs w:val="20"/>
        </w:rPr>
        <w:t xml:space="preserve"> </w:t>
      </w:r>
      <w:r w:rsidR="00C323C7" w:rsidRPr="00CE38A4">
        <w:rPr>
          <w:sz w:val="20"/>
          <w:szCs w:val="20"/>
        </w:rPr>
        <w:t xml:space="preserve">in developing countries, due to the presence of </w:t>
      </w:r>
      <w:r w:rsidR="00C323C7" w:rsidRPr="00CE38A4">
        <w:rPr>
          <w:bCs/>
          <w:sz w:val="20"/>
          <w:szCs w:val="20"/>
        </w:rPr>
        <w:t>increasing</w:t>
      </w:r>
      <w:r w:rsidR="000C0D85" w:rsidRPr="00CE38A4">
        <w:rPr>
          <w:bCs/>
          <w:sz w:val="20"/>
          <w:szCs w:val="20"/>
        </w:rPr>
        <w:t xml:space="preserve"> groups</w:t>
      </w:r>
      <w:r w:rsidR="00C323C7" w:rsidRPr="00CE38A4">
        <w:rPr>
          <w:bCs/>
          <w:sz w:val="20"/>
          <w:szCs w:val="20"/>
        </w:rPr>
        <w:t xml:space="preserve"> </w:t>
      </w:r>
      <w:r w:rsidR="009F1A79" w:rsidRPr="00CE38A4">
        <w:rPr>
          <w:bCs/>
          <w:sz w:val="20"/>
          <w:szCs w:val="20"/>
        </w:rPr>
        <w:t xml:space="preserve">of tourists </w:t>
      </w:r>
      <w:r w:rsidR="00C323C7" w:rsidRPr="00CE38A4">
        <w:rPr>
          <w:bCs/>
          <w:sz w:val="20"/>
          <w:szCs w:val="20"/>
        </w:rPr>
        <w:t>looking for new destinations and</w:t>
      </w:r>
      <w:r w:rsidR="000C0D85" w:rsidRPr="00CE38A4">
        <w:rPr>
          <w:bCs/>
          <w:sz w:val="20"/>
          <w:szCs w:val="20"/>
        </w:rPr>
        <w:t xml:space="preserve"> experience of nature and culture</w:t>
      </w:r>
      <w:r w:rsidR="0025273B" w:rsidRPr="00CE38A4">
        <w:rPr>
          <w:bCs/>
          <w:sz w:val="20"/>
          <w:szCs w:val="20"/>
        </w:rPr>
        <w:t xml:space="preserve"> in remote </w:t>
      </w:r>
      <w:r w:rsidR="00712781" w:rsidRPr="00CE38A4">
        <w:rPr>
          <w:bCs/>
          <w:sz w:val="20"/>
          <w:szCs w:val="20"/>
        </w:rPr>
        <w:t xml:space="preserve">and </w:t>
      </w:r>
      <w:r w:rsidR="0025273B" w:rsidRPr="00CE38A4">
        <w:rPr>
          <w:bCs/>
          <w:sz w:val="20"/>
          <w:szCs w:val="20"/>
        </w:rPr>
        <w:t>essentially poorly visited places</w:t>
      </w:r>
      <w:r w:rsidR="000C0D85" w:rsidRPr="00CE38A4">
        <w:rPr>
          <w:bCs/>
          <w:sz w:val="20"/>
          <w:szCs w:val="20"/>
        </w:rPr>
        <w:t xml:space="preserve">, this </w:t>
      </w:r>
      <w:r w:rsidR="009F1A79" w:rsidRPr="00CE38A4">
        <w:rPr>
          <w:bCs/>
          <w:sz w:val="20"/>
          <w:szCs w:val="20"/>
        </w:rPr>
        <w:t>potential</w:t>
      </w:r>
      <w:r w:rsidR="000C0D85" w:rsidRPr="00CE38A4">
        <w:rPr>
          <w:bCs/>
          <w:sz w:val="20"/>
          <w:szCs w:val="20"/>
        </w:rPr>
        <w:t xml:space="preserve"> is </w:t>
      </w:r>
      <w:r w:rsidR="00265AB1" w:rsidRPr="00CE38A4">
        <w:rPr>
          <w:bCs/>
          <w:sz w:val="20"/>
          <w:szCs w:val="20"/>
        </w:rPr>
        <w:t xml:space="preserve">not </w:t>
      </w:r>
      <w:r w:rsidR="009F1A79" w:rsidRPr="00CE38A4">
        <w:rPr>
          <w:bCs/>
          <w:sz w:val="20"/>
          <w:szCs w:val="20"/>
        </w:rPr>
        <w:t>fully tap</w:t>
      </w:r>
      <w:r w:rsidR="00D1046B" w:rsidRPr="00CE38A4">
        <w:rPr>
          <w:bCs/>
          <w:sz w:val="20"/>
          <w:szCs w:val="20"/>
        </w:rPr>
        <w:t>ped</w:t>
      </w:r>
      <w:r w:rsidR="009F1A79" w:rsidRPr="00CE38A4">
        <w:rPr>
          <w:bCs/>
          <w:sz w:val="20"/>
          <w:szCs w:val="20"/>
        </w:rPr>
        <w:t xml:space="preserve"> yet</w:t>
      </w:r>
      <w:r w:rsidR="0046196E" w:rsidRPr="00CE38A4">
        <w:rPr>
          <w:bCs/>
          <w:sz w:val="20"/>
          <w:szCs w:val="20"/>
        </w:rPr>
        <w:t>.</w:t>
      </w:r>
      <w:r w:rsidR="009133D5" w:rsidRPr="00CE38A4">
        <w:rPr>
          <w:bCs/>
          <w:sz w:val="20"/>
          <w:szCs w:val="20"/>
        </w:rPr>
        <w:t xml:space="preserve"> </w:t>
      </w:r>
      <w:r w:rsidR="00712781" w:rsidRPr="00CE38A4">
        <w:rPr>
          <w:bCs/>
          <w:sz w:val="20"/>
          <w:szCs w:val="20"/>
        </w:rPr>
        <w:t xml:space="preserve">If we take as example another rural area of </w:t>
      </w:r>
      <w:r w:rsidR="00EB5C63" w:rsidRPr="00CE38A4">
        <w:rPr>
          <w:bCs/>
          <w:sz w:val="20"/>
          <w:szCs w:val="20"/>
        </w:rPr>
        <w:t xml:space="preserve">Cambodia, the Kampong </w:t>
      </w:r>
      <w:proofErr w:type="spellStart"/>
      <w:r w:rsidR="00EB5C63" w:rsidRPr="00CE38A4">
        <w:rPr>
          <w:bCs/>
          <w:sz w:val="20"/>
          <w:szCs w:val="20"/>
        </w:rPr>
        <w:t>Chhnang</w:t>
      </w:r>
      <w:proofErr w:type="spellEnd"/>
      <w:r w:rsidR="00EB5C63" w:rsidRPr="00CE38A4">
        <w:rPr>
          <w:bCs/>
          <w:sz w:val="20"/>
          <w:szCs w:val="20"/>
        </w:rPr>
        <w:t xml:space="preserve"> province, where 85% of the population is composed by farmers and 7% by fishermen, </w:t>
      </w:r>
      <w:r w:rsidR="00712781" w:rsidRPr="00CE38A4">
        <w:rPr>
          <w:bCs/>
          <w:sz w:val="20"/>
          <w:szCs w:val="20"/>
        </w:rPr>
        <w:t xml:space="preserve">we can notice that the </w:t>
      </w:r>
      <w:r w:rsidR="00EB5C63" w:rsidRPr="00CE38A4">
        <w:rPr>
          <w:bCs/>
          <w:sz w:val="20"/>
          <w:szCs w:val="20"/>
        </w:rPr>
        <w:t>official tourism</w:t>
      </w:r>
      <w:r w:rsidR="00A41B66" w:rsidRPr="00CE38A4">
        <w:rPr>
          <w:bCs/>
          <w:sz w:val="20"/>
          <w:szCs w:val="20"/>
        </w:rPr>
        <w:t xml:space="preserve"> guides </w:t>
      </w:r>
      <w:r w:rsidR="00D1046B" w:rsidRPr="00CE38A4">
        <w:rPr>
          <w:bCs/>
          <w:sz w:val="20"/>
          <w:szCs w:val="20"/>
        </w:rPr>
        <w:t>only</w:t>
      </w:r>
      <w:r w:rsidR="00A41B66" w:rsidRPr="00CE38A4">
        <w:rPr>
          <w:bCs/>
          <w:sz w:val="20"/>
          <w:szCs w:val="20"/>
        </w:rPr>
        <w:t xml:space="preserve"> mention </w:t>
      </w:r>
      <w:r w:rsidR="00D1046B" w:rsidRPr="00CE38A4">
        <w:rPr>
          <w:bCs/>
          <w:sz w:val="20"/>
          <w:szCs w:val="20"/>
        </w:rPr>
        <w:t>the village as a place with</w:t>
      </w:r>
      <w:r w:rsidR="00A41B66" w:rsidRPr="00CE38A4">
        <w:rPr>
          <w:bCs/>
          <w:sz w:val="20"/>
          <w:szCs w:val="20"/>
        </w:rPr>
        <w:t xml:space="preserve"> </w:t>
      </w:r>
      <w:r w:rsidR="00EB5C63" w:rsidRPr="00CE38A4">
        <w:rPr>
          <w:bCs/>
          <w:sz w:val="20"/>
          <w:szCs w:val="20"/>
        </w:rPr>
        <w:t>“small hotels and guesthouses that tourists can easily reach”</w:t>
      </w:r>
      <w:r w:rsidR="00A41B66" w:rsidRPr="00CE38A4">
        <w:rPr>
          <w:bCs/>
          <w:sz w:val="20"/>
          <w:szCs w:val="20"/>
        </w:rPr>
        <w:t xml:space="preserve"> (</w:t>
      </w:r>
      <w:r w:rsidR="00712781" w:rsidRPr="00CE38A4">
        <w:rPr>
          <w:bCs/>
          <w:sz w:val="20"/>
          <w:szCs w:val="20"/>
        </w:rPr>
        <w:t xml:space="preserve">to learn more: </w:t>
      </w:r>
      <w:r w:rsidR="00A41B66" w:rsidRPr="00CE38A4">
        <w:rPr>
          <w:bCs/>
          <w:sz w:val="20"/>
          <w:szCs w:val="20"/>
        </w:rPr>
        <w:t>http://www.tourismcambodia.com/)</w:t>
      </w:r>
      <w:r w:rsidR="00EB5C63" w:rsidRPr="00CE38A4">
        <w:rPr>
          <w:bCs/>
          <w:sz w:val="20"/>
          <w:szCs w:val="20"/>
        </w:rPr>
        <w:t>.</w:t>
      </w:r>
      <w:r w:rsidR="00A41B66" w:rsidRPr="00CE38A4">
        <w:rPr>
          <w:sz w:val="20"/>
          <w:szCs w:val="20"/>
        </w:rPr>
        <w:t xml:space="preserve"> </w:t>
      </w:r>
      <w:r w:rsidR="00A41B66" w:rsidRPr="00CE38A4">
        <w:rPr>
          <w:bCs/>
          <w:sz w:val="20"/>
          <w:szCs w:val="20"/>
        </w:rPr>
        <w:t>In such situations, the rural population has just marginal benefits, accruing from the participation in recreational activities (buffalo rides, horse walks)</w:t>
      </w:r>
      <w:r w:rsidR="00D1046B" w:rsidRPr="00CE38A4">
        <w:rPr>
          <w:bCs/>
          <w:sz w:val="20"/>
          <w:szCs w:val="20"/>
        </w:rPr>
        <w:t xml:space="preserve">, </w:t>
      </w:r>
      <w:r w:rsidR="00D81FB2" w:rsidRPr="00CE38A4">
        <w:rPr>
          <w:bCs/>
          <w:sz w:val="20"/>
          <w:szCs w:val="20"/>
        </w:rPr>
        <w:t xml:space="preserve">some homestay </w:t>
      </w:r>
      <w:r w:rsidR="00D1046B" w:rsidRPr="00CE38A4">
        <w:rPr>
          <w:bCs/>
          <w:sz w:val="20"/>
          <w:szCs w:val="20"/>
        </w:rPr>
        <w:t xml:space="preserve">activities </w:t>
      </w:r>
      <w:r w:rsidR="00D81FB2" w:rsidRPr="00CE38A4">
        <w:rPr>
          <w:bCs/>
          <w:sz w:val="20"/>
          <w:szCs w:val="20"/>
        </w:rPr>
        <w:t xml:space="preserve">involving </w:t>
      </w:r>
      <w:r w:rsidR="00D1046B" w:rsidRPr="00CE38A4">
        <w:rPr>
          <w:bCs/>
          <w:sz w:val="20"/>
          <w:szCs w:val="20"/>
        </w:rPr>
        <w:t>few</w:t>
      </w:r>
      <w:r w:rsidR="00D81FB2" w:rsidRPr="00CE38A4">
        <w:rPr>
          <w:bCs/>
          <w:sz w:val="20"/>
          <w:szCs w:val="20"/>
        </w:rPr>
        <w:t xml:space="preserve"> Khmer families, </w:t>
      </w:r>
      <w:r w:rsidR="00D1046B" w:rsidRPr="00CE38A4">
        <w:rPr>
          <w:bCs/>
          <w:sz w:val="20"/>
          <w:szCs w:val="20"/>
        </w:rPr>
        <w:t xml:space="preserve">and </w:t>
      </w:r>
      <w:r w:rsidR="00A41B66" w:rsidRPr="00CE38A4">
        <w:rPr>
          <w:bCs/>
          <w:sz w:val="20"/>
          <w:szCs w:val="20"/>
        </w:rPr>
        <w:t xml:space="preserve">the production </w:t>
      </w:r>
      <w:r w:rsidR="00D81FB2" w:rsidRPr="00CE38A4">
        <w:rPr>
          <w:bCs/>
          <w:sz w:val="20"/>
          <w:szCs w:val="20"/>
        </w:rPr>
        <w:t>of agricultural products and handicrafts</w:t>
      </w:r>
      <w:r w:rsidR="00A41B66" w:rsidRPr="00CE38A4">
        <w:rPr>
          <w:bCs/>
          <w:sz w:val="20"/>
          <w:szCs w:val="20"/>
        </w:rPr>
        <w:t xml:space="preserve">. </w:t>
      </w:r>
      <w:r w:rsidR="00D81FB2" w:rsidRPr="00CE38A4">
        <w:rPr>
          <w:bCs/>
          <w:sz w:val="20"/>
          <w:szCs w:val="20"/>
        </w:rPr>
        <w:t>Nevertheless,</w:t>
      </w:r>
      <w:r w:rsidR="00A41B66" w:rsidRPr="00CE38A4">
        <w:rPr>
          <w:bCs/>
          <w:sz w:val="20"/>
          <w:szCs w:val="20"/>
        </w:rPr>
        <w:t xml:space="preserve"> </w:t>
      </w:r>
      <w:r w:rsidR="00D81FB2" w:rsidRPr="00CE38A4">
        <w:rPr>
          <w:bCs/>
          <w:sz w:val="20"/>
          <w:szCs w:val="20"/>
        </w:rPr>
        <w:t>one cannot define this as</w:t>
      </w:r>
      <w:r w:rsidR="00A41B66" w:rsidRPr="00CE38A4">
        <w:rPr>
          <w:bCs/>
          <w:sz w:val="20"/>
          <w:szCs w:val="20"/>
        </w:rPr>
        <w:t xml:space="preserve"> </w:t>
      </w:r>
      <w:r w:rsidR="00D1046B" w:rsidRPr="00CE38A4">
        <w:rPr>
          <w:bCs/>
          <w:sz w:val="20"/>
          <w:szCs w:val="20"/>
        </w:rPr>
        <w:t xml:space="preserve">a </w:t>
      </w:r>
      <w:r w:rsidR="00A41B66" w:rsidRPr="00CE38A4">
        <w:rPr>
          <w:bCs/>
          <w:sz w:val="20"/>
          <w:szCs w:val="20"/>
        </w:rPr>
        <w:t xml:space="preserve">sustainable involvement of the local population, </w:t>
      </w:r>
      <w:r w:rsidR="00D81FB2" w:rsidRPr="00CE38A4">
        <w:rPr>
          <w:bCs/>
          <w:sz w:val="20"/>
          <w:szCs w:val="20"/>
        </w:rPr>
        <w:t xml:space="preserve">and even less </w:t>
      </w:r>
      <w:r w:rsidR="00D1046B" w:rsidRPr="00CE38A4">
        <w:rPr>
          <w:bCs/>
          <w:sz w:val="20"/>
          <w:szCs w:val="20"/>
        </w:rPr>
        <w:t xml:space="preserve">a </w:t>
      </w:r>
      <w:r w:rsidR="00A41B66" w:rsidRPr="00CE38A4">
        <w:rPr>
          <w:bCs/>
          <w:sz w:val="20"/>
          <w:szCs w:val="20"/>
        </w:rPr>
        <w:t>local community</w:t>
      </w:r>
      <w:r w:rsidR="00D81FB2" w:rsidRPr="00CE38A4">
        <w:rPr>
          <w:bCs/>
          <w:sz w:val="20"/>
          <w:szCs w:val="20"/>
        </w:rPr>
        <w:t xml:space="preserve"> “empowerment”</w:t>
      </w:r>
      <w:r w:rsidR="00A41B66" w:rsidRPr="00CE38A4">
        <w:rPr>
          <w:bCs/>
          <w:sz w:val="20"/>
          <w:szCs w:val="20"/>
        </w:rPr>
        <w:t>.</w:t>
      </w:r>
      <w:r w:rsidR="00375456" w:rsidRPr="00CE38A4">
        <w:rPr>
          <w:bCs/>
          <w:sz w:val="20"/>
          <w:szCs w:val="20"/>
        </w:rPr>
        <w:t xml:space="preserve"> </w:t>
      </w:r>
      <w:r w:rsidR="009133D5" w:rsidRPr="00CE38A4">
        <w:rPr>
          <w:bCs/>
          <w:sz w:val="20"/>
          <w:szCs w:val="20"/>
        </w:rPr>
        <w:t xml:space="preserve">As </w:t>
      </w:r>
      <w:r w:rsidR="009133D5" w:rsidRPr="00CE38A4">
        <w:rPr>
          <w:bCs/>
          <w:sz w:val="20"/>
          <w:szCs w:val="20"/>
        </w:rPr>
        <w:fldChar w:fldCharType="begin"/>
      </w:r>
      <w:r w:rsidR="00B52745" w:rsidRPr="00CE38A4">
        <w:rPr>
          <w:bCs/>
          <w:sz w:val="20"/>
          <w:szCs w:val="20"/>
        </w:rPr>
        <w:instrText xml:space="preserve"> ADDIN EN.CITE &lt;EndNote&gt;&lt;Cite AuthorYear="1"&gt;&lt;Author&gt;Ertuna&lt;/Author&gt;&lt;Year&gt;2012&lt;/Year&gt;&lt;RecNum&gt;656&lt;/RecNum&gt;&lt;Pages&gt;20&lt;/Pages&gt;&lt;DisplayText&gt;Ertuna and Kirbas (2012, p. 20)&lt;/DisplayText&gt;&lt;record&gt;&lt;rec-number&gt;656&lt;/rec-number&gt;&lt;foreign-keys&gt;&lt;key app="EN" db-id="f5ftz2fanzefs5etd235zazufazdrwwd5t9t" timestamp="1455021634"&gt;656&lt;/key&gt;&lt;/foreign-keys&gt;&lt;ref-type name="Journal Article"&gt;17&lt;/ref-type&gt;&lt;contributors&gt;&lt;authors&gt;&lt;author&gt;Ertuna, Bengi&lt;/author&gt;&lt;author&gt;Kirbas, Gülsen&lt;/author&gt;&lt;/authors&gt;&lt;/contributors&gt;&lt;titles&gt;&lt;title&gt;Local community involvement in rural tourism development: The case of Kastamonu, Turkey&lt;/title&gt;&lt;secondary-title&gt;Pasos - Journal of Tourism and Cultural Heritage&lt;/secondary-title&gt;&lt;/titles&gt;&lt;periodical&gt;&lt;full-title&gt;Pasos - Journal of Tourism and Cultural Heritage&lt;/full-title&gt;&lt;/periodical&gt;&lt;pages&gt;17-24&lt;/pages&gt;&lt;volume&gt;10&lt;/volume&gt;&lt;number&gt;2&lt;/number&gt;&lt;dates&gt;&lt;year&gt;2012&lt;/year&gt;&lt;/dates&gt;&lt;urls&gt;&lt;/urls&gt;&lt;/record&gt;&lt;/Cite&gt;&lt;/EndNote&gt;</w:instrText>
      </w:r>
      <w:r w:rsidR="009133D5" w:rsidRPr="00CE38A4">
        <w:rPr>
          <w:bCs/>
          <w:sz w:val="20"/>
          <w:szCs w:val="20"/>
        </w:rPr>
        <w:fldChar w:fldCharType="separate"/>
      </w:r>
      <w:r w:rsidR="00B52745" w:rsidRPr="00CE38A4">
        <w:rPr>
          <w:bCs/>
          <w:noProof/>
          <w:sz w:val="20"/>
          <w:szCs w:val="20"/>
        </w:rPr>
        <w:t>Ertuna and Kirbas (2012, p. 20)</w:t>
      </w:r>
      <w:r w:rsidR="009133D5" w:rsidRPr="00CE38A4">
        <w:rPr>
          <w:bCs/>
          <w:sz w:val="20"/>
          <w:szCs w:val="20"/>
        </w:rPr>
        <w:fldChar w:fldCharType="end"/>
      </w:r>
      <w:r w:rsidR="009133D5" w:rsidRPr="00CE38A4">
        <w:rPr>
          <w:bCs/>
          <w:sz w:val="20"/>
          <w:szCs w:val="20"/>
        </w:rPr>
        <w:t xml:space="preserve"> highlight, the literature is consensual about the fact that rural tourism development, in general, should be community based and involve a multidimensional sustainability strategy widely supported by all the stakeholders. Nevertheless, </w:t>
      </w:r>
      <w:r w:rsidR="00D1046B" w:rsidRPr="00CE38A4">
        <w:rPr>
          <w:bCs/>
          <w:sz w:val="20"/>
          <w:szCs w:val="20"/>
        </w:rPr>
        <w:t xml:space="preserve">it </w:t>
      </w:r>
      <w:r w:rsidR="009133D5" w:rsidRPr="00CE38A4">
        <w:rPr>
          <w:bCs/>
          <w:sz w:val="20"/>
          <w:szCs w:val="20"/>
        </w:rPr>
        <w:t>is always necessary to keep in mind the existing gap b</w:t>
      </w:r>
      <w:r w:rsidR="00D1046B" w:rsidRPr="00CE38A4">
        <w:rPr>
          <w:bCs/>
          <w:sz w:val="20"/>
          <w:szCs w:val="20"/>
        </w:rPr>
        <w:t xml:space="preserve">etween theories and practices. </w:t>
      </w:r>
    </w:p>
    <w:p w14:paraId="6DA8E95E" w14:textId="77777777" w:rsidR="00375456" w:rsidRPr="00CE38A4" w:rsidRDefault="00375456" w:rsidP="00B52745">
      <w:pPr>
        <w:pStyle w:val="CABInormal"/>
        <w:jc w:val="both"/>
        <w:rPr>
          <w:bCs/>
          <w:sz w:val="20"/>
          <w:szCs w:val="20"/>
        </w:rPr>
      </w:pPr>
    </w:p>
    <w:p w14:paraId="040D9DAF" w14:textId="2477A6D2" w:rsidR="00375456" w:rsidRPr="00CE38A4" w:rsidRDefault="00375456" w:rsidP="00B52745">
      <w:pPr>
        <w:pStyle w:val="CABInormal"/>
        <w:jc w:val="both"/>
        <w:rPr>
          <w:b/>
          <w:bCs/>
          <w:sz w:val="20"/>
          <w:szCs w:val="20"/>
        </w:rPr>
      </w:pPr>
      <w:r w:rsidRPr="00CE38A4">
        <w:rPr>
          <w:b/>
          <w:bCs/>
          <w:sz w:val="20"/>
          <w:szCs w:val="20"/>
        </w:rPr>
        <w:t>Current challenges for community engagement</w:t>
      </w:r>
      <w:r w:rsidR="008E61BD">
        <w:rPr>
          <w:b/>
          <w:bCs/>
          <w:sz w:val="20"/>
          <w:szCs w:val="20"/>
        </w:rPr>
        <w:t xml:space="preserve"> and rural tourism business in developing c</w:t>
      </w:r>
      <w:r w:rsidRPr="00CE38A4">
        <w:rPr>
          <w:b/>
          <w:bCs/>
          <w:sz w:val="20"/>
          <w:szCs w:val="20"/>
        </w:rPr>
        <w:t>ountries</w:t>
      </w:r>
    </w:p>
    <w:p w14:paraId="44288533" w14:textId="1B46293E" w:rsidR="008004CC" w:rsidRPr="00CE38A4" w:rsidRDefault="009133D5" w:rsidP="00B52745">
      <w:pPr>
        <w:pStyle w:val="CABInormal"/>
        <w:jc w:val="both"/>
        <w:rPr>
          <w:bCs/>
          <w:sz w:val="20"/>
          <w:szCs w:val="20"/>
        </w:rPr>
      </w:pPr>
      <w:r w:rsidRPr="00CE38A4">
        <w:rPr>
          <w:bCs/>
          <w:sz w:val="20"/>
          <w:szCs w:val="20"/>
        </w:rPr>
        <w:t xml:space="preserve">The development of rural tourism </w:t>
      </w:r>
      <w:r w:rsidR="00D1046B" w:rsidRPr="00CE38A4">
        <w:rPr>
          <w:bCs/>
          <w:sz w:val="20"/>
          <w:szCs w:val="20"/>
        </w:rPr>
        <w:t xml:space="preserve">businesses </w:t>
      </w:r>
      <w:r w:rsidRPr="00CE38A4">
        <w:rPr>
          <w:bCs/>
          <w:sz w:val="20"/>
          <w:szCs w:val="20"/>
        </w:rPr>
        <w:t xml:space="preserve">in developing countries, in particular with regard to the involvement of local populations, is indeed a complex and delicate process, given the inherent fragility of the territorial environmental, socio-economic and cultural balances. In this context, we have to consider many factors that </w:t>
      </w:r>
      <w:r w:rsidR="00375456" w:rsidRPr="00CE38A4">
        <w:rPr>
          <w:bCs/>
          <w:sz w:val="20"/>
          <w:szCs w:val="20"/>
        </w:rPr>
        <w:t>complicate</w:t>
      </w:r>
      <w:r w:rsidRPr="00CE38A4">
        <w:rPr>
          <w:bCs/>
          <w:sz w:val="20"/>
          <w:szCs w:val="20"/>
        </w:rPr>
        <w:t xml:space="preserve"> a systematic development of rural tourism. Among these, and with specific regards to the local community engagement, it is necessary </w:t>
      </w:r>
      <w:r w:rsidR="00D1046B" w:rsidRPr="00CE38A4">
        <w:rPr>
          <w:bCs/>
          <w:sz w:val="20"/>
          <w:szCs w:val="20"/>
        </w:rPr>
        <w:t xml:space="preserve">to consider </w:t>
      </w:r>
      <w:r w:rsidRPr="00CE38A4">
        <w:rPr>
          <w:bCs/>
          <w:sz w:val="20"/>
          <w:szCs w:val="20"/>
        </w:rPr>
        <w:t xml:space="preserve">the rural communities’ extremely high illiteracy rate. This condition poses serious impediments to the creation of the environmental and sociocultural awareness, on the one hand, and on the other hand, the necessary entrepreneurial skills to look at the natural and cultural resources as </w:t>
      </w:r>
      <w:r w:rsidR="00D1046B" w:rsidRPr="00CE38A4">
        <w:rPr>
          <w:bCs/>
          <w:sz w:val="20"/>
          <w:szCs w:val="20"/>
        </w:rPr>
        <w:t>a marketable resource or an attractive tourism</w:t>
      </w:r>
      <w:r w:rsidRPr="00CE38A4">
        <w:rPr>
          <w:bCs/>
          <w:sz w:val="20"/>
          <w:szCs w:val="20"/>
        </w:rPr>
        <w:t xml:space="preserve"> potential.</w:t>
      </w:r>
      <w:r w:rsidR="008004CC" w:rsidRPr="00CE38A4">
        <w:t xml:space="preserve"> </w:t>
      </w:r>
      <w:r w:rsidR="008004CC" w:rsidRPr="00CE38A4">
        <w:rPr>
          <w:bCs/>
          <w:sz w:val="20"/>
          <w:szCs w:val="20"/>
        </w:rPr>
        <w:t>This is just one of the major limitations - at the present - to the (desirable) involvement of the local community in the development process of rural tourism in developing countries.</w:t>
      </w:r>
    </w:p>
    <w:p w14:paraId="618AD73B" w14:textId="77777777" w:rsidR="008004CC" w:rsidRPr="00CE38A4" w:rsidRDefault="008004CC" w:rsidP="002241A4">
      <w:pPr>
        <w:pStyle w:val="CABInormal"/>
        <w:jc w:val="both"/>
        <w:rPr>
          <w:bCs/>
          <w:sz w:val="20"/>
          <w:szCs w:val="20"/>
        </w:rPr>
      </w:pPr>
    </w:p>
    <w:p w14:paraId="5CAB9DBA" w14:textId="793D4826" w:rsidR="002E00DD" w:rsidRPr="00CE38A4" w:rsidRDefault="008004CC" w:rsidP="002241A4">
      <w:pPr>
        <w:pStyle w:val="CABInormal"/>
        <w:jc w:val="both"/>
        <w:rPr>
          <w:bCs/>
          <w:sz w:val="20"/>
          <w:szCs w:val="20"/>
        </w:rPr>
      </w:pPr>
      <w:r w:rsidRPr="00CE38A4">
        <w:rPr>
          <w:bCs/>
          <w:sz w:val="20"/>
          <w:szCs w:val="20"/>
        </w:rPr>
        <w:t xml:space="preserve">This situation - marked by strong contradictions and overlapping of emergencies - is particularly evident in countries such as Tanzania, where about 32% of the land (303,316 square </w:t>
      </w:r>
      <w:proofErr w:type="spellStart"/>
      <w:r w:rsidRPr="00CE38A4">
        <w:rPr>
          <w:bCs/>
          <w:sz w:val="20"/>
          <w:szCs w:val="20"/>
        </w:rPr>
        <w:t>kilometers</w:t>
      </w:r>
      <w:proofErr w:type="spellEnd"/>
      <w:r w:rsidRPr="00CE38A4">
        <w:rPr>
          <w:bCs/>
          <w:sz w:val="20"/>
          <w:szCs w:val="20"/>
        </w:rPr>
        <w:t>) is considered as protected natural area, but at the same time</w:t>
      </w:r>
      <w:r w:rsidR="00F84189" w:rsidRPr="00CE38A4">
        <w:rPr>
          <w:bCs/>
          <w:sz w:val="20"/>
          <w:szCs w:val="20"/>
        </w:rPr>
        <w:t xml:space="preserve"> the country </w:t>
      </w:r>
      <w:r w:rsidRPr="00CE38A4">
        <w:rPr>
          <w:bCs/>
          <w:sz w:val="20"/>
          <w:szCs w:val="20"/>
        </w:rPr>
        <w:t>is one of the poorest in the world</w:t>
      </w:r>
      <w:r w:rsidR="00F84189" w:rsidRPr="00CE38A4">
        <w:rPr>
          <w:bCs/>
          <w:sz w:val="20"/>
          <w:szCs w:val="20"/>
        </w:rPr>
        <w:t xml:space="preserve"> with </w:t>
      </w:r>
      <w:r w:rsidRPr="00CE38A4">
        <w:rPr>
          <w:bCs/>
          <w:sz w:val="20"/>
          <w:szCs w:val="20"/>
        </w:rPr>
        <w:t xml:space="preserve">60% of the population </w:t>
      </w:r>
      <w:r w:rsidR="008228AA" w:rsidRPr="00CE38A4">
        <w:rPr>
          <w:bCs/>
          <w:sz w:val="20"/>
          <w:szCs w:val="20"/>
        </w:rPr>
        <w:t xml:space="preserve">live </w:t>
      </w:r>
      <w:r w:rsidRPr="00CE38A4">
        <w:rPr>
          <w:bCs/>
          <w:sz w:val="20"/>
          <w:szCs w:val="20"/>
        </w:rPr>
        <w:t xml:space="preserve">without electricity and 40% </w:t>
      </w:r>
      <w:r w:rsidR="008228AA" w:rsidRPr="00CE38A4">
        <w:rPr>
          <w:bCs/>
          <w:sz w:val="20"/>
          <w:szCs w:val="20"/>
        </w:rPr>
        <w:t xml:space="preserve">without </w:t>
      </w:r>
      <w:r w:rsidRPr="00CE38A4">
        <w:rPr>
          <w:bCs/>
          <w:sz w:val="20"/>
          <w:szCs w:val="20"/>
        </w:rPr>
        <w:t xml:space="preserve">drinking water. </w:t>
      </w:r>
      <w:r w:rsidR="008228AA" w:rsidRPr="00CE38A4">
        <w:rPr>
          <w:bCs/>
          <w:sz w:val="20"/>
          <w:szCs w:val="20"/>
        </w:rPr>
        <w:t xml:space="preserve">It is thus evident that in a country where </w:t>
      </w:r>
      <w:r w:rsidRPr="00CE38A4">
        <w:rPr>
          <w:bCs/>
          <w:sz w:val="20"/>
          <w:szCs w:val="20"/>
        </w:rPr>
        <w:t>the economy depends largely on agriculture (about 60% of</w:t>
      </w:r>
      <w:r w:rsidR="008228AA" w:rsidRPr="00CE38A4">
        <w:rPr>
          <w:bCs/>
          <w:sz w:val="20"/>
          <w:szCs w:val="20"/>
        </w:rPr>
        <w:t xml:space="preserve"> the</w:t>
      </w:r>
      <w:r w:rsidRPr="00CE38A4">
        <w:rPr>
          <w:bCs/>
          <w:sz w:val="20"/>
          <w:szCs w:val="20"/>
        </w:rPr>
        <w:t xml:space="preserve"> GDP)</w:t>
      </w:r>
      <w:r w:rsidR="008228AA" w:rsidRPr="00CE38A4">
        <w:rPr>
          <w:bCs/>
          <w:sz w:val="20"/>
          <w:szCs w:val="20"/>
        </w:rPr>
        <w:t xml:space="preserve"> </w:t>
      </w:r>
      <w:r w:rsidR="00F84189" w:rsidRPr="00CE38A4">
        <w:rPr>
          <w:bCs/>
          <w:sz w:val="20"/>
          <w:szCs w:val="20"/>
        </w:rPr>
        <w:t xml:space="preserve">capable of </w:t>
      </w:r>
      <w:r w:rsidRPr="00CE38A4">
        <w:rPr>
          <w:bCs/>
          <w:sz w:val="20"/>
          <w:szCs w:val="20"/>
        </w:rPr>
        <w:t>employ</w:t>
      </w:r>
      <w:r w:rsidR="008228AA" w:rsidRPr="00CE38A4">
        <w:rPr>
          <w:bCs/>
          <w:sz w:val="20"/>
          <w:szCs w:val="20"/>
        </w:rPr>
        <w:t xml:space="preserve">ing </w:t>
      </w:r>
      <w:r w:rsidRPr="00CE38A4">
        <w:rPr>
          <w:bCs/>
          <w:sz w:val="20"/>
          <w:szCs w:val="20"/>
        </w:rPr>
        <w:t>80% of the workforce,</w:t>
      </w:r>
      <w:r w:rsidR="008228AA" w:rsidRPr="00CE38A4">
        <w:rPr>
          <w:bCs/>
          <w:sz w:val="20"/>
          <w:szCs w:val="20"/>
        </w:rPr>
        <w:t xml:space="preserve"> due to the </w:t>
      </w:r>
      <w:r w:rsidRPr="00CE38A4">
        <w:rPr>
          <w:bCs/>
          <w:sz w:val="20"/>
          <w:szCs w:val="20"/>
        </w:rPr>
        <w:t>geographical and climatic conditions</w:t>
      </w:r>
      <w:r w:rsidR="00F84189" w:rsidRPr="00CE38A4">
        <w:rPr>
          <w:bCs/>
          <w:sz w:val="20"/>
          <w:szCs w:val="20"/>
        </w:rPr>
        <w:t>,</w:t>
      </w:r>
      <w:r w:rsidRPr="00CE38A4">
        <w:rPr>
          <w:bCs/>
          <w:sz w:val="20"/>
          <w:szCs w:val="20"/>
        </w:rPr>
        <w:t xml:space="preserve"> </w:t>
      </w:r>
      <w:r w:rsidR="008228AA" w:rsidRPr="00CE38A4">
        <w:rPr>
          <w:bCs/>
          <w:sz w:val="20"/>
          <w:szCs w:val="20"/>
        </w:rPr>
        <w:t xml:space="preserve">the </w:t>
      </w:r>
      <w:r w:rsidRPr="00CE38A4">
        <w:rPr>
          <w:bCs/>
          <w:sz w:val="20"/>
          <w:szCs w:val="20"/>
        </w:rPr>
        <w:t xml:space="preserve">cultivated fields </w:t>
      </w:r>
      <w:r w:rsidR="008228AA" w:rsidRPr="00CE38A4">
        <w:rPr>
          <w:bCs/>
          <w:sz w:val="20"/>
          <w:szCs w:val="20"/>
        </w:rPr>
        <w:t xml:space="preserve">are limited to </w:t>
      </w:r>
      <w:r w:rsidRPr="00CE38A4">
        <w:rPr>
          <w:bCs/>
          <w:sz w:val="20"/>
          <w:szCs w:val="20"/>
        </w:rPr>
        <w:t>5% of the territory</w:t>
      </w:r>
      <w:r w:rsidR="00F84189" w:rsidRPr="00CE38A4">
        <w:rPr>
          <w:bCs/>
          <w:sz w:val="20"/>
          <w:szCs w:val="20"/>
        </w:rPr>
        <w:t>. Therefore, while rural t</w:t>
      </w:r>
      <w:r w:rsidR="008228AA" w:rsidRPr="00CE38A4">
        <w:rPr>
          <w:bCs/>
          <w:sz w:val="20"/>
          <w:szCs w:val="20"/>
        </w:rPr>
        <w:t>ourism would represent a great chance to</w:t>
      </w:r>
      <w:r w:rsidR="00F84189" w:rsidRPr="00CE38A4">
        <w:rPr>
          <w:bCs/>
          <w:sz w:val="20"/>
          <w:szCs w:val="20"/>
        </w:rPr>
        <w:t xml:space="preserve"> diversify the rural production</w:t>
      </w:r>
      <w:r w:rsidR="008228AA" w:rsidRPr="00CE38A4">
        <w:rPr>
          <w:bCs/>
          <w:sz w:val="20"/>
          <w:szCs w:val="20"/>
        </w:rPr>
        <w:t xml:space="preserve">, the socio-economic situation of the rural population does not </w:t>
      </w:r>
      <w:r w:rsidR="00F84189" w:rsidRPr="00CE38A4">
        <w:rPr>
          <w:bCs/>
          <w:sz w:val="20"/>
          <w:szCs w:val="20"/>
        </w:rPr>
        <w:t xml:space="preserve">always guarantee </w:t>
      </w:r>
      <w:r w:rsidR="008228AA" w:rsidRPr="00CE38A4">
        <w:rPr>
          <w:bCs/>
          <w:sz w:val="20"/>
          <w:szCs w:val="20"/>
        </w:rPr>
        <w:t>their effective involvement and empowerment to the process of rural tourism development.</w:t>
      </w:r>
      <w:r w:rsidR="00F84189" w:rsidRPr="00CE38A4">
        <w:rPr>
          <w:bCs/>
          <w:sz w:val="20"/>
          <w:szCs w:val="20"/>
        </w:rPr>
        <w:t xml:space="preserve"> </w:t>
      </w:r>
      <w:r w:rsidR="009133D5" w:rsidRPr="00CE38A4">
        <w:rPr>
          <w:bCs/>
          <w:sz w:val="20"/>
          <w:szCs w:val="20"/>
        </w:rPr>
        <w:t>W</w:t>
      </w:r>
      <w:r w:rsidR="006803A7" w:rsidRPr="00CE38A4">
        <w:rPr>
          <w:bCs/>
          <w:sz w:val="20"/>
          <w:szCs w:val="20"/>
        </w:rPr>
        <w:t>ithout the implementation of proper polic</w:t>
      </w:r>
      <w:r w:rsidR="009133D5" w:rsidRPr="00CE38A4">
        <w:rPr>
          <w:bCs/>
          <w:sz w:val="20"/>
          <w:szCs w:val="20"/>
        </w:rPr>
        <w:t>ies</w:t>
      </w:r>
      <w:r w:rsidR="006803A7" w:rsidRPr="00CE38A4">
        <w:rPr>
          <w:bCs/>
          <w:sz w:val="20"/>
          <w:szCs w:val="20"/>
        </w:rPr>
        <w:t xml:space="preserve">, </w:t>
      </w:r>
      <w:r w:rsidR="009133D5" w:rsidRPr="00CE38A4">
        <w:rPr>
          <w:bCs/>
          <w:sz w:val="20"/>
          <w:szCs w:val="20"/>
        </w:rPr>
        <w:t>presently</w:t>
      </w:r>
      <w:r w:rsidR="006803A7" w:rsidRPr="00CE38A4">
        <w:rPr>
          <w:bCs/>
          <w:sz w:val="20"/>
          <w:szCs w:val="20"/>
        </w:rPr>
        <w:t xml:space="preserve"> the development of rural tourism in </w:t>
      </w:r>
      <w:r w:rsidR="00880524" w:rsidRPr="00CE38A4">
        <w:rPr>
          <w:bCs/>
          <w:sz w:val="20"/>
          <w:szCs w:val="20"/>
        </w:rPr>
        <w:t>countries</w:t>
      </w:r>
      <w:r w:rsidR="00F84189" w:rsidRPr="00CE38A4">
        <w:rPr>
          <w:bCs/>
          <w:sz w:val="20"/>
          <w:szCs w:val="20"/>
        </w:rPr>
        <w:t xml:space="preserve"> such as Tanzania and Ecuador </w:t>
      </w:r>
      <w:r w:rsidR="006803A7" w:rsidRPr="00CE38A4">
        <w:rPr>
          <w:bCs/>
          <w:sz w:val="20"/>
          <w:szCs w:val="20"/>
        </w:rPr>
        <w:t xml:space="preserve">is </w:t>
      </w:r>
      <w:r w:rsidR="009133D5" w:rsidRPr="00CE38A4">
        <w:rPr>
          <w:bCs/>
          <w:sz w:val="20"/>
          <w:szCs w:val="20"/>
        </w:rPr>
        <w:t xml:space="preserve">potentially relegated </w:t>
      </w:r>
      <w:r w:rsidR="006803A7" w:rsidRPr="00CE38A4">
        <w:rPr>
          <w:bCs/>
          <w:sz w:val="20"/>
          <w:szCs w:val="20"/>
        </w:rPr>
        <w:t>to</w:t>
      </w:r>
      <w:r w:rsidR="009133D5" w:rsidRPr="00CE38A4">
        <w:rPr>
          <w:bCs/>
          <w:sz w:val="20"/>
          <w:szCs w:val="20"/>
        </w:rPr>
        <w:t xml:space="preserve"> the exclusive exploration</w:t>
      </w:r>
      <w:r w:rsidR="006803A7" w:rsidRPr="00CE38A4">
        <w:rPr>
          <w:bCs/>
          <w:sz w:val="20"/>
          <w:szCs w:val="20"/>
        </w:rPr>
        <w:t xml:space="preserve"> of soci</w:t>
      </w:r>
      <w:r w:rsidR="009133D5" w:rsidRPr="00CE38A4">
        <w:rPr>
          <w:bCs/>
          <w:sz w:val="20"/>
          <w:szCs w:val="20"/>
        </w:rPr>
        <w:t>o-economic elite of urban areas</w:t>
      </w:r>
      <w:r w:rsidR="006803A7" w:rsidRPr="00CE38A4">
        <w:rPr>
          <w:bCs/>
          <w:sz w:val="20"/>
          <w:szCs w:val="20"/>
        </w:rPr>
        <w:t xml:space="preserve"> or</w:t>
      </w:r>
      <w:r w:rsidR="009133D5" w:rsidRPr="00CE38A4">
        <w:rPr>
          <w:bCs/>
          <w:sz w:val="20"/>
          <w:szCs w:val="20"/>
        </w:rPr>
        <w:t>,</w:t>
      </w:r>
      <w:r w:rsidR="006803A7" w:rsidRPr="00CE38A4">
        <w:rPr>
          <w:bCs/>
          <w:sz w:val="20"/>
          <w:szCs w:val="20"/>
        </w:rPr>
        <w:t xml:space="preserve"> even worse, the operators from developed countries, feeding the trend to suffocate what could be the entrepreneurial initiative of the indigenous communities. In turn, the loss of the involvement of rural communities, would </w:t>
      </w:r>
      <w:r w:rsidR="006803A7" w:rsidRPr="00CE38A4">
        <w:rPr>
          <w:bCs/>
          <w:sz w:val="20"/>
          <w:szCs w:val="20"/>
        </w:rPr>
        <w:lastRenderedPageBreak/>
        <w:t>inevitably lead to the loss of much or all of the authenticity of the rural and cultural tourism product. Although the developing countries</w:t>
      </w:r>
      <w:r w:rsidR="00265AB1" w:rsidRPr="00CE38A4">
        <w:rPr>
          <w:bCs/>
          <w:sz w:val="20"/>
          <w:szCs w:val="20"/>
        </w:rPr>
        <w:t xml:space="preserve"> present</w:t>
      </w:r>
      <w:r w:rsidR="006803A7" w:rsidRPr="00CE38A4">
        <w:rPr>
          <w:bCs/>
          <w:sz w:val="20"/>
          <w:szCs w:val="20"/>
        </w:rPr>
        <w:t xml:space="preserve"> a high potential and </w:t>
      </w:r>
      <w:r w:rsidR="00265AB1" w:rsidRPr="00CE38A4">
        <w:rPr>
          <w:bCs/>
          <w:sz w:val="20"/>
          <w:szCs w:val="20"/>
        </w:rPr>
        <w:t xml:space="preserve">are </w:t>
      </w:r>
      <w:r w:rsidR="006803A7" w:rsidRPr="00CE38A4">
        <w:rPr>
          <w:bCs/>
          <w:sz w:val="20"/>
          <w:szCs w:val="20"/>
        </w:rPr>
        <w:t>set</w:t>
      </w:r>
      <w:r w:rsidR="00265AB1" w:rsidRPr="00CE38A4">
        <w:rPr>
          <w:bCs/>
          <w:sz w:val="20"/>
          <w:szCs w:val="20"/>
        </w:rPr>
        <w:t>ting</w:t>
      </w:r>
      <w:r w:rsidR="00F84189" w:rsidRPr="00CE38A4">
        <w:rPr>
          <w:bCs/>
          <w:sz w:val="20"/>
          <w:szCs w:val="20"/>
        </w:rPr>
        <w:t xml:space="preserve"> programs to develop their</w:t>
      </w:r>
      <w:r w:rsidR="006803A7" w:rsidRPr="00CE38A4">
        <w:rPr>
          <w:bCs/>
          <w:sz w:val="20"/>
          <w:szCs w:val="20"/>
        </w:rPr>
        <w:t xml:space="preserve"> producti</w:t>
      </w:r>
      <w:r w:rsidR="00265AB1" w:rsidRPr="00CE38A4">
        <w:rPr>
          <w:bCs/>
          <w:sz w:val="20"/>
          <w:szCs w:val="20"/>
        </w:rPr>
        <w:t>ve</w:t>
      </w:r>
      <w:r w:rsidR="006803A7" w:rsidRPr="00CE38A4">
        <w:rPr>
          <w:bCs/>
          <w:sz w:val="20"/>
          <w:szCs w:val="20"/>
        </w:rPr>
        <w:t xml:space="preserve"> structure, the trend in rural areas (not </w:t>
      </w:r>
      <w:r w:rsidR="00265AB1" w:rsidRPr="00CE38A4">
        <w:rPr>
          <w:bCs/>
          <w:sz w:val="20"/>
          <w:szCs w:val="20"/>
        </w:rPr>
        <w:t>much</w:t>
      </w:r>
      <w:r w:rsidR="006803A7" w:rsidRPr="00CE38A4">
        <w:rPr>
          <w:bCs/>
          <w:sz w:val="20"/>
          <w:szCs w:val="20"/>
        </w:rPr>
        <w:t xml:space="preserve"> different from that of </w:t>
      </w:r>
      <w:r w:rsidR="00265AB1" w:rsidRPr="00CE38A4">
        <w:rPr>
          <w:bCs/>
          <w:sz w:val="20"/>
          <w:szCs w:val="20"/>
        </w:rPr>
        <w:t>developed counties’ rural areas)</w:t>
      </w:r>
      <w:r w:rsidR="006803A7" w:rsidRPr="00CE38A4">
        <w:rPr>
          <w:bCs/>
          <w:sz w:val="20"/>
          <w:szCs w:val="20"/>
        </w:rPr>
        <w:t xml:space="preserve"> </w:t>
      </w:r>
      <w:r w:rsidR="00265AB1" w:rsidRPr="00CE38A4">
        <w:rPr>
          <w:bCs/>
          <w:sz w:val="20"/>
          <w:szCs w:val="20"/>
        </w:rPr>
        <w:t>is the migration of communities towards the</w:t>
      </w:r>
      <w:r w:rsidR="006803A7" w:rsidRPr="00CE38A4">
        <w:rPr>
          <w:bCs/>
          <w:sz w:val="20"/>
          <w:szCs w:val="20"/>
        </w:rPr>
        <w:t xml:space="preserve"> cities</w:t>
      </w:r>
      <w:r w:rsidR="00265AB1" w:rsidRPr="00CE38A4">
        <w:rPr>
          <w:bCs/>
          <w:sz w:val="20"/>
          <w:szCs w:val="20"/>
        </w:rPr>
        <w:t>,</w:t>
      </w:r>
      <w:r w:rsidR="006803A7" w:rsidRPr="00CE38A4">
        <w:rPr>
          <w:bCs/>
          <w:sz w:val="20"/>
          <w:szCs w:val="20"/>
        </w:rPr>
        <w:t xml:space="preserve"> looking for </w:t>
      </w:r>
      <w:r w:rsidR="00E93D66" w:rsidRPr="00CE38A4">
        <w:rPr>
          <w:bCs/>
          <w:sz w:val="20"/>
          <w:szCs w:val="20"/>
        </w:rPr>
        <w:t>more reliable employment opportunities</w:t>
      </w:r>
      <w:r w:rsidR="006803A7" w:rsidRPr="00CE38A4">
        <w:rPr>
          <w:bCs/>
          <w:sz w:val="20"/>
          <w:szCs w:val="20"/>
        </w:rPr>
        <w:t>.</w:t>
      </w:r>
    </w:p>
    <w:p w14:paraId="1A3678A5" w14:textId="77777777" w:rsidR="006803A7" w:rsidRPr="00CE38A4" w:rsidRDefault="006803A7" w:rsidP="002241A4">
      <w:pPr>
        <w:pStyle w:val="CABInormal"/>
        <w:jc w:val="both"/>
        <w:rPr>
          <w:bCs/>
          <w:sz w:val="20"/>
          <w:szCs w:val="20"/>
        </w:rPr>
      </w:pPr>
    </w:p>
    <w:p w14:paraId="598B51AF" w14:textId="37325095" w:rsidR="0013101A" w:rsidRPr="00CE38A4" w:rsidRDefault="002E00DD" w:rsidP="00875D0A">
      <w:pPr>
        <w:pStyle w:val="CABInormal"/>
        <w:jc w:val="both"/>
        <w:rPr>
          <w:bCs/>
          <w:sz w:val="20"/>
          <w:szCs w:val="20"/>
        </w:rPr>
      </w:pPr>
      <w:r w:rsidRPr="00CE38A4">
        <w:rPr>
          <w:bCs/>
          <w:sz w:val="20"/>
          <w:szCs w:val="20"/>
        </w:rPr>
        <w:fldChar w:fldCharType="begin"/>
      </w:r>
      <w:r w:rsidR="000C0D85" w:rsidRPr="00CE38A4">
        <w:rPr>
          <w:bCs/>
          <w:sz w:val="20"/>
          <w:szCs w:val="20"/>
        </w:rPr>
        <w:instrText xml:space="preserve"> ADDIN EN.CITE &lt;EndNote&gt;&lt;Cite AuthorYear="1"&gt;&lt;Author&gt;Vitasurya&lt;/Author&gt;&lt;Year&gt;2016&lt;/Year&gt;&lt;RecNum&gt;649&lt;/RecNum&gt;&lt;DisplayText&gt;Vitasurya (2016)&lt;/DisplayText&gt;&lt;record&gt;&lt;rec-number&gt;649&lt;/rec-number&gt;&lt;foreign-keys&gt;&lt;key app="EN" db-id="f5ftz2fanzefs5etd235zazufazdrwwd5t9t" timestamp="1454773856"&gt;649&lt;/key&gt;&lt;/foreign-keys&gt;&lt;ref-type name="Journal Article"&gt;17&lt;/ref-type&gt;&lt;contributors&gt;&lt;authors&gt;&lt;author&gt;Vitasurya, Vincentia Reni&lt;/author&gt;&lt;/authors&gt;&lt;/contributors&gt;&lt;titles&gt;&lt;title&gt;Local Wisdom for Sustainable Development of Rural Tourism, Case on Kalibiru and Lopati Village, Province of Daerah Istimewa Yogyakarta&lt;/title&gt;&lt;secondary-title&gt;Procedia - Social and Behavioral Sciences&lt;/secondary-title&gt;&lt;/titles&gt;&lt;periodical&gt;&lt;full-title&gt;Procedia - Social and Behavioral Sciences&lt;/full-title&gt;&lt;/periodical&gt;&lt;pages&gt;97-108&lt;/pages&gt;&lt;volume&gt;216&lt;/volume&gt;&lt;keywords&gt;&lt;keyword&gt;tourist village&lt;/keyword&gt;&lt;keyword&gt;local wisdom&lt;/keyword&gt;&lt;keyword&gt;conservation&lt;/keyword&gt;&lt;keyword&gt;community participation&lt;/keyword&gt;&lt;keyword&gt;rural tourism&lt;/keyword&gt;&lt;/keywords&gt;&lt;dates&gt;&lt;year&gt;2016&lt;/year&gt;&lt;/dates&gt;&lt;isbn&gt;1877-0428&lt;/isbn&gt;&lt;urls&gt;&lt;/urls&gt;&lt;/record&gt;&lt;/Cite&gt;&lt;/EndNote&gt;</w:instrText>
      </w:r>
      <w:r w:rsidRPr="00CE38A4">
        <w:rPr>
          <w:bCs/>
          <w:sz w:val="20"/>
          <w:szCs w:val="20"/>
        </w:rPr>
        <w:fldChar w:fldCharType="separate"/>
      </w:r>
      <w:r w:rsidR="000C0D85" w:rsidRPr="00CE38A4">
        <w:rPr>
          <w:bCs/>
          <w:noProof/>
          <w:sz w:val="20"/>
          <w:szCs w:val="20"/>
        </w:rPr>
        <w:t>Vitasurya (2016)</w:t>
      </w:r>
      <w:r w:rsidRPr="00CE38A4">
        <w:rPr>
          <w:bCs/>
          <w:sz w:val="20"/>
          <w:szCs w:val="20"/>
        </w:rPr>
        <w:fldChar w:fldCharType="end"/>
      </w:r>
      <w:r w:rsidR="000C0D85" w:rsidRPr="00CE38A4">
        <w:rPr>
          <w:bCs/>
          <w:sz w:val="20"/>
          <w:szCs w:val="20"/>
        </w:rPr>
        <w:t xml:space="preserve"> proposes a model of conservation of nature-based tourism village</w:t>
      </w:r>
      <w:r w:rsidR="00FB788F" w:rsidRPr="00CE38A4">
        <w:rPr>
          <w:bCs/>
          <w:sz w:val="20"/>
          <w:szCs w:val="20"/>
        </w:rPr>
        <w:t>s</w:t>
      </w:r>
      <w:r w:rsidR="000C0D85" w:rsidRPr="00CE38A4">
        <w:rPr>
          <w:bCs/>
          <w:sz w:val="20"/>
          <w:szCs w:val="20"/>
        </w:rPr>
        <w:t xml:space="preserve"> by citizen participation to be implemented for the development of rural tourism in </w:t>
      </w:r>
      <w:r w:rsidR="00FB788F" w:rsidRPr="00CE38A4">
        <w:rPr>
          <w:bCs/>
          <w:sz w:val="20"/>
          <w:szCs w:val="20"/>
        </w:rPr>
        <w:t>the future</w:t>
      </w:r>
      <w:r w:rsidR="000C0D85" w:rsidRPr="00CE38A4">
        <w:rPr>
          <w:bCs/>
          <w:sz w:val="20"/>
          <w:szCs w:val="20"/>
        </w:rPr>
        <w:t xml:space="preserve"> </w:t>
      </w:r>
      <w:r w:rsidR="00FB788F" w:rsidRPr="00CE38A4">
        <w:rPr>
          <w:bCs/>
          <w:sz w:val="20"/>
          <w:szCs w:val="20"/>
        </w:rPr>
        <w:t xml:space="preserve">considering community participation as the local wisdom and the foundation of sustainable development in rural areas. According to him, community participation in </w:t>
      </w:r>
      <w:r w:rsidR="00253D19" w:rsidRPr="00CE38A4">
        <w:rPr>
          <w:bCs/>
          <w:sz w:val="20"/>
          <w:szCs w:val="20"/>
        </w:rPr>
        <w:t xml:space="preserve">the process of </w:t>
      </w:r>
      <w:r w:rsidR="00FB788F" w:rsidRPr="00CE38A4">
        <w:rPr>
          <w:bCs/>
          <w:sz w:val="20"/>
          <w:szCs w:val="20"/>
        </w:rPr>
        <w:t xml:space="preserve">tourism development of rural areas has to </w:t>
      </w:r>
      <w:r w:rsidR="00253D19" w:rsidRPr="00CE38A4">
        <w:rPr>
          <w:bCs/>
          <w:sz w:val="20"/>
          <w:szCs w:val="20"/>
        </w:rPr>
        <w:t xml:space="preserve">involve locals in </w:t>
      </w:r>
      <w:r w:rsidR="00FB788F" w:rsidRPr="00CE38A4">
        <w:rPr>
          <w:bCs/>
          <w:sz w:val="20"/>
          <w:szCs w:val="20"/>
        </w:rPr>
        <w:t>educ</w:t>
      </w:r>
      <w:r w:rsidR="00253D19" w:rsidRPr="00CE38A4">
        <w:rPr>
          <w:bCs/>
          <w:sz w:val="20"/>
          <w:szCs w:val="20"/>
        </w:rPr>
        <w:t xml:space="preserve">ational </w:t>
      </w:r>
      <w:r w:rsidR="0004028C" w:rsidRPr="00CE38A4">
        <w:rPr>
          <w:bCs/>
          <w:sz w:val="20"/>
          <w:szCs w:val="20"/>
        </w:rPr>
        <w:t>programs</w:t>
      </w:r>
      <w:r w:rsidR="00253D19" w:rsidRPr="00CE38A4">
        <w:rPr>
          <w:bCs/>
          <w:sz w:val="20"/>
          <w:szCs w:val="20"/>
        </w:rPr>
        <w:t xml:space="preserve"> that teach </w:t>
      </w:r>
      <w:r w:rsidR="0004028C" w:rsidRPr="00CE38A4">
        <w:rPr>
          <w:bCs/>
          <w:sz w:val="20"/>
          <w:szCs w:val="20"/>
        </w:rPr>
        <w:t xml:space="preserve">business-based skills </w:t>
      </w:r>
      <w:r w:rsidR="00253D19" w:rsidRPr="00CE38A4">
        <w:rPr>
          <w:bCs/>
          <w:sz w:val="20"/>
          <w:szCs w:val="20"/>
        </w:rPr>
        <w:t xml:space="preserve">and </w:t>
      </w:r>
      <w:r w:rsidR="00FB788F" w:rsidRPr="00CE38A4">
        <w:rPr>
          <w:bCs/>
          <w:sz w:val="20"/>
          <w:szCs w:val="20"/>
        </w:rPr>
        <w:t xml:space="preserve">support </w:t>
      </w:r>
      <w:r w:rsidR="00253D19" w:rsidRPr="00CE38A4">
        <w:rPr>
          <w:bCs/>
          <w:sz w:val="20"/>
          <w:szCs w:val="20"/>
        </w:rPr>
        <w:t>the</w:t>
      </w:r>
      <w:r w:rsidR="00FB788F" w:rsidRPr="00CE38A4">
        <w:rPr>
          <w:bCs/>
          <w:sz w:val="20"/>
          <w:szCs w:val="20"/>
        </w:rPr>
        <w:t xml:space="preserve"> craft industry </w:t>
      </w:r>
      <w:r w:rsidR="00253D19" w:rsidRPr="00CE38A4">
        <w:rPr>
          <w:bCs/>
          <w:sz w:val="20"/>
          <w:szCs w:val="20"/>
        </w:rPr>
        <w:t xml:space="preserve">as well as skills of waste management and environmental preservation </w:t>
      </w:r>
      <w:r w:rsidR="00FB788F" w:rsidRPr="00CE38A4">
        <w:rPr>
          <w:bCs/>
          <w:sz w:val="20"/>
          <w:szCs w:val="20"/>
        </w:rPr>
        <w:t xml:space="preserve">to avoid </w:t>
      </w:r>
      <w:r w:rsidR="00253D19" w:rsidRPr="00CE38A4">
        <w:rPr>
          <w:bCs/>
          <w:sz w:val="20"/>
          <w:szCs w:val="20"/>
        </w:rPr>
        <w:t>unsustainable development of rural areas</w:t>
      </w:r>
      <w:r w:rsidR="00FB788F" w:rsidRPr="00CE38A4">
        <w:rPr>
          <w:bCs/>
          <w:sz w:val="20"/>
          <w:szCs w:val="20"/>
        </w:rPr>
        <w:t xml:space="preserve">. </w:t>
      </w:r>
      <w:r w:rsidR="0004028C" w:rsidRPr="00CE38A4">
        <w:rPr>
          <w:bCs/>
          <w:sz w:val="20"/>
          <w:szCs w:val="20"/>
        </w:rPr>
        <w:t>In this regard</w:t>
      </w:r>
      <w:r w:rsidR="00C35795" w:rsidRPr="00CE38A4">
        <w:rPr>
          <w:bCs/>
          <w:sz w:val="20"/>
          <w:szCs w:val="20"/>
        </w:rPr>
        <w:t xml:space="preserve">, it is necessary to discern theory </w:t>
      </w:r>
      <w:r w:rsidR="0004028C" w:rsidRPr="00CE38A4">
        <w:rPr>
          <w:bCs/>
          <w:sz w:val="20"/>
          <w:szCs w:val="20"/>
        </w:rPr>
        <w:t xml:space="preserve">from practice, since </w:t>
      </w:r>
      <w:r w:rsidR="00C35795" w:rsidRPr="00CE38A4">
        <w:rPr>
          <w:bCs/>
          <w:sz w:val="20"/>
          <w:szCs w:val="20"/>
        </w:rPr>
        <w:t>at the present</w:t>
      </w:r>
      <w:r w:rsidR="0004028C" w:rsidRPr="00CE38A4">
        <w:rPr>
          <w:bCs/>
          <w:sz w:val="20"/>
          <w:szCs w:val="20"/>
        </w:rPr>
        <w:t xml:space="preserve"> </w:t>
      </w:r>
      <w:r w:rsidR="00C35795" w:rsidRPr="00CE38A4">
        <w:rPr>
          <w:bCs/>
          <w:sz w:val="20"/>
          <w:szCs w:val="20"/>
        </w:rPr>
        <w:t>and with few exceptions</w:t>
      </w:r>
      <w:r w:rsidR="0004028C" w:rsidRPr="00CE38A4">
        <w:rPr>
          <w:bCs/>
          <w:sz w:val="20"/>
          <w:szCs w:val="20"/>
        </w:rPr>
        <w:t xml:space="preserve">, </w:t>
      </w:r>
      <w:r w:rsidR="00C35795" w:rsidRPr="00CE38A4">
        <w:rPr>
          <w:bCs/>
          <w:sz w:val="20"/>
          <w:szCs w:val="20"/>
        </w:rPr>
        <w:t xml:space="preserve">the lack of involvement and empowerment of the rural communities represents a weakness for the quality of the tourism </w:t>
      </w:r>
      <w:r w:rsidR="0004028C" w:rsidRPr="00CE38A4">
        <w:rPr>
          <w:bCs/>
          <w:sz w:val="20"/>
          <w:szCs w:val="20"/>
        </w:rPr>
        <w:t>products</w:t>
      </w:r>
      <w:r w:rsidR="00C35795" w:rsidRPr="00CE38A4">
        <w:rPr>
          <w:bCs/>
          <w:sz w:val="20"/>
          <w:szCs w:val="20"/>
        </w:rPr>
        <w:t xml:space="preserve"> and for the sustainability of </w:t>
      </w:r>
      <w:r w:rsidR="0013101A" w:rsidRPr="00CE38A4">
        <w:rPr>
          <w:bCs/>
          <w:sz w:val="20"/>
          <w:szCs w:val="20"/>
        </w:rPr>
        <w:t>positive tourism</w:t>
      </w:r>
      <w:r w:rsidR="00C35795" w:rsidRPr="00CE38A4">
        <w:rPr>
          <w:bCs/>
          <w:sz w:val="20"/>
          <w:szCs w:val="20"/>
        </w:rPr>
        <w:t xml:space="preserve"> impacts on the territory</w:t>
      </w:r>
      <w:r w:rsidR="0046196E" w:rsidRPr="00CE38A4">
        <w:rPr>
          <w:bCs/>
          <w:sz w:val="20"/>
          <w:szCs w:val="20"/>
        </w:rPr>
        <w:t xml:space="preserve">. However, </w:t>
      </w:r>
      <w:r w:rsidR="00C35795" w:rsidRPr="00CE38A4">
        <w:rPr>
          <w:bCs/>
          <w:sz w:val="20"/>
          <w:szCs w:val="20"/>
        </w:rPr>
        <w:t xml:space="preserve">it is also necessary to be aware that rural populations in developing countries are not able, at the present, to assume responsibility for sustainable development of tourism in their territories, for a variety of reasons listed above, including illiteracy and lack of education. </w:t>
      </w:r>
    </w:p>
    <w:p w14:paraId="60585143" w14:textId="77777777" w:rsidR="0013101A" w:rsidRPr="00CE38A4" w:rsidRDefault="0013101A" w:rsidP="00875D0A">
      <w:pPr>
        <w:pStyle w:val="CABInormal"/>
        <w:jc w:val="both"/>
        <w:rPr>
          <w:bCs/>
          <w:sz w:val="20"/>
          <w:szCs w:val="20"/>
        </w:rPr>
      </w:pPr>
    </w:p>
    <w:p w14:paraId="36BF1F0B" w14:textId="6539D6ED" w:rsidR="00641DF0" w:rsidRPr="00CE38A4" w:rsidRDefault="0013101A" w:rsidP="00875D0A">
      <w:pPr>
        <w:pStyle w:val="CABInormal"/>
        <w:jc w:val="both"/>
        <w:rPr>
          <w:bCs/>
          <w:sz w:val="20"/>
          <w:szCs w:val="20"/>
        </w:rPr>
      </w:pPr>
      <w:r w:rsidRPr="00CE38A4">
        <w:rPr>
          <w:bCs/>
          <w:sz w:val="20"/>
          <w:szCs w:val="20"/>
        </w:rPr>
        <w:t>Another important issue that should not be neglected here is the negative social impact of tourism development on local communities in the process of rural engagement in development of tourism businesses where there is always a chance that local community may</w:t>
      </w:r>
      <w:r w:rsidR="00C35795" w:rsidRPr="00CE38A4">
        <w:rPr>
          <w:bCs/>
          <w:sz w:val="20"/>
          <w:szCs w:val="20"/>
        </w:rPr>
        <w:t xml:space="preserve"> not be prepared to withstand the social and </w:t>
      </w:r>
      <w:r w:rsidR="0054085C" w:rsidRPr="00CE38A4">
        <w:rPr>
          <w:bCs/>
          <w:sz w:val="20"/>
          <w:szCs w:val="20"/>
        </w:rPr>
        <w:t xml:space="preserve">economic impact of </w:t>
      </w:r>
      <w:r w:rsidR="00C35795" w:rsidRPr="00CE38A4">
        <w:rPr>
          <w:bCs/>
          <w:sz w:val="20"/>
          <w:szCs w:val="20"/>
        </w:rPr>
        <w:t xml:space="preserve">new </w:t>
      </w:r>
      <w:r w:rsidR="0054085C" w:rsidRPr="00CE38A4">
        <w:rPr>
          <w:bCs/>
          <w:sz w:val="20"/>
          <w:szCs w:val="20"/>
        </w:rPr>
        <w:t xml:space="preserve">tourism activities. This phenomenon has become a well-established concept in the tourism literature </w:t>
      </w:r>
      <w:r w:rsidR="00C35795" w:rsidRPr="00CE38A4">
        <w:rPr>
          <w:bCs/>
          <w:sz w:val="20"/>
          <w:szCs w:val="20"/>
        </w:rPr>
        <w:t xml:space="preserve">as the </w:t>
      </w:r>
      <w:r w:rsidR="0054085C" w:rsidRPr="00CE38A4">
        <w:rPr>
          <w:bCs/>
          <w:sz w:val="20"/>
          <w:szCs w:val="20"/>
        </w:rPr>
        <w:t xml:space="preserve">demonstration effect or the emulation of visitors’ consumption patterns and has been frequently </w:t>
      </w:r>
      <w:r w:rsidR="00C35795" w:rsidRPr="00CE38A4">
        <w:rPr>
          <w:bCs/>
          <w:sz w:val="20"/>
          <w:szCs w:val="20"/>
        </w:rPr>
        <w:t xml:space="preserve">reported as </w:t>
      </w:r>
      <w:r w:rsidR="0054085C" w:rsidRPr="00CE38A4">
        <w:rPr>
          <w:bCs/>
          <w:sz w:val="20"/>
          <w:szCs w:val="20"/>
        </w:rPr>
        <w:t xml:space="preserve">a </w:t>
      </w:r>
      <w:r w:rsidR="00C35795" w:rsidRPr="00CE38A4">
        <w:rPr>
          <w:bCs/>
          <w:sz w:val="20"/>
          <w:szCs w:val="20"/>
        </w:rPr>
        <w:t xml:space="preserve">consequence of </w:t>
      </w:r>
      <w:r w:rsidR="0054085C" w:rsidRPr="00CE38A4">
        <w:rPr>
          <w:bCs/>
          <w:sz w:val="20"/>
          <w:szCs w:val="20"/>
        </w:rPr>
        <w:t xml:space="preserve">development of </w:t>
      </w:r>
      <w:r w:rsidR="00C35795" w:rsidRPr="00CE38A4">
        <w:rPr>
          <w:bCs/>
          <w:sz w:val="20"/>
          <w:szCs w:val="20"/>
        </w:rPr>
        <w:t>touris</w:t>
      </w:r>
      <w:r w:rsidR="0054085C" w:rsidRPr="00CE38A4">
        <w:rPr>
          <w:bCs/>
          <w:sz w:val="20"/>
          <w:szCs w:val="20"/>
        </w:rPr>
        <w:t xml:space="preserve">m in rural areas. </w:t>
      </w:r>
      <w:r w:rsidR="00C35795" w:rsidRPr="00CE38A4">
        <w:rPr>
          <w:bCs/>
          <w:sz w:val="20"/>
          <w:szCs w:val="20"/>
        </w:rPr>
        <w:t xml:space="preserve">The study of </w:t>
      </w:r>
      <w:r w:rsidR="003F6CBC" w:rsidRPr="00CE38A4">
        <w:rPr>
          <w:bCs/>
          <w:sz w:val="20"/>
          <w:szCs w:val="20"/>
        </w:rPr>
        <w:fldChar w:fldCharType="begin"/>
      </w:r>
      <w:r w:rsidR="003F6CBC" w:rsidRPr="00CE38A4">
        <w:rPr>
          <w:bCs/>
          <w:sz w:val="20"/>
          <w:szCs w:val="20"/>
        </w:rPr>
        <w:instrText xml:space="preserve"> ADDIN EN.CITE &lt;EndNote&gt;&lt;Cite AuthorYear="1"&gt;&lt;Author&gt;Monterrubio&lt;/Author&gt;&lt;Year&gt;2014&lt;/Year&gt;&lt;RecNum&gt;653&lt;/RecNum&gt;&lt;DisplayText&gt;Monterrubio and Mendoza-Ontiveros (2014)&lt;/DisplayText&gt;&lt;record&gt;&lt;rec-number&gt;653&lt;/rec-number&gt;&lt;foreign-keys&gt;&lt;key app="EN" db-id="f5ftz2fanzefs5etd235zazufazdrwwd5t9t" timestamp="1454795844"&gt;653&lt;/key&gt;&lt;/foreign-keys&gt;&lt;ref-type name="Journal Article"&gt;17&lt;/ref-type&gt;&lt;contributors&gt;&lt;authors&gt;&lt;author&gt;Monterrubio, J. Carlos&lt;/author&gt;&lt;author&gt;Mendoza-Ontiveros, M. Marivel&lt;/author&gt;&lt;/authors&gt;&lt;/contributors&gt;&lt;titles&gt;&lt;title&gt;Tourism and the demonstration effect: Empirical evidence&lt;/title&gt;&lt;secondary-title&gt;Tourism &amp;amp; Management Studies&lt;/secondary-title&gt;&lt;/titles&gt;&lt;periodical&gt;&lt;full-title&gt;Tourism &amp;amp; Management Studies&lt;/full-title&gt;&lt;/periodical&gt;&lt;pages&gt;97-103&lt;/pages&gt;&lt;volume&gt;10&lt;/volume&gt;&lt;dates&gt;&lt;year&gt;2014&lt;/year&gt;&lt;/dates&gt;&lt;isbn&gt;2182-8458&lt;/isbn&gt;&lt;urls&gt;&lt;/urls&gt;&lt;/record&gt;&lt;/Cite&gt;&lt;/EndNote&gt;</w:instrText>
      </w:r>
      <w:r w:rsidR="003F6CBC" w:rsidRPr="00CE38A4">
        <w:rPr>
          <w:bCs/>
          <w:sz w:val="20"/>
          <w:szCs w:val="20"/>
        </w:rPr>
        <w:fldChar w:fldCharType="separate"/>
      </w:r>
      <w:r w:rsidR="003F6CBC" w:rsidRPr="00CE38A4">
        <w:rPr>
          <w:bCs/>
          <w:noProof/>
          <w:sz w:val="20"/>
          <w:szCs w:val="20"/>
        </w:rPr>
        <w:t>Monterrubio and Mendoza-Ontiveros (2014)</w:t>
      </w:r>
      <w:r w:rsidR="003F6CBC" w:rsidRPr="00CE38A4">
        <w:rPr>
          <w:bCs/>
          <w:sz w:val="20"/>
          <w:szCs w:val="20"/>
        </w:rPr>
        <w:fldChar w:fldCharType="end"/>
      </w:r>
      <w:r w:rsidR="003F6CBC" w:rsidRPr="00CE38A4">
        <w:rPr>
          <w:bCs/>
          <w:sz w:val="20"/>
          <w:szCs w:val="20"/>
        </w:rPr>
        <w:t xml:space="preserve"> </w:t>
      </w:r>
      <w:r w:rsidR="00C35795" w:rsidRPr="00CE38A4">
        <w:rPr>
          <w:bCs/>
          <w:sz w:val="20"/>
          <w:szCs w:val="20"/>
        </w:rPr>
        <w:t>provide empirical evidences</w:t>
      </w:r>
      <w:r w:rsidR="003F6CBC" w:rsidRPr="00CE38A4">
        <w:rPr>
          <w:bCs/>
          <w:sz w:val="20"/>
          <w:szCs w:val="20"/>
        </w:rPr>
        <w:t xml:space="preserve"> on the fact that</w:t>
      </w:r>
      <w:r w:rsidR="00C35795" w:rsidRPr="00CE38A4">
        <w:rPr>
          <w:bCs/>
          <w:sz w:val="20"/>
          <w:szCs w:val="20"/>
        </w:rPr>
        <w:t xml:space="preserve"> tourist behaviours, attitudes, and certain ways of thinking can be and have been actually adopted by local women</w:t>
      </w:r>
      <w:r w:rsidR="003F6CBC" w:rsidRPr="00CE38A4">
        <w:rPr>
          <w:bCs/>
          <w:sz w:val="20"/>
          <w:szCs w:val="20"/>
        </w:rPr>
        <w:t>, for instance</w:t>
      </w:r>
      <w:r w:rsidR="00C35795" w:rsidRPr="00CE38A4">
        <w:rPr>
          <w:bCs/>
          <w:sz w:val="20"/>
          <w:szCs w:val="20"/>
        </w:rPr>
        <w:t xml:space="preserve">. Nevertheless, it also shows that local social groups do not copy tourist behaviour blindly; instead, residents are also critical in </w:t>
      </w:r>
      <w:r w:rsidR="0054085C" w:rsidRPr="00CE38A4">
        <w:rPr>
          <w:bCs/>
          <w:sz w:val="20"/>
          <w:szCs w:val="20"/>
        </w:rPr>
        <w:t xml:space="preserve">the </w:t>
      </w:r>
      <w:r w:rsidR="00C35795" w:rsidRPr="00CE38A4">
        <w:rPr>
          <w:bCs/>
          <w:sz w:val="20"/>
          <w:szCs w:val="20"/>
        </w:rPr>
        <w:t>demonstration effect processes. They observe, analyse, compare, evaluate and decide on what and how tourists specific behaviours are adopted</w:t>
      </w:r>
      <w:r w:rsidR="003F6CBC" w:rsidRPr="00CE38A4">
        <w:rPr>
          <w:bCs/>
          <w:sz w:val="20"/>
          <w:szCs w:val="20"/>
        </w:rPr>
        <w:t xml:space="preserve"> </w:t>
      </w:r>
      <w:r w:rsidR="003F6CBC" w:rsidRPr="00CE38A4">
        <w:rPr>
          <w:bCs/>
          <w:sz w:val="20"/>
          <w:szCs w:val="20"/>
        </w:rPr>
        <w:fldChar w:fldCharType="begin"/>
      </w:r>
      <w:r w:rsidR="003F6CBC" w:rsidRPr="00CE38A4">
        <w:rPr>
          <w:bCs/>
          <w:sz w:val="20"/>
          <w:szCs w:val="20"/>
        </w:rPr>
        <w:instrText xml:space="preserve"> ADDIN EN.CITE &lt;EndNote&gt;&lt;Cite&gt;&lt;Author&gt;Monterrubio&lt;/Author&gt;&lt;Year&gt;2014&lt;/Year&gt;&lt;RecNum&gt;653&lt;/RecNum&gt;&lt;DisplayText&gt;(Monterrubio &amp;amp; Mendoza-Ontiveros, 2014)&lt;/DisplayText&gt;&lt;record&gt;&lt;rec-number&gt;653&lt;/rec-number&gt;&lt;foreign-keys&gt;&lt;key app="EN" db-id="f5ftz2fanzefs5etd235zazufazdrwwd5t9t" timestamp="1454795844"&gt;653&lt;/key&gt;&lt;/foreign-keys&gt;&lt;ref-type name="Journal Article"&gt;17&lt;/ref-type&gt;&lt;contributors&gt;&lt;authors&gt;&lt;author&gt;Monterrubio, J. Carlos&lt;/author&gt;&lt;author&gt;Mendoza-Ontiveros, M. Marivel&lt;/author&gt;&lt;/authors&gt;&lt;/contributors&gt;&lt;titles&gt;&lt;title&gt;Tourism and the demonstration effect: Empirical evidence&lt;/title&gt;&lt;secondary-title&gt;Tourism &amp;amp; Management Studies&lt;/secondary-title&gt;&lt;/titles&gt;&lt;periodical&gt;&lt;full-title&gt;Tourism &amp;amp; Management Studies&lt;/full-title&gt;&lt;/periodical&gt;&lt;pages&gt;97-103&lt;/pages&gt;&lt;volume&gt;10&lt;/volume&gt;&lt;dates&gt;&lt;year&gt;2014&lt;/year&gt;&lt;/dates&gt;&lt;isbn&gt;2182-8458&lt;/isbn&gt;&lt;urls&gt;&lt;/urls&gt;&lt;/record&gt;&lt;/Cite&gt;&lt;/EndNote&gt;</w:instrText>
      </w:r>
      <w:r w:rsidR="003F6CBC" w:rsidRPr="00CE38A4">
        <w:rPr>
          <w:bCs/>
          <w:sz w:val="20"/>
          <w:szCs w:val="20"/>
        </w:rPr>
        <w:fldChar w:fldCharType="separate"/>
      </w:r>
      <w:r w:rsidR="003F6CBC" w:rsidRPr="00CE38A4">
        <w:rPr>
          <w:bCs/>
          <w:noProof/>
          <w:sz w:val="20"/>
          <w:szCs w:val="20"/>
        </w:rPr>
        <w:t>(Monterrubio &amp; Mendoza-Ontiveros, 2014)</w:t>
      </w:r>
      <w:r w:rsidR="003F6CBC" w:rsidRPr="00CE38A4">
        <w:rPr>
          <w:bCs/>
          <w:sz w:val="20"/>
          <w:szCs w:val="20"/>
        </w:rPr>
        <w:fldChar w:fldCharType="end"/>
      </w:r>
      <w:r w:rsidR="00C35795" w:rsidRPr="00CE38A4">
        <w:rPr>
          <w:bCs/>
          <w:sz w:val="20"/>
          <w:szCs w:val="20"/>
        </w:rPr>
        <w:t>.</w:t>
      </w:r>
      <w:r w:rsidR="003F6CBC" w:rsidRPr="00CE38A4">
        <w:rPr>
          <w:bCs/>
          <w:sz w:val="20"/>
          <w:szCs w:val="20"/>
        </w:rPr>
        <w:t xml:space="preserve"> </w:t>
      </w:r>
      <w:r w:rsidR="00F25DF7" w:rsidRPr="00CE38A4">
        <w:rPr>
          <w:bCs/>
          <w:sz w:val="20"/>
          <w:szCs w:val="20"/>
        </w:rPr>
        <w:t>Nevertheless</w:t>
      </w:r>
      <w:r w:rsidR="003F6CBC" w:rsidRPr="00CE38A4">
        <w:rPr>
          <w:bCs/>
          <w:sz w:val="20"/>
          <w:szCs w:val="20"/>
        </w:rPr>
        <w:t xml:space="preserve">, </w:t>
      </w:r>
      <w:r w:rsidR="00F25DF7" w:rsidRPr="00CE38A4">
        <w:rPr>
          <w:bCs/>
          <w:sz w:val="20"/>
          <w:szCs w:val="20"/>
        </w:rPr>
        <w:t>this</w:t>
      </w:r>
      <w:r w:rsidR="003F6CBC" w:rsidRPr="00CE38A4">
        <w:rPr>
          <w:bCs/>
          <w:sz w:val="20"/>
          <w:szCs w:val="20"/>
        </w:rPr>
        <w:t xml:space="preserve"> phenomena </w:t>
      </w:r>
      <w:r w:rsidR="00F25DF7" w:rsidRPr="00CE38A4">
        <w:rPr>
          <w:bCs/>
          <w:sz w:val="20"/>
          <w:szCs w:val="20"/>
        </w:rPr>
        <w:t xml:space="preserve">should be listed </w:t>
      </w:r>
      <w:r w:rsidR="003F6CBC" w:rsidRPr="00CE38A4">
        <w:rPr>
          <w:bCs/>
          <w:sz w:val="20"/>
          <w:szCs w:val="20"/>
        </w:rPr>
        <w:t>among the negative so</w:t>
      </w:r>
      <w:r w:rsidR="00F25DF7" w:rsidRPr="00CE38A4">
        <w:rPr>
          <w:bCs/>
          <w:sz w:val="20"/>
          <w:szCs w:val="20"/>
        </w:rPr>
        <w:t>cial effects of tourism activities</w:t>
      </w:r>
      <w:r w:rsidR="003F6CBC" w:rsidRPr="00CE38A4">
        <w:rPr>
          <w:bCs/>
          <w:sz w:val="20"/>
          <w:szCs w:val="20"/>
        </w:rPr>
        <w:t>,</w:t>
      </w:r>
      <w:r w:rsidR="003F6CBC" w:rsidRPr="00CE38A4">
        <w:t xml:space="preserve"> </w:t>
      </w:r>
      <w:r w:rsidR="003F6CBC" w:rsidRPr="00CE38A4">
        <w:rPr>
          <w:bCs/>
          <w:sz w:val="20"/>
          <w:szCs w:val="20"/>
        </w:rPr>
        <w:t xml:space="preserve">for which it is necessary to implement education and training policies aiming at the strengthening of the self-esteem and self-knowledge/local identities on the part of the local population, as preventive policies and preparation for the tourism activity itself </w:t>
      </w:r>
      <w:r w:rsidR="003F6CBC" w:rsidRPr="00CE38A4">
        <w:rPr>
          <w:bCs/>
          <w:sz w:val="20"/>
          <w:szCs w:val="20"/>
        </w:rPr>
        <w:fldChar w:fldCharType="begin"/>
      </w:r>
      <w:r w:rsidR="003F6CBC" w:rsidRPr="00CE38A4">
        <w:rPr>
          <w:bCs/>
          <w:sz w:val="20"/>
          <w:szCs w:val="20"/>
        </w:rPr>
        <w:instrText xml:space="preserve"> ADDIN EN.CITE &lt;EndNote&gt;&lt;Cite&gt;&lt;Author&gt;Carbone&lt;/Author&gt;&lt;Year&gt;2012&lt;/Year&gt;&lt;RecNum&gt;264&lt;/RecNum&gt;&lt;DisplayText&gt;(Carbone, Oosterbeek, &amp;amp; Costa, 2012)&lt;/DisplayText&gt;&lt;record&gt;&lt;rec-number&gt;264&lt;/rec-number&gt;&lt;foreign-keys&gt;&lt;key app="EN" db-id="f5ftz2fanzefs5etd235zazufazdrwwd5t9t" timestamp="1338286350"&gt;264&lt;/key&gt;&lt;/foreign-keys&gt;&lt;ref-type name="Journal Article"&gt;17&lt;/ref-type&gt;&lt;contributors&gt;&lt;authors&gt;&lt;author&gt;Carbone, Fabio&lt;/author&gt;&lt;author&gt;Oosterbeek, Luiz&lt;/author&gt;&lt;author&gt;Costa, Carlos&lt;/author&gt;&lt;/authors&gt;&lt;/contributors&gt;&lt;titles&gt;&lt;title&gt;Paideia approach: bridging tourism and community development on the basis of heritage enhancement&lt;/title&gt;&lt;secondary-title&gt;RT&amp;amp;D - Journal of Tourism and Development&lt;/secondary-title&gt;&lt;/titles&gt;&lt;periodical&gt;&lt;full-title&gt;RT&amp;amp;D - Journal of Tourism and Development&lt;/full-title&gt;&lt;/periodical&gt;&lt;pages&gt;165-166&lt;/pages&gt;&lt;volume&gt;17/18&lt;/volume&gt;&lt;keywords&gt;&lt;keyword&gt;Archaeology, Cultural Heritage, Tourism, Paideia approach, Sustainable development&lt;/keyword&gt;&lt;/keywords&gt;&lt;dates&gt;&lt;year&gt;2012&lt;/year&gt;&lt;/dates&gt;&lt;urls&gt;&lt;/urls&gt;&lt;/record&gt;&lt;/Cite&gt;&lt;/EndNote&gt;</w:instrText>
      </w:r>
      <w:r w:rsidR="003F6CBC" w:rsidRPr="00CE38A4">
        <w:rPr>
          <w:bCs/>
          <w:sz w:val="20"/>
          <w:szCs w:val="20"/>
        </w:rPr>
        <w:fldChar w:fldCharType="separate"/>
      </w:r>
      <w:r w:rsidR="003F6CBC" w:rsidRPr="00CE38A4">
        <w:rPr>
          <w:bCs/>
          <w:noProof/>
          <w:sz w:val="20"/>
          <w:szCs w:val="20"/>
        </w:rPr>
        <w:t>(Carbone, Oosterbeek, &amp; Costa, 2012)</w:t>
      </w:r>
      <w:r w:rsidR="003F6CBC" w:rsidRPr="00CE38A4">
        <w:rPr>
          <w:bCs/>
          <w:sz w:val="20"/>
          <w:szCs w:val="20"/>
        </w:rPr>
        <w:fldChar w:fldCharType="end"/>
      </w:r>
      <w:r w:rsidR="003F6CBC" w:rsidRPr="00CE38A4">
        <w:rPr>
          <w:bCs/>
          <w:sz w:val="20"/>
          <w:szCs w:val="20"/>
        </w:rPr>
        <w:t>.</w:t>
      </w:r>
    </w:p>
    <w:p w14:paraId="4CB6437E" w14:textId="77777777" w:rsidR="00641DF0" w:rsidRPr="00CE38A4" w:rsidRDefault="00641DF0" w:rsidP="002241A4">
      <w:pPr>
        <w:pStyle w:val="CABInormal"/>
        <w:jc w:val="both"/>
        <w:rPr>
          <w:bCs/>
          <w:sz w:val="20"/>
          <w:szCs w:val="20"/>
        </w:rPr>
      </w:pPr>
    </w:p>
    <w:p w14:paraId="12437C68" w14:textId="65D6FAA9" w:rsidR="00CE38A4" w:rsidRPr="00CE38A4" w:rsidRDefault="00CE38A4" w:rsidP="001119EC">
      <w:pPr>
        <w:pStyle w:val="CABInormal"/>
        <w:jc w:val="both"/>
        <w:rPr>
          <w:b/>
          <w:sz w:val="20"/>
          <w:szCs w:val="20"/>
        </w:rPr>
      </w:pPr>
      <w:r w:rsidRPr="00CE38A4">
        <w:rPr>
          <w:b/>
          <w:sz w:val="20"/>
          <w:szCs w:val="20"/>
        </w:rPr>
        <w:t>Key considerations for planning institutional and collaborative programmes for rural communities</w:t>
      </w:r>
    </w:p>
    <w:p w14:paraId="7335803F" w14:textId="4208521C" w:rsidR="00875D0A" w:rsidRPr="00CE38A4" w:rsidRDefault="00875D0A" w:rsidP="001119EC">
      <w:pPr>
        <w:pStyle w:val="CABInormal"/>
        <w:jc w:val="both"/>
        <w:rPr>
          <w:bCs/>
          <w:sz w:val="20"/>
          <w:szCs w:val="20"/>
        </w:rPr>
      </w:pPr>
      <w:r w:rsidRPr="00CE38A4">
        <w:rPr>
          <w:bCs/>
          <w:sz w:val="20"/>
          <w:szCs w:val="20"/>
        </w:rPr>
        <w:t xml:space="preserve">The </w:t>
      </w:r>
      <w:r w:rsidR="00F73A1C" w:rsidRPr="00CE38A4">
        <w:rPr>
          <w:rFonts w:eastAsia="Times New Roman" w:cs="Arial"/>
          <w:color w:val="222222"/>
          <w:sz w:val="20"/>
          <w:szCs w:val="20"/>
          <w:shd w:val="clear" w:color="auto" w:fill="FFFFFF"/>
        </w:rPr>
        <w:t>key issues</w:t>
      </w:r>
      <w:r w:rsidRPr="00CE38A4">
        <w:rPr>
          <w:bCs/>
          <w:sz w:val="20"/>
          <w:szCs w:val="20"/>
        </w:rPr>
        <w:t xml:space="preserve"> </w:t>
      </w:r>
      <w:r w:rsidR="00F73A1C" w:rsidRPr="00CE38A4">
        <w:rPr>
          <w:bCs/>
          <w:sz w:val="20"/>
          <w:szCs w:val="20"/>
        </w:rPr>
        <w:t xml:space="preserve">and the main inhibiting factors for the development of rural community </w:t>
      </w:r>
      <w:r w:rsidR="001E4E48" w:rsidRPr="00CE38A4">
        <w:rPr>
          <w:bCs/>
          <w:sz w:val="20"/>
          <w:szCs w:val="20"/>
        </w:rPr>
        <w:t xml:space="preserve">development </w:t>
      </w:r>
      <w:r w:rsidRPr="00CE38A4">
        <w:rPr>
          <w:bCs/>
          <w:sz w:val="20"/>
          <w:szCs w:val="20"/>
        </w:rPr>
        <w:t>presented</w:t>
      </w:r>
      <w:r w:rsidR="00F73A1C" w:rsidRPr="00CE38A4">
        <w:rPr>
          <w:bCs/>
          <w:sz w:val="20"/>
          <w:szCs w:val="20"/>
        </w:rPr>
        <w:t xml:space="preserve"> above</w:t>
      </w:r>
      <w:r w:rsidRPr="00CE38A4">
        <w:rPr>
          <w:bCs/>
          <w:sz w:val="20"/>
          <w:szCs w:val="20"/>
        </w:rPr>
        <w:t>, therefore, requires a determined, consistent and strategic intervention by local and national public institutions</w:t>
      </w:r>
      <w:r w:rsidR="00AC3066" w:rsidRPr="00CE38A4">
        <w:rPr>
          <w:bCs/>
          <w:sz w:val="20"/>
          <w:szCs w:val="20"/>
        </w:rPr>
        <w:t xml:space="preserve"> towards the rural tourism development and the delicate task of empower</w:t>
      </w:r>
      <w:r w:rsidR="00F73A1C" w:rsidRPr="00CE38A4">
        <w:rPr>
          <w:bCs/>
          <w:sz w:val="20"/>
          <w:szCs w:val="20"/>
        </w:rPr>
        <w:t>ing</w:t>
      </w:r>
      <w:r w:rsidR="00AC3066" w:rsidRPr="00CE38A4">
        <w:rPr>
          <w:bCs/>
          <w:sz w:val="20"/>
          <w:szCs w:val="20"/>
        </w:rPr>
        <w:t xml:space="preserve"> local </w:t>
      </w:r>
      <w:r w:rsidR="00F73A1C" w:rsidRPr="00CE38A4">
        <w:rPr>
          <w:bCs/>
          <w:sz w:val="20"/>
          <w:szCs w:val="20"/>
        </w:rPr>
        <w:t>communities</w:t>
      </w:r>
      <w:r w:rsidR="00AC3066" w:rsidRPr="00CE38A4">
        <w:rPr>
          <w:bCs/>
          <w:sz w:val="20"/>
          <w:szCs w:val="20"/>
        </w:rPr>
        <w:t xml:space="preserve"> in this process. </w:t>
      </w:r>
      <w:r w:rsidR="001E4E48" w:rsidRPr="00CE38A4">
        <w:rPr>
          <w:bCs/>
          <w:sz w:val="20"/>
          <w:szCs w:val="20"/>
        </w:rPr>
        <w:t>To do so</w:t>
      </w:r>
      <w:r w:rsidR="00F73A1C" w:rsidRPr="00CE38A4">
        <w:rPr>
          <w:bCs/>
          <w:sz w:val="20"/>
          <w:szCs w:val="20"/>
        </w:rPr>
        <w:t xml:space="preserve">, </w:t>
      </w:r>
      <w:r w:rsidR="00AC3066" w:rsidRPr="00CE38A4">
        <w:rPr>
          <w:bCs/>
          <w:sz w:val="20"/>
          <w:szCs w:val="20"/>
        </w:rPr>
        <w:t xml:space="preserve">it is necessary to define legislative and legal framework for rural tourism activities </w:t>
      </w:r>
      <w:r w:rsidR="001E4E48" w:rsidRPr="00CE38A4">
        <w:rPr>
          <w:bCs/>
          <w:sz w:val="20"/>
          <w:szCs w:val="20"/>
        </w:rPr>
        <w:t xml:space="preserve">as well as </w:t>
      </w:r>
      <w:r w:rsidR="00AC3066" w:rsidRPr="00CE38A4">
        <w:rPr>
          <w:bCs/>
          <w:sz w:val="20"/>
          <w:szCs w:val="20"/>
        </w:rPr>
        <w:t>the homologati</w:t>
      </w:r>
      <w:r w:rsidR="001E4E48" w:rsidRPr="00CE38A4">
        <w:rPr>
          <w:bCs/>
          <w:sz w:val="20"/>
          <w:szCs w:val="20"/>
        </w:rPr>
        <w:t>on and classification of tourism</w:t>
      </w:r>
      <w:r w:rsidR="00AC3066" w:rsidRPr="00CE38A4">
        <w:rPr>
          <w:bCs/>
          <w:sz w:val="20"/>
          <w:szCs w:val="20"/>
        </w:rPr>
        <w:t xml:space="preserve"> </w:t>
      </w:r>
      <w:r w:rsidR="001E4E48" w:rsidRPr="00CE38A4">
        <w:rPr>
          <w:bCs/>
          <w:sz w:val="20"/>
          <w:szCs w:val="20"/>
        </w:rPr>
        <w:t xml:space="preserve">development </w:t>
      </w:r>
      <w:r w:rsidR="00AC3066" w:rsidRPr="00CE38A4">
        <w:rPr>
          <w:bCs/>
          <w:sz w:val="20"/>
          <w:szCs w:val="20"/>
        </w:rPr>
        <w:t xml:space="preserve">structures from each national </w:t>
      </w:r>
      <w:r w:rsidR="00A619F1" w:rsidRPr="00CE38A4">
        <w:rPr>
          <w:bCs/>
          <w:sz w:val="20"/>
          <w:szCs w:val="20"/>
        </w:rPr>
        <w:t>rural tourism</w:t>
      </w:r>
      <w:r w:rsidR="00AC3066" w:rsidRPr="00CE38A4">
        <w:rPr>
          <w:bCs/>
          <w:sz w:val="20"/>
          <w:szCs w:val="20"/>
        </w:rPr>
        <w:t xml:space="preserve"> boarding system. On the other hand, it is fundamental to promote training programmes for rural communities</w:t>
      </w:r>
      <w:r w:rsidR="00EB4F53" w:rsidRPr="00CE38A4">
        <w:rPr>
          <w:bCs/>
          <w:sz w:val="20"/>
          <w:szCs w:val="20"/>
        </w:rPr>
        <w:t>,</w:t>
      </w:r>
      <w:r w:rsidR="00EB4F53" w:rsidRPr="00CE38A4">
        <w:t xml:space="preserve"> </w:t>
      </w:r>
      <w:r w:rsidR="00A619F1" w:rsidRPr="00CE38A4">
        <w:t xml:space="preserve">in order to </w:t>
      </w:r>
      <w:r w:rsidR="00A619F1" w:rsidRPr="00CE38A4">
        <w:rPr>
          <w:bCs/>
          <w:sz w:val="20"/>
          <w:szCs w:val="20"/>
        </w:rPr>
        <w:t>increase,</w:t>
      </w:r>
      <w:r w:rsidR="00EB4F53" w:rsidRPr="00CE38A4">
        <w:rPr>
          <w:bCs/>
          <w:sz w:val="20"/>
          <w:szCs w:val="20"/>
        </w:rPr>
        <w:t xml:space="preserve"> on the medium/long term</w:t>
      </w:r>
      <w:r w:rsidR="00A619F1" w:rsidRPr="00CE38A4">
        <w:rPr>
          <w:bCs/>
          <w:sz w:val="20"/>
          <w:szCs w:val="20"/>
        </w:rPr>
        <w:t>,</w:t>
      </w:r>
      <w:r w:rsidR="00EB4F53" w:rsidRPr="00CE38A4">
        <w:rPr>
          <w:bCs/>
          <w:sz w:val="20"/>
          <w:szCs w:val="20"/>
        </w:rPr>
        <w:t xml:space="preserve"> the rate of literacy and professionalization.</w:t>
      </w:r>
      <w:r w:rsidR="00AC3066" w:rsidRPr="00CE38A4">
        <w:rPr>
          <w:bCs/>
          <w:sz w:val="20"/>
          <w:szCs w:val="20"/>
        </w:rPr>
        <w:t xml:space="preserve"> </w:t>
      </w:r>
      <w:r w:rsidR="00EB4F53" w:rsidRPr="00CE38A4">
        <w:rPr>
          <w:bCs/>
          <w:sz w:val="20"/>
          <w:szCs w:val="20"/>
        </w:rPr>
        <w:t>Moreover, i</w:t>
      </w:r>
      <w:r w:rsidR="00AC3066" w:rsidRPr="00CE38A4">
        <w:rPr>
          <w:bCs/>
          <w:sz w:val="20"/>
          <w:szCs w:val="20"/>
        </w:rPr>
        <w:t>n order to integrate each developing count</w:t>
      </w:r>
      <w:r w:rsidR="00EB4F53" w:rsidRPr="00CE38A4">
        <w:rPr>
          <w:bCs/>
          <w:sz w:val="20"/>
          <w:szCs w:val="20"/>
        </w:rPr>
        <w:t>r</w:t>
      </w:r>
      <w:r w:rsidR="00AC3066" w:rsidRPr="00CE38A4">
        <w:rPr>
          <w:bCs/>
          <w:sz w:val="20"/>
          <w:szCs w:val="20"/>
        </w:rPr>
        <w:t>y</w:t>
      </w:r>
      <w:r w:rsidR="00A619F1" w:rsidRPr="00CE38A4">
        <w:rPr>
          <w:bCs/>
          <w:sz w:val="20"/>
          <w:szCs w:val="20"/>
        </w:rPr>
        <w:t>,</w:t>
      </w:r>
      <w:r w:rsidR="00AC3066" w:rsidRPr="00CE38A4">
        <w:rPr>
          <w:bCs/>
          <w:sz w:val="20"/>
          <w:szCs w:val="20"/>
        </w:rPr>
        <w:t xml:space="preserve"> </w:t>
      </w:r>
      <w:r w:rsidR="00A619F1" w:rsidRPr="00CE38A4">
        <w:rPr>
          <w:bCs/>
          <w:sz w:val="20"/>
          <w:szCs w:val="20"/>
        </w:rPr>
        <w:t>the guidelines suggested by the supranational and global institutions should be followed in a coherent global effort</w:t>
      </w:r>
      <w:r w:rsidR="00AC3066" w:rsidRPr="00CE38A4">
        <w:rPr>
          <w:bCs/>
          <w:sz w:val="20"/>
          <w:szCs w:val="20"/>
        </w:rPr>
        <w:t xml:space="preserve">. </w:t>
      </w:r>
      <w:r w:rsidRPr="00CE38A4">
        <w:rPr>
          <w:bCs/>
          <w:sz w:val="20"/>
          <w:szCs w:val="20"/>
        </w:rPr>
        <w:t>The latter, moreover have the task of supervising th</w:t>
      </w:r>
      <w:r w:rsidR="00EB4F53" w:rsidRPr="00CE38A4">
        <w:rPr>
          <w:bCs/>
          <w:sz w:val="20"/>
          <w:szCs w:val="20"/>
        </w:rPr>
        <w:t>es</w:t>
      </w:r>
      <w:r w:rsidRPr="00CE38A4">
        <w:rPr>
          <w:bCs/>
          <w:sz w:val="20"/>
          <w:szCs w:val="20"/>
        </w:rPr>
        <w:t xml:space="preserve">e </w:t>
      </w:r>
      <w:r w:rsidR="00EB4F53" w:rsidRPr="00CE38A4">
        <w:rPr>
          <w:bCs/>
          <w:sz w:val="20"/>
          <w:szCs w:val="20"/>
        </w:rPr>
        <w:t xml:space="preserve">long-term </w:t>
      </w:r>
      <w:r w:rsidRPr="00CE38A4">
        <w:rPr>
          <w:bCs/>
          <w:sz w:val="20"/>
          <w:szCs w:val="20"/>
        </w:rPr>
        <w:t xml:space="preserve">processes of development and the degree of involvement of the </w:t>
      </w:r>
      <w:r w:rsidR="00EB4F53" w:rsidRPr="00CE38A4">
        <w:rPr>
          <w:bCs/>
          <w:sz w:val="20"/>
          <w:szCs w:val="20"/>
        </w:rPr>
        <w:t>local communities.</w:t>
      </w:r>
      <w:r w:rsidR="001119EC" w:rsidRPr="00CE38A4">
        <w:rPr>
          <w:bCs/>
          <w:sz w:val="20"/>
          <w:szCs w:val="20"/>
        </w:rPr>
        <w:t xml:space="preserve"> Finally, a joint effort (at local, national and supranational level) should be done to identify the factors that facilitate the participation </w:t>
      </w:r>
      <w:r w:rsidR="00A619F1" w:rsidRPr="00CE38A4">
        <w:rPr>
          <w:bCs/>
          <w:sz w:val="20"/>
          <w:szCs w:val="20"/>
        </w:rPr>
        <w:t xml:space="preserve">of </w:t>
      </w:r>
      <w:r w:rsidR="001119EC" w:rsidRPr="00CE38A4">
        <w:rPr>
          <w:bCs/>
          <w:sz w:val="20"/>
          <w:szCs w:val="20"/>
        </w:rPr>
        <w:t>local stakeholders and communities in rura</w:t>
      </w:r>
      <w:r w:rsidR="00A619F1" w:rsidRPr="00CE38A4">
        <w:rPr>
          <w:bCs/>
          <w:sz w:val="20"/>
          <w:szCs w:val="20"/>
        </w:rPr>
        <w:t>l tourism product development of</w:t>
      </w:r>
      <w:r w:rsidR="001119EC" w:rsidRPr="00CE38A4">
        <w:rPr>
          <w:bCs/>
          <w:sz w:val="20"/>
          <w:szCs w:val="20"/>
        </w:rPr>
        <w:t xml:space="preserve"> developing countries.</w:t>
      </w:r>
    </w:p>
    <w:p w14:paraId="6685EF10" w14:textId="77777777" w:rsidR="002E00DD" w:rsidRPr="00CE38A4" w:rsidRDefault="002E00DD" w:rsidP="002241A4">
      <w:pPr>
        <w:pStyle w:val="CABInormal"/>
        <w:jc w:val="both"/>
        <w:rPr>
          <w:bCs/>
          <w:sz w:val="20"/>
          <w:szCs w:val="20"/>
        </w:rPr>
      </w:pPr>
    </w:p>
    <w:p w14:paraId="3B313485" w14:textId="6BE62FFB" w:rsidR="008416A1" w:rsidRDefault="00EB4F53" w:rsidP="002E1ABF">
      <w:pPr>
        <w:pStyle w:val="CABInormal"/>
        <w:jc w:val="both"/>
        <w:rPr>
          <w:bCs/>
          <w:sz w:val="20"/>
          <w:szCs w:val="20"/>
        </w:rPr>
      </w:pPr>
      <w:r w:rsidRPr="00CE38A4">
        <w:rPr>
          <w:bCs/>
          <w:sz w:val="20"/>
          <w:szCs w:val="20"/>
        </w:rPr>
        <w:t>It is also important to mention, with regard to the institutional aspect, the role of associations and NGOs, as a bridge between the public and private sectors. S</w:t>
      </w:r>
      <w:r w:rsidR="00641DF0" w:rsidRPr="00CE38A4">
        <w:rPr>
          <w:bCs/>
          <w:sz w:val="20"/>
          <w:szCs w:val="20"/>
        </w:rPr>
        <w:t xml:space="preserve">upporting the creation and </w:t>
      </w:r>
      <w:proofErr w:type="gramStart"/>
      <w:r w:rsidR="00641DF0" w:rsidRPr="00CE38A4">
        <w:rPr>
          <w:bCs/>
          <w:sz w:val="20"/>
          <w:szCs w:val="20"/>
        </w:rPr>
        <w:lastRenderedPageBreak/>
        <w:t>development</w:t>
      </w:r>
      <w:proofErr w:type="gramEnd"/>
      <w:r w:rsidR="00641DF0" w:rsidRPr="00CE38A4">
        <w:rPr>
          <w:bCs/>
          <w:sz w:val="20"/>
          <w:szCs w:val="20"/>
        </w:rPr>
        <w:t xml:space="preserve"> of an NGO network</w:t>
      </w:r>
      <w:r w:rsidRPr="00CE38A4">
        <w:rPr>
          <w:bCs/>
          <w:sz w:val="20"/>
          <w:szCs w:val="20"/>
        </w:rPr>
        <w:t xml:space="preserve"> sho</w:t>
      </w:r>
      <w:r w:rsidR="00A93E03" w:rsidRPr="00CE38A4">
        <w:rPr>
          <w:bCs/>
          <w:sz w:val="20"/>
          <w:szCs w:val="20"/>
        </w:rPr>
        <w:t>uld be thus one of the tasks of g</w:t>
      </w:r>
      <w:r w:rsidRPr="00CE38A4">
        <w:rPr>
          <w:bCs/>
          <w:sz w:val="20"/>
          <w:szCs w:val="20"/>
        </w:rPr>
        <w:t xml:space="preserve">overnmental sector. </w:t>
      </w:r>
      <w:r w:rsidR="00A93E03" w:rsidRPr="00CE38A4">
        <w:rPr>
          <w:bCs/>
          <w:sz w:val="20"/>
          <w:szCs w:val="20"/>
        </w:rPr>
        <w:t xml:space="preserve">There are various associations around the world </w:t>
      </w:r>
      <w:r w:rsidRPr="00CE38A4">
        <w:rPr>
          <w:bCs/>
          <w:sz w:val="20"/>
          <w:szCs w:val="20"/>
        </w:rPr>
        <w:t xml:space="preserve">such as the </w:t>
      </w:r>
      <w:r w:rsidR="00D41173" w:rsidRPr="00CE38A4">
        <w:rPr>
          <w:bCs/>
          <w:sz w:val="20"/>
          <w:szCs w:val="20"/>
        </w:rPr>
        <w:t>Tanzania Association of Cultural Tourism Organizers (TACTO)</w:t>
      </w:r>
      <w:r w:rsidRPr="00CE38A4">
        <w:rPr>
          <w:bCs/>
          <w:sz w:val="20"/>
          <w:szCs w:val="20"/>
        </w:rPr>
        <w:t xml:space="preserve">, </w:t>
      </w:r>
      <w:r w:rsidR="00D41173" w:rsidRPr="00CE38A4">
        <w:rPr>
          <w:bCs/>
          <w:sz w:val="20"/>
          <w:szCs w:val="20"/>
        </w:rPr>
        <w:t>Zanzibar Association of Tourism Investors</w:t>
      </w:r>
      <w:r w:rsidRPr="00CE38A4">
        <w:rPr>
          <w:bCs/>
          <w:sz w:val="20"/>
          <w:szCs w:val="20"/>
        </w:rPr>
        <w:t xml:space="preserve"> and, overall, the</w:t>
      </w:r>
      <w:r w:rsidR="0030610A" w:rsidRPr="00CE38A4">
        <w:rPr>
          <w:bCs/>
          <w:sz w:val="20"/>
          <w:szCs w:val="20"/>
        </w:rPr>
        <w:t xml:space="preserve"> Intra-African Travel and Tourism Association (IATTA) aiming the promotion</w:t>
      </w:r>
      <w:r w:rsidR="00A93E03" w:rsidRPr="00CE38A4">
        <w:rPr>
          <w:bCs/>
          <w:sz w:val="20"/>
          <w:szCs w:val="20"/>
        </w:rPr>
        <w:t xml:space="preserve"> </w:t>
      </w:r>
      <w:r w:rsidR="0030610A" w:rsidRPr="00CE38A4">
        <w:rPr>
          <w:bCs/>
          <w:sz w:val="20"/>
          <w:szCs w:val="20"/>
        </w:rPr>
        <w:t xml:space="preserve">of </w:t>
      </w:r>
      <w:r w:rsidR="000D0CDF" w:rsidRPr="00CE38A4">
        <w:rPr>
          <w:rFonts w:eastAsia="Times New Roman" w:cs="Arial"/>
          <w:color w:val="222222"/>
          <w:sz w:val="20"/>
          <w:szCs w:val="20"/>
          <w:shd w:val="clear" w:color="auto" w:fill="FFFFFF"/>
        </w:rPr>
        <w:t xml:space="preserve">rural entrepreneurs’ participation and </w:t>
      </w:r>
      <w:r w:rsidR="0030610A" w:rsidRPr="00CE38A4">
        <w:rPr>
          <w:bCs/>
          <w:sz w:val="20"/>
          <w:szCs w:val="20"/>
        </w:rPr>
        <w:t xml:space="preserve">domestic tourism </w:t>
      </w:r>
      <w:r w:rsidR="000D0CDF" w:rsidRPr="00CE38A4">
        <w:rPr>
          <w:bCs/>
          <w:sz w:val="20"/>
          <w:szCs w:val="20"/>
        </w:rPr>
        <w:t xml:space="preserve">development </w:t>
      </w:r>
      <w:r w:rsidR="0030610A" w:rsidRPr="00CE38A4">
        <w:rPr>
          <w:bCs/>
          <w:sz w:val="20"/>
          <w:szCs w:val="20"/>
        </w:rPr>
        <w:t>as a sustainable pathway leading to poverty alleviation.</w:t>
      </w:r>
      <w:r w:rsidRPr="00CE38A4">
        <w:t xml:space="preserve"> </w:t>
      </w:r>
      <w:r w:rsidRPr="00CE38A4">
        <w:rPr>
          <w:bCs/>
          <w:sz w:val="20"/>
          <w:szCs w:val="20"/>
        </w:rPr>
        <w:t>However, unlike what happens in developed countries, the</w:t>
      </w:r>
      <w:r w:rsidR="000D0CDF" w:rsidRPr="00CE38A4">
        <w:rPr>
          <w:bCs/>
          <w:sz w:val="20"/>
          <w:szCs w:val="20"/>
        </w:rPr>
        <w:t>se</w:t>
      </w:r>
      <w:r w:rsidRPr="00CE38A4">
        <w:rPr>
          <w:bCs/>
          <w:sz w:val="20"/>
          <w:szCs w:val="20"/>
        </w:rPr>
        <w:t xml:space="preserve"> </w:t>
      </w:r>
      <w:r w:rsidR="002E1ABF" w:rsidRPr="00CE38A4">
        <w:rPr>
          <w:bCs/>
          <w:sz w:val="20"/>
          <w:szCs w:val="20"/>
        </w:rPr>
        <w:t>association</w:t>
      </w:r>
      <w:r w:rsidRPr="00CE38A4">
        <w:rPr>
          <w:bCs/>
          <w:sz w:val="20"/>
          <w:szCs w:val="20"/>
        </w:rPr>
        <w:t xml:space="preserve"> initiative</w:t>
      </w:r>
      <w:r w:rsidR="000D0CDF" w:rsidRPr="00CE38A4">
        <w:rPr>
          <w:bCs/>
          <w:sz w:val="20"/>
          <w:szCs w:val="20"/>
        </w:rPr>
        <w:t>s</w:t>
      </w:r>
      <w:r w:rsidRPr="00CE38A4">
        <w:rPr>
          <w:bCs/>
          <w:sz w:val="20"/>
          <w:szCs w:val="20"/>
        </w:rPr>
        <w:t xml:space="preserve"> </w:t>
      </w:r>
      <w:r w:rsidR="002E1ABF" w:rsidRPr="00CE38A4">
        <w:rPr>
          <w:bCs/>
          <w:sz w:val="20"/>
          <w:szCs w:val="20"/>
        </w:rPr>
        <w:t>are</w:t>
      </w:r>
      <w:r w:rsidRPr="00CE38A4">
        <w:rPr>
          <w:bCs/>
          <w:sz w:val="20"/>
          <w:szCs w:val="20"/>
        </w:rPr>
        <w:t xml:space="preserve"> still very tied to the economic aspect of tourism</w:t>
      </w:r>
      <w:r w:rsidR="002E1ABF" w:rsidRPr="00CE38A4">
        <w:rPr>
          <w:bCs/>
          <w:sz w:val="20"/>
          <w:szCs w:val="20"/>
        </w:rPr>
        <w:t xml:space="preserve"> activity</w:t>
      </w:r>
      <w:r w:rsidRPr="00CE38A4">
        <w:rPr>
          <w:bCs/>
          <w:sz w:val="20"/>
          <w:szCs w:val="20"/>
        </w:rPr>
        <w:t>, while the</w:t>
      </w:r>
      <w:r w:rsidR="002E1ABF" w:rsidRPr="00CE38A4">
        <w:rPr>
          <w:bCs/>
          <w:sz w:val="20"/>
          <w:szCs w:val="20"/>
        </w:rPr>
        <w:t>re</w:t>
      </w:r>
      <w:r w:rsidRPr="00CE38A4">
        <w:rPr>
          <w:bCs/>
          <w:sz w:val="20"/>
          <w:szCs w:val="20"/>
        </w:rPr>
        <w:t xml:space="preserve"> are still few </w:t>
      </w:r>
      <w:r w:rsidR="002E1ABF" w:rsidRPr="00CE38A4">
        <w:rPr>
          <w:bCs/>
          <w:sz w:val="20"/>
          <w:szCs w:val="20"/>
        </w:rPr>
        <w:t>NGOs</w:t>
      </w:r>
      <w:r w:rsidRPr="00CE38A4">
        <w:rPr>
          <w:bCs/>
          <w:sz w:val="20"/>
          <w:szCs w:val="20"/>
        </w:rPr>
        <w:t xml:space="preserve"> that are dedicated to the needs of local populations. From this point of view, global partnerships could represent a great resource regarding the </w:t>
      </w:r>
      <w:r w:rsidR="002E1ABF" w:rsidRPr="00CE38A4">
        <w:rPr>
          <w:bCs/>
          <w:sz w:val="20"/>
          <w:szCs w:val="20"/>
        </w:rPr>
        <w:t>knowledge sharing</w:t>
      </w:r>
      <w:r w:rsidRPr="00CE38A4">
        <w:rPr>
          <w:bCs/>
          <w:sz w:val="20"/>
          <w:szCs w:val="20"/>
        </w:rPr>
        <w:t xml:space="preserve"> and </w:t>
      </w:r>
      <w:r w:rsidR="002E1ABF" w:rsidRPr="00CE38A4">
        <w:rPr>
          <w:bCs/>
          <w:sz w:val="20"/>
          <w:szCs w:val="20"/>
        </w:rPr>
        <w:t>benchmarking</w:t>
      </w:r>
      <w:r w:rsidRPr="00CE38A4">
        <w:rPr>
          <w:bCs/>
          <w:sz w:val="20"/>
          <w:szCs w:val="20"/>
        </w:rPr>
        <w:t>.</w:t>
      </w:r>
      <w:r w:rsidR="002E1ABF" w:rsidRPr="00CE38A4">
        <w:rPr>
          <w:bCs/>
          <w:sz w:val="20"/>
          <w:szCs w:val="20"/>
        </w:rPr>
        <w:t xml:space="preserve"> Finally, associations (and not official tour operators) from developing countries, are usually responsible for the activities of “</w:t>
      </w:r>
      <w:proofErr w:type="spellStart"/>
      <w:r w:rsidR="002E1ABF" w:rsidRPr="00CE38A4">
        <w:rPr>
          <w:bCs/>
          <w:sz w:val="20"/>
          <w:szCs w:val="20"/>
        </w:rPr>
        <w:t>Voluntourism</w:t>
      </w:r>
      <w:proofErr w:type="spellEnd"/>
      <w:r w:rsidR="002E1ABF" w:rsidRPr="00CE38A4">
        <w:rPr>
          <w:bCs/>
          <w:sz w:val="20"/>
          <w:szCs w:val="20"/>
        </w:rPr>
        <w:t>” in rural areas, that is, a combination of international volunteering and tourism, also called variously “volunteer tourism”, “volunteer holidays” and “volunteer travel”.</w:t>
      </w:r>
      <w:r w:rsidR="002E1ABF" w:rsidRPr="00CE38A4">
        <w:t xml:space="preserve"> </w:t>
      </w:r>
      <w:r w:rsidR="002E1ABF" w:rsidRPr="00CE38A4">
        <w:rPr>
          <w:bCs/>
          <w:sz w:val="20"/>
          <w:szCs w:val="20"/>
        </w:rPr>
        <w:t>In this type of experience</w:t>
      </w:r>
      <w:r w:rsidR="000D0CDF" w:rsidRPr="00CE38A4">
        <w:rPr>
          <w:bCs/>
          <w:sz w:val="20"/>
          <w:szCs w:val="20"/>
        </w:rPr>
        <w:t xml:space="preserve"> the involvement of the population becomes fundamental prerogative through </w:t>
      </w:r>
      <w:r w:rsidR="002E1ABF" w:rsidRPr="00CE38A4">
        <w:rPr>
          <w:bCs/>
          <w:sz w:val="20"/>
          <w:szCs w:val="20"/>
        </w:rPr>
        <w:t xml:space="preserve">the homestay option </w:t>
      </w:r>
      <w:r w:rsidR="000D0CDF" w:rsidRPr="00CE38A4">
        <w:rPr>
          <w:bCs/>
          <w:sz w:val="20"/>
          <w:szCs w:val="20"/>
        </w:rPr>
        <w:t xml:space="preserve">for tourists </w:t>
      </w:r>
      <w:r w:rsidR="002E1ABF" w:rsidRPr="00CE38A4">
        <w:rPr>
          <w:bCs/>
          <w:sz w:val="20"/>
          <w:szCs w:val="20"/>
        </w:rPr>
        <w:t>and the daily con</w:t>
      </w:r>
      <w:r w:rsidR="000D0CDF" w:rsidRPr="00CE38A4">
        <w:rPr>
          <w:bCs/>
          <w:sz w:val="20"/>
          <w:szCs w:val="20"/>
        </w:rPr>
        <w:t xml:space="preserve">tact with the local population </w:t>
      </w:r>
      <w:r w:rsidR="002E1ABF" w:rsidRPr="00CE38A4">
        <w:rPr>
          <w:bCs/>
          <w:sz w:val="20"/>
          <w:szCs w:val="20"/>
        </w:rPr>
        <w:t xml:space="preserve">with which </w:t>
      </w:r>
      <w:r w:rsidR="000D0CDF" w:rsidRPr="00CE38A4">
        <w:rPr>
          <w:bCs/>
          <w:sz w:val="20"/>
          <w:szCs w:val="20"/>
        </w:rPr>
        <w:t>“</w:t>
      </w:r>
      <w:proofErr w:type="spellStart"/>
      <w:r w:rsidR="000D0CDF" w:rsidRPr="00CE38A4">
        <w:rPr>
          <w:bCs/>
          <w:sz w:val="20"/>
          <w:szCs w:val="20"/>
        </w:rPr>
        <w:t>V</w:t>
      </w:r>
      <w:r w:rsidR="002E1ABF" w:rsidRPr="00CE38A4">
        <w:rPr>
          <w:bCs/>
          <w:sz w:val="20"/>
          <w:szCs w:val="20"/>
        </w:rPr>
        <w:t>oluntourists</w:t>
      </w:r>
      <w:proofErr w:type="spellEnd"/>
      <w:r w:rsidR="002E1ABF" w:rsidRPr="00CE38A4">
        <w:rPr>
          <w:bCs/>
          <w:sz w:val="20"/>
          <w:szCs w:val="20"/>
        </w:rPr>
        <w:t xml:space="preserve">” actively contributes. However, this type of tourism is still poorly organized and </w:t>
      </w:r>
      <w:r w:rsidR="000D0CDF" w:rsidRPr="00CE38A4">
        <w:rPr>
          <w:bCs/>
          <w:sz w:val="20"/>
          <w:szCs w:val="20"/>
        </w:rPr>
        <w:t xml:space="preserve">it has sometimes even described </w:t>
      </w:r>
      <w:r w:rsidR="002E1ABF" w:rsidRPr="00CE38A4">
        <w:rPr>
          <w:bCs/>
          <w:sz w:val="20"/>
          <w:szCs w:val="20"/>
        </w:rPr>
        <w:t>by critics as naive business.</w:t>
      </w:r>
    </w:p>
    <w:p w14:paraId="31EF9AC5" w14:textId="77777777" w:rsidR="00CE38A4" w:rsidRPr="00CE38A4" w:rsidRDefault="00CE38A4" w:rsidP="002E1ABF">
      <w:pPr>
        <w:pStyle w:val="CABInormal"/>
        <w:jc w:val="both"/>
        <w:rPr>
          <w:bCs/>
          <w:sz w:val="20"/>
          <w:szCs w:val="20"/>
        </w:rPr>
      </w:pPr>
    </w:p>
    <w:p w14:paraId="5ED165EC" w14:textId="77777777" w:rsidR="007A3666" w:rsidRPr="00CE38A4" w:rsidRDefault="007A3666" w:rsidP="002E1ABF">
      <w:pPr>
        <w:pStyle w:val="CABInormal"/>
        <w:jc w:val="both"/>
        <w:rPr>
          <w:bCs/>
          <w:sz w:val="20"/>
          <w:szCs w:val="20"/>
        </w:rPr>
      </w:pPr>
    </w:p>
    <w:tbl>
      <w:tblPr>
        <w:tblStyle w:val="TableGrid"/>
        <w:tblpPr w:leftFromText="180" w:rightFromText="180" w:vertAnchor="text" w:horzAnchor="margin" w:tblpX="108" w:tblpY="-57"/>
        <w:tblW w:w="0" w:type="auto"/>
        <w:tblLook w:val="04A0" w:firstRow="1" w:lastRow="0" w:firstColumn="1" w:lastColumn="0" w:noHBand="0" w:noVBand="1"/>
      </w:tblPr>
      <w:tblGrid>
        <w:gridCol w:w="8516"/>
      </w:tblGrid>
      <w:tr w:rsidR="007A3666" w:rsidRPr="00CE38A4" w14:paraId="55D5B33C" w14:textId="77777777" w:rsidTr="00375456">
        <w:tc>
          <w:tcPr>
            <w:tcW w:w="9134" w:type="dxa"/>
            <w:shd w:val="clear" w:color="auto" w:fill="BFBFBF" w:themeFill="background1" w:themeFillShade="BF"/>
          </w:tcPr>
          <w:p w14:paraId="09205D33" w14:textId="77777777" w:rsidR="007A3666" w:rsidRPr="00CE38A4" w:rsidRDefault="007A3666" w:rsidP="00375456">
            <w:pPr>
              <w:jc w:val="both"/>
              <w:rPr>
                <w:rFonts w:ascii="Arial" w:hAnsi="Arial" w:cs="Arial"/>
                <w:b/>
                <w:sz w:val="20"/>
                <w:szCs w:val="20"/>
              </w:rPr>
            </w:pPr>
          </w:p>
          <w:p w14:paraId="39A41803" w14:textId="705CA767" w:rsidR="007A3666" w:rsidRPr="00CE38A4" w:rsidRDefault="007A3666" w:rsidP="007D68D0">
            <w:pPr>
              <w:jc w:val="both"/>
              <w:rPr>
                <w:rFonts w:ascii="Arial" w:hAnsi="Arial" w:cs="Arial"/>
                <w:b/>
                <w:sz w:val="20"/>
                <w:szCs w:val="20"/>
              </w:rPr>
            </w:pPr>
            <w:r w:rsidRPr="00CE38A4">
              <w:rPr>
                <w:rFonts w:ascii="Arial" w:hAnsi="Arial" w:cs="Arial"/>
                <w:b/>
                <w:sz w:val="20"/>
                <w:szCs w:val="20"/>
              </w:rPr>
              <w:t>Case Study</w:t>
            </w:r>
            <w:r w:rsidR="00CE38A4">
              <w:rPr>
                <w:rFonts w:ascii="Arial" w:hAnsi="Arial" w:cs="Arial"/>
                <w:b/>
                <w:sz w:val="20"/>
                <w:szCs w:val="20"/>
              </w:rPr>
              <w:t xml:space="preserve"> – </w:t>
            </w:r>
            <w:r w:rsidR="007D68D0" w:rsidRPr="00CE38A4">
              <w:rPr>
                <w:rFonts w:ascii="Arial" w:hAnsi="Arial" w:cs="Arial"/>
                <w:b/>
                <w:sz w:val="20"/>
                <w:szCs w:val="20"/>
              </w:rPr>
              <w:t>Tourism and rural Ecuadorian community: opportunity or threat?</w:t>
            </w:r>
          </w:p>
          <w:p w14:paraId="0011D36A" w14:textId="1E820A34" w:rsidR="004546E1" w:rsidRDefault="007D68D0" w:rsidP="002E5A23">
            <w:pPr>
              <w:jc w:val="both"/>
              <w:rPr>
                <w:rFonts w:ascii="Arial" w:eastAsia="Calibri" w:hAnsi="Arial" w:cs="Times New Roman"/>
                <w:bCs/>
                <w:color w:val="000000" w:themeColor="text1"/>
                <w:sz w:val="20"/>
                <w:szCs w:val="20"/>
              </w:rPr>
            </w:pPr>
            <w:r w:rsidRPr="00CE38A4">
              <w:rPr>
                <w:rFonts w:ascii="Arial" w:eastAsia="Calibri" w:hAnsi="Arial" w:cs="Times New Roman"/>
                <w:bCs/>
                <w:color w:val="000000" w:themeColor="text1"/>
                <w:sz w:val="20"/>
                <w:szCs w:val="20"/>
              </w:rPr>
              <w:t>The Republic of Ecuador is a South Americ</w:t>
            </w:r>
            <w:r w:rsidR="00B43BC1">
              <w:rPr>
                <w:rFonts w:ascii="Arial" w:eastAsia="Calibri" w:hAnsi="Arial" w:cs="Times New Roman"/>
                <w:bCs/>
                <w:color w:val="000000" w:themeColor="text1"/>
                <w:sz w:val="20"/>
                <w:szCs w:val="20"/>
              </w:rPr>
              <w:t>an country belonging to the G20</w:t>
            </w:r>
            <w:r w:rsidR="00B41872">
              <w:rPr>
                <w:rFonts w:ascii="Arial" w:eastAsia="Calibri" w:hAnsi="Arial" w:cs="Times New Roman"/>
                <w:bCs/>
                <w:color w:val="000000" w:themeColor="text1"/>
                <w:sz w:val="20"/>
                <w:szCs w:val="20"/>
              </w:rPr>
              <w:t>,</w:t>
            </w:r>
            <w:r w:rsidR="00B43BC1">
              <w:rPr>
                <w:rFonts w:ascii="Arial" w:eastAsia="Calibri" w:hAnsi="Arial" w:cs="Times New Roman"/>
                <w:bCs/>
                <w:color w:val="000000" w:themeColor="text1"/>
                <w:sz w:val="20"/>
                <w:szCs w:val="20"/>
              </w:rPr>
              <w:t xml:space="preserve"> </w:t>
            </w:r>
            <w:r w:rsidR="00B41872">
              <w:rPr>
                <w:rFonts w:ascii="Arial" w:eastAsia="Calibri" w:hAnsi="Arial" w:cs="Times New Roman"/>
                <w:bCs/>
                <w:color w:val="000000" w:themeColor="text1"/>
                <w:sz w:val="20"/>
                <w:szCs w:val="20"/>
              </w:rPr>
              <w:t>that</w:t>
            </w:r>
            <w:r w:rsidR="00B43BC1">
              <w:rPr>
                <w:rFonts w:ascii="Arial" w:eastAsia="Calibri" w:hAnsi="Arial" w:cs="Times New Roman"/>
                <w:bCs/>
                <w:color w:val="000000" w:themeColor="text1"/>
                <w:sz w:val="20"/>
                <w:szCs w:val="20"/>
              </w:rPr>
              <w:t xml:space="preserve"> is</w:t>
            </w:r>
            <w:r w:rsidRPr="00CE38A4">
              <w:rPr>
                <w:rFonts w:ascii="Arial" w:eastAsia="Calibri" w:hAnsi="Arial" w:cs="Times New Roman"/>
                <w:bCs/>
                <w:color w:val="000000" w:themeColor="text1"/>
                <w:sz w:val="20"/>
                <w:szCs w:val="20"/>
              </w:rPr>
              <w:t xml:space="preserve"> a union of developing nations created on August 20, 2003. </w:t>
            </w:r>
            <w:r w:rsidR="00341990" w:rsidRPr="00CE38A4">
              <w:rPr>
                <w:rFonts w:ascii="Arial" w:eastAsia="Calibri" w:hAnsi="Arial" w:cs="Times New Roman"/>
                <w:bCs/>
                <w:color w:val="000000" w:themeColor="text1"/>
                <w:sz w:val="20"/>
                <w:szCs w:val="20"/>
              </w:rPr>
              <w:t xml:space="preserve">The official and intercultural language of the country is Spanish, but the 2010 constitution officially recognizes also Amerindian languages ​​such as Quechua, </w:t>
            </w:r>
            <w:proofErr w:type="spellStart"/>
            <w:r w:rsidR="00341990" w:rsidRPr="00CE38A4">
              <w:rPr>
                <w:rFonts w:ascii="Arial" w:eastAsia="Calibri" w:hAnsi="Arial" w:cs="Times New Roman"/>
                <w:bCs/>
                <w:color w:val="000000" w:themeColor="text1"/>
                <w:sz w:val="20"/>
                <w:szCs w:val="20"/>
              </w:rPr>
              <w:t>Shuar</w:t>
            </w:r>
            <w:proofErr w:type="spellEnd"/>
            <w:r w:rsidR="00341990" w:rsidRPr="00CE38A4">
              <w:rPr>
                <w:rFonts w:ascii="Arial" w:eastAsia="Calibri" w:hAnsi="Arial" w:cs="Times New Roman"/>
                <w:bCs/>
                <w:color w:val="000000" w:themeColor="text1"/>
                <w:sz w:val="20"/>
                <w:szCs w:val="20"/>
              </w:rPr>
              <w:t xml:space="preserve">, the </w:t>
            </w:r>
            <w:proofErr w:type="spellStart"/>
            <w:r w:rsidR="00341990" w:rsidRPr="00CE38A4">
              <w:rPr>
                <w:rFonts w:ascii="Arial" w:eastAsia="Calibri" w:hAnsi="Arial" w:cs="Times New Roman"/>
                <w:bCs/>
                <w:color w:val="000000" w:themeColor="text1"/>
                <w:sz w:val="20"/>
                <w:szCs w:val="20"/>
              </w:rPr>
              <w:t>Tsafiki</w:t>
            </w:r>
            <w:proofErr w:type="spellEnd"/>
            <w:r w:rsidR="00341990" w:rsidRPr="00CE38A4">
              <w:rPr>
                <w:rFonts w:ascii="Arial" w:eastAsia="Calibri" w:hAnsi="Arial" w:cs="Times New Roman"/>
                <w:bCs/>
                <w:color w:val="000000" w:themeColor="text1"/>
                <w:sz w:val="20"/>
                <w:szCs w:val="20"/>
              </w:rPr>
              <w:t xml:space="preserve"> and other, used within indigenous groups.</w:t>
            </w:r>
            <w:r w:rsidR="00341990">
              <w:rPr>
                <w:rFonts w:ascii="Arial" w:eastAsia="Calibri" w:hAnsi="Arial" w:cs="Times New Roman"/>
                <w:bCs/>
                <w:color w:val="000000" w:themeColor="text1"/>
                <w:sz w:val="20"/>
                <w:szCs w:val="20"/>
              </w:rPr>
              <w:t xml:space="preserve"> </w:t>
            </w:r>
            <w:r w:rsidRPr="00CE38A4">
              <w:rPr>
                <w:rFonts w:ascii="Arial" w:eastAsia="Calibri" w:hAnsi="Arial" w:cs="Times New Roman"/>
                <w:bCs/>
                <w:color w:val="000000" w:themeColor="text1"/>
                <w:sz w:val="20"/>
                <w:szCs w:val="20"/>
              </w:rPr>
              <w:t xml:space="preserve">The capital city is Quito, declared </w:t>
            </w:r>
            <w:r w:rsidR="00B43BC1">
              <w:rPr>
                <w:rFonts w:ascii="Arial" w:eastAsia="Calibri" w:hAnsi="Arial" w:cs="Times New Roman"/>
                <w:bCs/>
                <w:color w:val="000000" w:themeColor="text1"/>
                <w:sz w:val="20"/>
                <w:szCs w:val="20"/>
              </w:rPr>
              <w:t xml:space="preserve">as the World Heritage Site since 1970 for having the best </w:t>
            </w:r>
            <w:r w:rsidRPr="00CE38A4">
              <w:rPr>
                <w:rFonts w:ascii="Arial" w:eastAsia="Calibri" w:hAnsi="Arial" w:cs="Times New Roman"/>
                <w:bCs/>
                <w:color w:val="000000" w:themeColor="text1"/>
                <w:sz w:val="20"/>
                <w:szCs w:val="20"/>
              </w:rPr>
              <w:t xml:space="preserve">preserved and </w:t>
            </w:r>
            <w:r w:rsidR="00B43BC1">
              <w:rPr>
                <w:rFonts w:ascii="Arial" w:eastAsia="Calibri" w:hAnsi="Arial" w:cs="Times New Roman"/>
                <w:bCs/>
                <w:color w:val="000000" w:themeColor="text1"/>
                <w:sz w:val="20"/>
                <w:szCs w:val="20"/>
              </w:rPr>
              <w:t xml:space="preserve">the </w:t>
            </w:r>
            <w:r w:rsidRPr="00CE38A4">
              <w:rPr>
                <w:rFonts w:ascii="Arial" w:eastAsia="Calibri" w:hAnsi="Arial" w:cs="Times New Roman"/>
                <w:bCs/>
                <w:color w:val="000000" w:themeColor="text1"/>
                <w:sz w:val="20"/>
                <w:szCs w:val="20"/>
              </w:rPr>
              <w:t xml:space="preserve">least altered </w:t>
            </w:r>
            <w:r w:rsidR="00B43BC1" w:rsidRPr="00CE38A4">
              <w:rPr>
                <w:rFonts w:ascii="Arial" w:eastAsia="Calibri" w:hAnsi="Arial" w:cs="Times New Roman"/>
                <w:bCs/>
                <w:color w:val="000000" w:themeColor="text1"/>
                <w:sz w:val="20"/>
                <w:szCs w:val="20"/>
              </w:rPr>
              <w:t xml:space="preserve">historical centre </w:t>
            </w:r>
            <w:r w:rsidRPr="00CE38A4">
              <w:rPr>
                <w:rFonts w:ascii="Arial" w:eastAsia="Calibri" w:hAnsi="Arial" w:cs="Times New Roman"/>
                <w:bCs/>
                <w:color w:val="000000" w:themeColor="text1"/>
                <w:sz w:val="20"/>
                <w:szCs w:val="20"/>
              </w:rPr>
              <w:t xml:space="preserve">of Latin America. </w:t>
            </w:r>
            <w:r w:rsidR="00B43BC1">
              <w:rPr>
                <w:rFonts w:ascii="Arial" w:eastAsia="Calibri" w:hAnsi="Arial" w:cs="Times New Roman"/>
                <w:bCs/>
                <w:color w:val="000000" w:themeColor="text1"/>
                <w:sz w:val="20"/>
                <w:szCs w:val="20"/>
              </w:rPr>
              <w:t xml:space="preserve">While cities such as Guayaquil and </w:t>
            </w:r>
            <w:r w:rsidRPr="00CE38A4">
              <w:rPr>
                <w:rFonts w:ascii="Arial" w:eastAsia="Calibri" w:hAnsi="Arial" w:cs="Times New Roman"/>
                <w:bCs/>
                <w:color w:val="000000" w:themeColor="text1"/>
                <w:sz w:val="20"/>
                <w:szCs w:val="20"/>
              </w:rPr>
              <w:t>Cuenca</w:t>
            </w:r>
            <w:r w:rsidR="00B43BC1">
              <w:rPr>
                <w:rFonts w:ascii="Arial" w:eastAsia="Calibri" w:hAnsi="Arial" w:cs="Times New Roman"/>
                <w:bCs/>
                <w:color w:val="000000" w:themeColor="text1"/>
                <w:sz w:val="20"/>
                <w:szCs w:val="20"/>
              </w:rPr>
              <w:t xml:space="preserve"> are the most populous cities </w:t>
            </w:r>
            <w:r w:rsidR="00A01EF6" w:rsidRPr="00CE38A4">
              <w:rPr>
                <w:rFonts w:ascii="Arial" w:eastAsia="Calibri" w:hAnsi="Arial" w:cs="Times New Roman"/>
                <w:bCs/>
                <w:color w:val="000000" w:themeColor="text1"/>
                <w:sz w:val="20"/>
                <w:szCs w:val="20"/>
              </w:rPr>
              <w:t xml:space="preserve">with 61% of </w:t>
            </w:r>
            <w:r w:rsidR="00A01EF6">
              <w:rPr>
                <w:rFonts w:ascii="Arial" w:eastAsia="Calibri" w:hAnsi="Arial" w:cs="Times New Roman"/>
                <w:bCs/>
                <w:color w:val="000000" w:themeColor="text1"/>
                <w:sz w:val="20"/>
                <w:szCs w:val="20"/>
              </w:rPr>
              <w:t xml:space="preserve">population being non-indigenous. </w:t>
            </w:r>
            <w:r w:rsidR="00B41872">
              <w:rPr>
                <w:rFonts w:ascii="Arial" w:eastAsia="Calibri" w:hAnsi="Arial" w:cs="Times New Roman"/>
                <w:bCs/>
                <w:color w:val="000000" w:themeColor="text1"/>
                <w:sz w:val="20"/>
                <w:szCs w:val="20"/>
              </w:rPr>
              <w:t>In t</w:t>
            </w:r>
            <w:r w:rsidR="00A01EF6">
              <w:rPr>
                <w:rFonts w:ascii="Arial" w:eastAsia="Calibri" w:hAnsi="Arial" w:cs="Times New Roman"/>
                <w:bCs/>
                <w:color w:val="000000" w:themeColor="text1"/>
                <w:sz w:val="20"/>
                <w:szCs w:val="20"/>
              </w:rPr>
              <w:t xml:space="preserve">hese cities </w:t>
            </w:r>
            <w:r w:rsidR="00B41872">
              <w:rPr>
                <w:rFonts w:ascii="Arial" w:eastAsia="Calibri" w:hAnsi="Arial" w:cs="Times New Roman"/>
                <w:bCs/>
                <w:color w:val="000000" w:themeColor="text1"/>
                <w:sz w:val="20"/>
                <w:szCs w:val="20"/>
              </w:rPr>
              <w:t>with</w:t>
            </w:r>
            <w:r w:rsidR="00A01EF6">
              <w:rPr>
                <w:rFonts w:ascii="Arial" w:eastAsia="Calibri" w:hAnsi="Arial" w:cs="Times New Roman"/>
                <w:bCs/>
                <w:color w:val="000000" w:themeColor="text1"/>
                <w:sz w:val="20"/>
                <w:szCs w:val="20"/>
              </w:rPr>
              <w:t xml:space="preserve"> recognised </w:t>
            </w:r>
            <w:r w:rsidRPr="00CE38A4">
              <w:rPr>
                <w:rFonts w:ascii="Arial" w:eastAsia="Calibri" w:hAnsi="Arial" w:cs="Times New Roman"/>
                <w:bCs/>
                <w:color w:val="000000" w:themeColor="text1"/>
                <w:sz w:val="20"/>
                <w:szCs w:val="20"/>
              </w:rPr>
              <w:t>World Heritage</w:t>
            </w:r>
            <w:r w:rsidR="00B43BC1">
              <w:rPr>
                <w:rFonts w:ascii="Arial" w:eastAsia="Calibri" w:hAnsi="Arial" w:cs="Times New Roman"/>
                <w:bCs/>
                <w:color w:val="000000" w:themeColor="text1"/>
                <w:sz w:val="20"/>
                <w:szCs w:val="20"/>
              </w:rPr>
              <w:t xml:space="preserve"> sites as</w:t>
            </w:r>
            <w:r w:rsidRPr="00CE38A4">
              <w:rPr>
                <w:rFonts w:ascii="Arial" w:eastAsia="Calibri" w:hAnsi="Arial" w:cs="Times New Roman"/>
                <w:bCs/>
                <w:color w:val="000000" w:themeColor="text1"/>
                <w:sz w:val="20"/>
                <w:szCs w:val="20"/>
              </w:rPr>
              <w:t xml:space="preserve"> great example</w:t>
            </w:r>
            <w:r w:rsidR="00B43BC1">
              <w:rPr>
                <w:rFonts w:ascii="Arial" w:eastAsia="Calibri" w:hAnsi="Arial" w:cs="Times New Roman"/>
                <w:bCs/>
                <w:color w:val="000000" w:themeColor="text1"/>
                <w:sz w:val="20"/>
                <w:szCs w:val="20"/>
              </w:rPr>
              <w:t>s</w:t>
            </w:r>
            <w:r w:rsidRPr="00CE38A4">
              <w:rPr>
                <w:rFonts w:ascii="Arial" w:eastAsia="Calibri" w:hAnsi="Arial" w:cs="Times New Roman"/>
                <w:bCs/>
                <w:color w:val="000000" w:themeColor="text1"/>
                <w:sz w:val="20"/>
                <w:szCs w:val="20"/>
              </w:rPr>
              <w:t xml:space="preserve"> of </w:t>
            </w:r>
            <w:r w:rsidR="00B43BC1">
              <w:rPr>
                <w:rFonts w:ascii="Arial" w:eastAsia="Calibri" w:hAnsi="Arial" w:cs="Times New Roman"/>
                <w:bCs/>
                <w:color w:val="000000" w:themeColor="text1"/>
                <w:sz w:val="20"/>
                <w:szCs w:val="20"/>
              </w:rPr>
              <w:t>cities</w:t>
            </w:r>
            <w:r w:rsidRPr="00CE38A4">
              <w:rPr>
                <w:rFonts w:ascii="Arial" w:eastAsia="Calibri" w:hAnsi="Arial" w:cs="Times New Roman"/>
                <w:bCs/>
                <w:color w:val="000000" w:themeColor="text1"/>
                <w:sz w:val="20"/>
                <w:szCs w:val="20"/>
              </w:rPr>
              <w:t xml:space="preserve"> planned</w:t>
            </w:r>
            <w:r w:rsidR="00B41872">
              <w:rPr>
                <w:rFonts w:ascii="Arial" w:eastAsia="Calibri" w:hAnsi="Arial" w:cs="Times New Roman"/>
                <w:bCs/>
                <w:color w:val="000000" w:themeColor="text1"/>
                <w:sz w:val="20"/>
                <w:szCs w:val="20"/>
              </w:rPr>
              <w:t xml:space="preserve"> in the Spanish colonial style </w:t>
            </w:r>
            <w:r w:rsidRPr="00CE38A4">
              <w:rPr>
                <w:rFonts w:ascii="Arial" w:eastAsia="Calibri" w:hAnsi="Arial" w:cs="Times New Roman"/>
                <w:bCs/>
                <w:color w:val="000000" w:themeColor="text1"/>
                <w:sz w:val="20"/>
                <w:szCs w:val="20"/>
              </w:rPr>
              <w:t xml:space="preserve">tourism </w:t>
            </w:r>
            <w:r w:rsidR="00B43BC1">
              <w:rPr>
                <w:rFonts w:ascii="Arial" w:eastAsia="Calibri" w:hAnsi="Arial" w:cs="Times New Roman"/>
                <w:bCs/>
                <w:color w:val="000000" w:themeColor="text1"/>
                <w:sz w:val="20"/>
                <w:szCs w:val="20"/>
              </w:rPr>
              <w:t xml:space="preserve">industry </w:t>
            </w:r>
            <w:r w:rsidRPr="00CE38A4">
              <w:rPr>
                <w:rFonts w:ascii="Arial" w:eastAsia="Calibri" w:hAnsi="Arial" w:cs="Times New Roman"/>
                <w:bCs/>
                <w:color w:val="000000" w:themeColor="text1"/>
                <w:sz w:val="20"/>
                <w:szCs w:val="20"/>
              </w:rPr>
              <w:t>is on the rise.</w:t>
            </w:r>
            <w:r w:rsidR="00341990" w:rsidRPr="00CE38A4">
              <w:rPr>
                <w:rFonts w:ascii="Arial" w:eastAsia="Calibri" w:hAnsi="Arial" w:cs="Times New Roman"/>
                <w:bCs/>
                <w:color w:val="000000" w:themeColor="text1"/>
                <w:sz w:val="20"/>
                <w:szCs w:val="20"/>
              </w:rPr>
              <w:t xml:space="preserve"> </w:t>
            </w:r>
          </w:p>
          <w:p w14:paraId="5891E909" w14:textId="77777777" w:rsidR="004546E1" w:rsidRDefault="004546E1" w:rsidP="002E5A23">
            <w:pPr>
              <w:jc w:val="both"/>
              <w:rPr>
                <w:rFonts w:ascii="Arial" w:eastAsia="Calibri" w:hAnsi="Arial" w:cs="Times New Roman"/>
                <w:bCs/>
                <w:color w:val="000000" w:themeColor="text1"/>
                <w:sz w:val="20"/>
                <w:szCs w:val="20"/>
              </w:rPr>
            </w:pPr>
          </w:p>
          <w:p w14:paraId="15BBCCBB" w14:textId="4C1FE61E" w:rsidR="00A11B54" w:rsidRDefault="00B41872" w:rsidP="004546E1">
            <w:pPr>
              <w:jc w:val="both"/>
              <w:rPr>
                <w:rFonts w:ascii="Arial" w:eastAsia="Calibri" w:hAnsi="Arial" w:cs="Times New Roman"/>
                <w:bCs/>
                <w:color w:val="000000" w:themeColor="text1"/>
                <w:sz w:val="20"/>
                <w:szCs w:val="20"/>
              </w:rPr>
            </w:pPr>
            <w:r>
              <w:rPr>
                <w:rFonts w:ascii="Arial" w:eastAsia="Calibri" w:hAnsi="Arial" w:cs="Times New Roman"/>
                <w:bCs/>
                <w:color w:val="000000" w:themeColor="text1"/>
                <w:sz w:val="20"/>
                <w:szCs w:val="20"/>
              </w:rPr>
              <w:t>On the other side</w:t>
            </w:r>
            <w:r w:rsidR="007D68D0" w:rsidRPr="00CE38A4">
              <w:rPr>
                <w:rFonts w:ascii="Arial" w:eastAsia="Calibri" w:hAnsi="Arial" w:cs="Times New Roman"/>
                <w:bCs/>
                <w:color w:val="000000" w:themeColor="text1"/>
                <w:sz w:val="20"/>
                <w:szCs w:val="20"/>
              </w:rPr>
              <w:t xml:space="preserve">, rural areas </w:t>
            </w:r>
            <w:r w:rsidR="00A01EF6">
              <w:rPr>
                <w:rFonts w:ascii="Arial" w:eastAsia="Calibri" w:hAnsi="Arial" w:cs="Times New Roman"/>
                <w:bCs/>
                <w:color w:val="000000" w:themeColor="text1"/>
                <w:sz w:val="20"/>
                <w:szCs w:val="20"/>
              </w:rPr>
              <w:t xml:space="preserve">of Ecuador are </w:t>
            </w:r>
            <w:r w:rsidR="00A01EF6" w:rsidRPr="00CE38A4">
              <w:rPr>
                <w:rFonts w:ascii="Arial" w:eastAsia="Calibri" w:hAnsi="Arial" w:cs="Times New Roman"/>
                <w:bCs/>
                <w:color w:val="000000" w:themeColor="text1"/>
                <w:sz w:val="20"/>
                <w:szCs w:val="20"/>
              </w:rPr>
              <w:t>continuo</w:t>
            </w:r>
            <w:r w:rsidR="00A01EF6">
              <w:rPr>
                <w:rFonts w:ascii="Arial" w:eastAsia="Calibri" w:hAnsi="Arial" w:cs="Times New Roman"/>
                <w:bCs/>
                <w:color w:val="000000" w:themeColor="text1"/>
                <w:sz w:val="20"/>
                <w:szCs w:val="20"/>
              </w:rPr>
              <w:t>usly</w:t>
            </w:r>
            <w:r w:rsidR="00A01EF6" w:rsidRPr="00CE38A4">
              <w:rPr>
                <w:rFonts w:ascii="Arial" w:eastAsia="Calibri" w:hAnsi="Arial" w:cs="Times New Roman"/>
                <w:bCs/>
                <w:color w:val="000000" w:themeColor="text1"/>
                <w:sz w:val="20"/>
                <w:szCs w:val="20"/>
              </w:rPr>
              <w:t xml:space="preserve"> </w:t>
            </w:r>
            <w:r w:rsidR="007D68D0" w:rsidRPr="00CE38A4">
              <w:rPr>
                <w:rFonts w:ascii="Arial" w:eastAsia="Calibri" w:hAnsi="Arial" w:cs="Times New Roman"/>
                <w:bCs/>
                <w:color w:val="000000" w:themeColor="text1"/>
                <w:sz w:val="20"/>
                <w:szCs w:val="20"/>
              </w:rPr>
              <w:t>face</w:t>
            </w:r>
            <w:r w:rsidR="00A01EF6">
              <w:rPr>
                <w:rFonts w:ascii="Arial" w:eastAsia="Calibri" w:hAnsi="Arial" w:cs="Times New Roman"/>
                <w:bCs/>
                <w:color w:val="000000" w:themeColor="text1"/>
                <w:sz w:val="20"/>
                <w:szCs w:val="20"/>
              </w:rPr>
              <w:t>d</w:t>
            </w:r>
            <w:r w:rsidR="007D68D0" w:rsidRPr="00CE38A4">
              <w:rPr>
                <w:rFonts w:ascii="Arial" w:eastAsia="Calibri" w:hAnsi="Arial" w:cs="Times New Roman"/>
                <w:bCs/>
                <w:color w:val="000000" w:themeColor="text1"/>
                <w:sz w:val="20"/>
                <w:szCs w:val="20"/>
              </w:rPr>
              <w:t xml:space="preserve"> </w:t>
            </w:r>
            <w:r w:rsidR="00A01EF6">
              <w:rPr>
                <w:rFonts w:ascii="Arial" w:eastAsia="Calibri" w:hAnsi="Arial" w:cs="Times New Roman"/>
                <w:bCs/>
                <w:color w:val="000000" w:themeColor="text1"/>
                <w:sz w:val="20"/>
                <w:szCs w:val="20"/>
              </w:rPr>
              <w:t xml:space="preserve">with </w:t>
            </w:r>
            <w:r w:rsidR="007D68D0" w:rsidRPr="00CE38A4">
              <w:rPr>
                <w:rFonts w:ascii="Arial" w:eastAsia="Calibri" w:hAnsi="Arial" w:cs="Times New Roman"/>
                <w:bCs/>
                <w:color w:val="000000" w:themeColor="text1"/>
                <w:sz w:val="20"/>
                <w:szCs w:val="20"/>
              </w:rPr>
              <w:t xml:space="preserve">severe socio-economic problems. </w:t>
            </w:r>
            <w:r w:rsidR="00A01EF6">
              <w:rPr>
                <w:rFonts w:ascii="Arial" w:eastAsia="Calibri" w:hAnsi="Arial" w:cs="Times New Roman"/>
                <w:bCs/>
                <w:color w:val="000000" w:themeColor="text1"/>
                <w:sz w:val="20"/>
                <w:szCs w:val="20"/>
              </w:rPr>
              <w:t>Poverty is extremely high</w:t>
            </w:r>
            <w:r w:rsidR="007D68D0" w:rsidRPr="00CE38A4">
              <w:rPr>
                <w:rFonts w:ascii="Arial" w:eastAsia="Calibri" w:hAnsi="Arial" w:cs="Times New Roman"/>
                <w:bCs/>
                <w:color w:val="000000" w:themeColor="text1"/>
                <w:sz w:val="20"/>
                <w:szCs w:val="20"/>
              </w:rPr>
              <w:t xml:space="preserve"> among indigenous peoples, especially among the rural population of the Sierra</w:t>
            </w:r>
            <w:r w:rsidR="004546E1">
              <w:rPr>
                <w:rFonts w:ascii="Arial" w:eastAsia="Calibri" w:hAnsi="Arial" w:cs="Times New Roman"/>
                <w:bCs/>
                <w:color w:val="000000" w:themeColor="text1"/>
                <w:sz w:val="20"/>
                <w:szCs w:val="20"/>
              </w:rPr>
              <w:t xml:space="preserve">, </w:t>
            </w:r>
            <w:r w:rsidR="007D68D0" w:rsidRPr="00CE38A4">
              <w:rPr>
                <w:rFonts w:ascii="Arial" w:eastAsia="Calibri" w:hAnsi="Arial" w:cs="Times New Roman"/>
                <w:bCs/>
                <w:color w:val="000000" w:themeColor="text1"/>
                <w:sz w:val="20"/>
                <w:szCs w:val="20"/>
              </w:rPr>
              <w:t xml:space="preserve">where 96% of the </w:t>
            </w:r>
            <w:r w:rsidR="00A01EF6">
              <w:rPr>
                <w:rFonts w:ascii="Arial" w:eastAsia="Calibri" w:hAnsi="Arial" w:cs="Times New Roman"/>
                <w:bCs/>
                <w:color w:val="000000" w:themeColor="text1"/>
                <w:sz w:val="20"/>
                <w:szCs w:val="20"/>
              </w:rPr>
              <w:t xml:space="preserve">population are </w:t>
            </w:r>
            <w:r w:rsidR="007D68D0" w:rsidRPr="00CE38A4">
              <w:rPr>
                <w:rFonts w:ascii="Arial" w:eastAsia="Calibri" w:hAnsi="Arial" w:cs="Times New Roman"/>
                <w:bCs/>
                <w:color w:val="000000" w:themeColor="text1"/>
                <w:sz w:val="20"/>
                <w:szCs w:val="20"/>
              </w:rPr>
              <w:t>indigenous</w:t>
            </w:r>
            <w:r w:rsidR="00A01EF6">
              <w:rPr>
                <w:rFonts w:ascii="Arial" w:eastAsia="Calibri" w:hAnsi="Arial" w:cs="Times New Roman"/>
                <w:bCs/>
                <w:color w:val="000000" w:themeColor="text1"/>
                <w:sz w:val="20"/>
                <w:szCs w:val="20"/>
              </w:rPr>
              <w:t xml:space="preserve"> people</w:t>
            </w:r>
            <w:r w:rsidR="004546E1">
              <w:rPr>
                <w:rFonts w:ascii="Arial" w:eastAsia="Calibri" w:hAnsi="Arial" w:cs="Times New Roman"/>
                <w:bCs/>
                <w:color w:val="000000" w:themeColor="text1"/>
                <w:sz w:val="20"/>
                <w:szCs w:val="20"/>
              </w:rPr>
              <w:t xml:space="preserve"> (</w:t>
            </w:r>
            <w:r w:rsidR="004546E1" w:rsidRPr="004546E1">
              <w:rPr>
                <w:rFonts w:ascii="Arial" w:eastAsia="Calibri" w:hAnsi="Arial" w:cs="Times New Roman"/>
                <w:bCs/>
                <w:color w:val="000000" w:themeColor="text1"/>
                <w:sz w:val="20"/>
                <w:szCs w:val="20"/>
              </w:rPr>
              <w:t>Ecuador has three broad geographic areas: the coast, the </w:t>
            </w:r>
            <w:r w:rsidR="004546E1" w:rsidRPr="004546E1">
              <w:rPr>
                <w:rFonts w:ascii="Arial" w:eastAsia="Calibri" w:hAnsi="Arial" w:cs="Times New Roman"/>
                <w:bCs/>
                <w:i/>
                <w:iCs/>
                <w:color w:val="000000" w:themeColor="text1"/>
                <w:sz w:val="20"/>
                <w:szCs w:val="20"/>
              </w:rPr>
              <w:t>sierra </w:t>
            </w:r>
            <w:r w:rsidR="004546E1" w:rsidRPr="004546E1">
              <w:rPr>
                <w:rFonts w:ascii="Arial" w:eastAsia="Calibri" w:hAnsi="Arial" w:cs="Times New Roman"/>
                <w:bCs/>
                <w:color w:val="000000" w:themeColor="text1"/>
                <w:sz w:val="20"/>
                <w:szCs w:val="20"/>
              </w:rPr>
              <w:t>(mountains), and the jungle lowlands</w:t>
            </w:r>
            <w:r w:rsidR="004546E1">
              <w:rPr>
                <w:rFonts w:ascii="Arial" w:eastAsia="Calibri" w:hAnsi="Arial" w:cs="Times New Roman"/>
                <w:bCs/>
                <w:color w:val="000000" w:themeColor="text1"/>
                <w:sz w:val="20"/>
                <w:szCs w:val="20"/>
              </w:rPr>
              <w:t>).</w:t>
            </w:r>
            <w:r w:rsidR="00A01EF6">
              <w:rPr>
                <w:rFonts w:ascii="Arial" w:eastAsia="Calibri" w:hAnsi="Arial" w:cs="Times New Roman"/>
                <w:bCs/>
                <w:color w:val="000000" w:themeColor="text1"/>
                <w:sz w:val="20"/>
                <w:szCs w:val="20"/>
              </w:rPr>
              <w:t xml:space="preserve"> </w:t>
            </w:r>
            <w:r w:rsidR="00341990">
              <w:rPr>
                <w:rFonts w:ascii="Arial" w:eastAsia="Calibri" w:hAnsi="Arial" w:cs="Times New Roman"/>
                <w:bCs/>
                <w:color w:val="000000" w:themeColor="text1"/>
                <w:sz w:val="20"/>
                <w:szCs w:val="20"/>
              </w:rPr>
              <w:t xml:space="preserve"> The rural area</w:t>
            </w:r>
            <w:r w:rsidR="00341990" w:rsidRPr="00CE38A4">
              <w:rPr>
                <w:rFonts w:ascii="Arial" w:eastAsia="Calibri" w:hAnsi="Arial" w:cs="Times New Roman"/>
                <w:bCs/>
                <w:color w:val="000000" w:themeColor="text1"/>
                <w:sz w:val="20"/>
                <w:szCs w:val="20"/>
              </w:rPr>
              <w:t xml:space="preserve"> </w:t>
            </w:r>
            <w:r w:rsidR="00341990">
              <w:rPr>
                <w:rFonts w:ascii="Arial" w:eastAsia="Calibri" w:hAnsi="Arial" w:cs="Times New Roman"/>
                <w:bCs/>
                <w:color w:val="000000" w:themeColor="text1"/>
                <w:sz w:val="20"/>
                <w:szCs w:val="20"/>
              </w:rPr>
              <w:t xml:space="preserve">of </w:t>
            </w:r>
            <w:r w:rsidR="00341990" w:rsidRPr="00CE38A4">
              <w:rPr>
                <w:rFonts w:ascii="Arial" w:eastAsia="Calibri" w:hAnsi="Arial" w:cs="Times New Roman"/>
                <w:bCs/>
                <w:color w:val="000000" w:themeColor="text1"/>
                <w:sz w:val="20"/>
                <w:szCs w:val="20"/>
              </w:rPr>
              <w:t>Sierra</w:t>
            </w:r>
            <w:r w:rsidR="00341990">
              <w:rPr>
                <w:rFonts w:ascii="Arial" w:eastAsia="Calibri" w:hAnsi="Arial" w:cs="Times New Roman"/>
                <w:bCs/>
                <w:color w:val="000000" w:themeColor="text1"/>
                <w:sz w:val="20"/>
                <w:szCs w:val="20"/>
              </w:rPr>
              <w:t xml:space="preserve"> has huge tourism potentialities</w:t>
            </w:r>
            <w:r w:rsidR="00341990" w:rsidRPr="00CE38A4">
              <w:rPr>
                <w:rFonts w:ascii="Arial" w:eastAsia="Calibri" w:hAnsi="Arial" w:cs="Times New Roman"/>
                <w:bCs/>
                <w:color w:val="000000" w:themeColor="text1"/>
                <w:sz w:val="20"/>
                <w:szCs w:val="20"/>
              </w:rPr>
              <w:t xml:space="preserve"> </w:t>
            </w:r>
            <w:r w:rsidR="00341990">
              <w:rPr>
                <w:rFonts w:ascii="Arial" w:eastAsia="Calibri" w:hAnsi="Arial" w:cs="Times New Roman"/>
                <w:bCs/>
                <w:color w:val="000000" w:themeColor="text1"/>
                <w:sz w:val="20"/>
                <w:szCs w:val="20"/>
              </w:rPr>
              <w:t>with</w:t>
            </w:r>
            <w:r w:rsidR="00341990" w:rsidRPr="00CE38A4">
              <w:rPr>
                <w:rFonts w:ascii="Arial" w:eastAsia="Calibri" w:hAnsi="Arial" w:cs="Times New Roman"/>
                <w:bCs/>
                <w:color w:val="000000" w:themeColor="text1"/>
                <w:sz w:val="20"/>
                <w:szCs w:val="20"/>
              </w:rPr>
              <w:t xml:space="preserve"> incalculable variety of natural and cultural </w:t>
            </w:r>
            <w:r w:rsidR="00341990">
              <w:rPr>
                <w:rFonts w:ascii="Arial" w:eastAsia="Calibri" w:hAnsi="Arial" w:cs="Times New Roman"/>
                <w:bCs/>
                <w:color w:val="000000" w:themeColor="text1"/>
                <w:sz w:val="20"/>
                <w:szCs w:val="20"/>
              </w:rPr>
              <w:t>resources. At the same time,</w:t>
            </w:r>
            <w:r w:rsidR="007D68D0" w:rsidRPr="00CE38A4">
              <w:rPr>
                <w:rFonts w:ascii="Arial" w:eastAsia="Calibri" w:hAnsi="Arial" w:cs="Times New Roman"/>
                <w:bCs/>
                <w:color w:val="000000" w:themeColor="text1"/>
                <w:sz w:val="20"/>
                <w:szCs w:val="20"/>
              </w:rPr>
              <w:t xml:space="preserve"> there are several important </w:t>
            </w:r>
            <w:r w:rsidR="00341990">
              <w:rPr>
                <w:rFonts w:ascii="Arial" w:eastAsia="Calibri" w:hAnsi="Arial" w:cs="Times New Roman"/>
                <w:bCs/>
                <w:color w:val="000000" w:themeColor="text1"/>
                <w:sz w:val="20"/>
                <w:szCs w:val="20"/>
              </w:rPr>
              <w:t>tourism businesses involving rural communities of Sierra</w:t>
            </w:r>
            <w:r w:rsidR="007D68D0" w:rsidRPr="00CE38A4">
              <w:rPr>
                <w:rFonts w:ascii="Arial" w:eastAsia="Calibri" w:hAnsi="Arial" w:cs="Times New Roman"/>
                <w:bCs/>
                <w:color w:val="000000" w:themeColor="text1"/>
                <w:sz w:val="20"/>
                <w:szCs w:val="20"/>
              </w:rPr>
              <w:t xml:space="preserve">. Among them, the </w:t>
            </w:r>
            <w:proofErr w:type="spellStart"/>
            <w:r w:rsidR="007D68D0" w:rsidRPr="00CE38A4">
              <w:rPr>
                <w:rFonts w:ascii="Arial" w:eastAsia="Calibri" w:hAnsi="Arial" w:cs="Times New Roman"/>
                <w:bCs/>
                <w:color w:val="000000" w:themeColor="text1"/>
                <w:sz w:val="20"/>
                <w:szCs w:val="20"/>
              </w:rPr>
              <w:t>Tsuirim</w:t>
            </w:r>
            <w:proofErr w:type="spellEnd"/>
            <w:r w:rsidR="007D68D0" w:rsidRPr="00CE38A4">
              <w:rPr>
                <w:rFonts w:ascii="Arial" w:eastAsia="Calibri" w:hAnsi="Arial" w:cs="Times New Roman"/>
                <w:bCs/>
                <w:color w:val="000000" w:themeColor="text1"/>
                <w:sz w:val="20"/>
                <w:szCs w:val="20"/>
              </w:rPr>
              <w:t xml:space="preserve"> </w:t>
            </w:r>
            <w:proofErr w:type="spellStart"/>
            <w:r w:rsidR="007D68D0" w:rsidRPr="00CE38A4">
              <w:rPr>
                <w:rFonts w:ascii="Arial" w:eastAsia="Calibri" w:hAnsi="Arial" w:cs="Times New Roman"/>
                <w:bCs/>
                <w:color w:val="000000" w:themeColor="text1"/>
                <w:sz w:val="20"/>
                <w:szCs w:val="20"/>
              </w:rPr>
              <w:t>Viajes</w:t>
            </w:r>
            <w:proofErr w:type="spellEnd"/>
            <w:r w:rsidR="007D68D0" w:rsidRPr="00CE38A4">
              <w:rPr>
                <w:rFonts w:ascii="Arial" w:eastAsia="Calibri" w:hAnsi="Arial" w:cs="Times New Roman"/>
                <w:bCs/>
                <w:color w:val="000000" w:themeColor="text1"/>
                <w:sz w:val="20"/>
                <w:szCs w:val="20"/>
              </w:rPr>
              <w:t xml:space="preserve">, a small but dynamic tour operator offering a range of </w:t>
            </w:r>
            <w:r w:rsidR="00341990">
              <w:rPr>
                <w:rFonts w:ascii="Arial" w:eastAsia="Calibri" w:hAnsi="Arial" w:cs="Times New Roman"/>
                <w:bCs/>
                <w:color w:val="000000" w:themeColor="text1"/>
                <w:sz w:val="20"/>
                <w:szCs w:val="20"/>
              </w:rPr>
              <w:t xml:space="preserve">tourism activities such as </w:t>
            </w:r>
            <w:r w:rsidR="007D68D0" w:rsidRPr="00CE38A4">
              <w:rPr>
                <w:rFonts w:ascii="Arial" w:eastAsia="Calibri" w:hAnsi="Arial" w:cs="Times New Roman"/>
                <w:bCs/>
                <w:color w:val="000000" w:themeColor="text1"/>
                <w:sz w:val="20"/>
                <w:szCs w:val="20"/>
              </w:rPr>
              <w:t>jungle tours</w:t>
            </w:r>
            <w:r w:rsidR="00341990">
              <w:rPr>
                <w:rFonts w:ascii="Arial" w:eastAsia="Calibri" w:hAnsi="Arial" w:cs="Times New Roman"/>
                <w:bCs/>
                <w:color w:val="000000" w:themeColor="text1"/>
                <w:sz w:val="20"/>
                <w:szCs w:val="20"/>
              </w:rPr>
              <w:t>,</w:t>
            </w:r>
            <w:r w:rsidR="004546E1">
              <w:rPr>
                <w:rFonts w:ascii="Arial" w:eastAsia="Calibri" w:hAnsi="Arial" w:cs="Times New Roman"/>
                <w:bCs/>
                <w:color w:val="000000" w:themeColor="text1"/>
                <w:sz w:val="20"/>
                <w:szCs w:val="20"/>
              </w:rPr>
              <w:t xml:space="preserve"> the </w:t>
            </w:r>
            <w:proofErr w:type="spellStart"/>
            <w:r w:rsidR="004546E1">
              <w:rPr>
                <w:rFonts w:ascii="Arial" w:eastAsia="Calibri" w:hAnsi="Arial" w:cs="Times New Roman"/>
                <w:bCs/>
                <w:color w:val="000000" w:themeColor="text1"/>
                <w:sz w:val="20"/>
                <w:szCs w:val="20"/>
              </w:rPr>
              <w:t>Shuar</w:t>
            </w:r>
            <w:proofErr w:type="spellEnd"/>
            <w:r w:rsidR="004546E1">
              <w:rPr>
                <w:rFonts w:ascii="Arial" w:eastAsia="Calibri" w:hAnsi="Arial" w:cs="Times New Roman"/>
                <w:bCs/>
                <w:color w:val="000000" w:themeColor="text1"/>
                <w:sz w:val="20"/>
                <w:szCs w:val="20"/>
              </w:rPr>
              <w:t xml:space="preserve"> community visits, S</w:t>
            </w:r>
            <w:r w:rsidR="007D68D0" w:rsidRPr="00CE38A4">
              <w:rPr>
                <w:rFonts w:ascii="Arial" w:eastAsia="Calibri" w:hAnsi="Arial" w:cs="Times New Roman"/>
                <w:bCs/>
                <w:color w:val="000000" w:themeColor="text1"/>
                <w:sz w:val="20"/>
                <w:szCs w:val="20"/>
              </w:rPr>
              <w:t xml:space="preserve">hamanic rituals, </w:t>
            </w:r>
            <w:proofErr w:type="spellStart"/>
            <w:r w:rsidR="007D68D0" w:rsidRPr="00CE38A4">
              <w:rPr>
                <w:rFonts w:ascii="Arial" w:eastAsia="Calibri" w:hAnsi="Arial" w:cs="Times New Roman"/>
                <w:bCs/>
                <w:color w:val="000000" w:themeColor="text1"/>
                <w:sz w:val="20"/>
                <w:szCs w:val="20"/>
              </w:rPr>
              <w:t>canyoning</w:t>
            </w:r>
            <w:proofErr w:type="spellEnd"/>
            <w:r w:rsidR="007D68D0" w:rsidRPr="00CE38A4">
              <w:rPr>
                <w:rFonts w:ascii="Arial" w:eastAsia="Calibri" w:hAnsi="Arial" w:cs="Times New Roman"/>
                <w:bCs/>
                <w:color w:val="000000" w:themeColor="text1"/>
                <w:sz w:val="20"/>
                <w:szCs w:val="20"/>
              </w:rPr>
              <w:t>, rafting, tubing a</w:t>
            </w:r>
            <w:r w:rsidR="004546E1">
              <w:rPr>
                <w:rFonts w:ascii="Arial" w:eastAsia="Calibri" w:hAnsi="Arial" w:cs="Times New Roman"/>
                <w:bCs/>
                <w:color w:val="000000" w:themeColor="text1"/>
                <w:sz w:val="20"/>
                <w:szCs w:val="20"/>
              </w:rPr>
              <w:t>nd jungle- trekki</w:t>
            </w:r>
            <w:r w:rsidR="00341990">
              <w:rPr>
                <w:rFonts w:ascii="Arial" w:eastAsia="Calibri" w:hAnsi="Arial" w:cs="Times New Roman"/>
                <w:bCs/>
                <w:color w:val="000000" w:themeColor="text1"/>
                <w:sz w:val="20"/>
                <w:szCs w:val="20"/>
              </w:rPr>
              <w:t xml:space="preserve">ng. </w:t>
            </w:r>
            <w:r w:rsidR="007D68D0" w:rsidRPr="00CE38A4">
              <w:rPr>
                <w:rFonts w:ascii="Arial" w:eastAsia="Calibri" w:hAnsi="Arial" w:cs="Times New Roman"/>
                <w:bCs/>
                <w:color w:val="000000" w:themeColor="text1"/>
                <w:sz w:val="20"/>
                <w:szCs w:val="20"/>
              </w:rPr>
              <w:t xml:space="preserve">The </w:t>
            </w:r>
            <w:proofErr w:type="spellStart"/>
            <w:r w:rsidR="00341990" w:rsidRPr="00CE38A4">
              <w:rPr>
                <w:rFonts w:ascii="Arial" w:eastAsia="Calibri" w:hAnsi="Arial" w:cs="Times New Roman"/>
                <w:bCs/>
                <w:color w:val="000000" w:themeColor="text1"/>
                <w:sz w:val="20"/>
                <w:szCs w:val="20"/>
              </w:rPr>
              <w:t>Tsuirim</w:t>
            </w:r>
            <w:proofErr w:type="spellEnd"/>
            <w:r w:rsidR="00341990" w:rsidRPr="00CE38A4">
              <w:rPr>
                <w:rFonts w:ascii="Arial" w:eastAsia="Calibri" w:hAnsi="Arial" w:cs="Times New Roman"/>
                <w:bCs/>
                <w:color w:val="000000" w:themeColor="text1"/>
                <w:sz w:val="20"/>
                <w:szCs w:val="20"/>
              </w:rPr>
              <w:t xml:space="preserve"> </w:t>
            </w:r>
            <w:proofErr w:type="spellStart"/>
            <w:r w:rsidR="00341990" w:rsidRPr="00CE38A4">
              <w:rPr>
                <w:rFonts w:ascii="Arial" w:eastAsia="Calibri" w:hAnsi="Arial" w:cs="Times New Roman"/>
                <w:bCs/>
                <w:color w:val="000000" w:themeColor="text1"/>
                <w:sz w:val="20"/>
                <w:szCs w:val="20"/>
              </w:rPr>
              <w:t>Viajes</w:t>
            </w:r>
            <w:proofErr w:type="spellEnd"/>
            <w:r w:rsidR="00341990" w:rsidRPr="00CE38A4">
              <w:rPr>
                <w:rFonts w:ascii="Arial" w:eastAsia="Calibri" w:hAnsi="Arial" w:cs="Times New Roman"/>
                <w:bCs/>
                <w:color w:val="000000" w:themeColor="text1"/>
                <w:sz w:val="20"/>
                <w:szCs w:val="20"/>
              </w:rPr>
              <w:t xml:space="preserve"> </w:t>
            </w:r>
            <w:r w:rsidR="00341990">
              <w:rPr>
                <w:rFonts w:ascii="Arial" w:eastAsia="Calibri" w:hAnsi="Arial" w:cs="Times New Roman"/>
                <w:bCs/>
                <w:color w:val="000000" w:themeColor="text1"/>
                <w:sz w:val="20"/>
                <w:szCs w:val="20"/>
              </w:rPr>
              <w:t xml:space="preserve">company is </w:t>
            </w:r>
            <w:r w:rsidR="0052723F" w:rsidRPr="00CE38A4">
              <w:rPr>
                <w:rFonts w:ascii="Arial" w:eastAsia="Calibri" w:hAnsi="Arial" w:cs="Times New Roman"/>
                <w:bCs/>
                <w:color w:val="000000" w:themeColor="text1"/>
                <w:sz w:val="20"/>
                <w:szCs w:val="20"/>
              </w:rPr>
              <w:t>based in</w:t>
            </w:r>
            <w:r w:rsidR="007D68D0" w:rsidRPr="00CE38A4">
              <w:rPr>
                <w:rFonts w:ascii="Arial" w:eastAsia="Calibri" w:hAnsi="Arial" w:cs="Times New Roman"/>
                <w:bCs/>
                <w:color w:val="000000" w:themeColor="text1"/>
                <w:sz w:val="20"/>
                <w:szCs w:val="20"/>
              </w:rPr>
              <w:t xml:space="preserve"> </w:t>
            </w:r>
            <w:proofErr w:type="spellStart"/>
            <w:r w:rsidR="0052723F" w:rsidRPr="00CE38A4">
              <w:rPr>
                <w:rFonts w:ascii="Arial" w:eastAsia="Calibri" w:hAnsi="Arial" w:cs="Times New Roman"/>
                <w:bCs/>
                <w:color w:val="000000" w:themeColor="text1"/>
                <w:sz w:val="20"/>
                <w:szCs w:val="20"/>
              </w:rPr>
              <w:t>Macas</w:t>
            </w:r>
            <w:proofErr w:type="spellEnd"/>
            <w:r w:rsidR="0052723F" w:rsidRPr="00CE38A4">
              <w:rPr>
                <w:rFonts w:ascii="Arial" w:eastAsia="Calibri" w:hAnsi="Arial" w:cs="Times New Roman"/>
                <w:bCs/>
                <w:color w:val="000000" w:themeColor="text1"/>
                <w:sz w:val="20"/>
                <w:szCs w:val="20"/>
              </w:rPr>
              <w:t>, a city located in the southeast of Ecuador o</w:t>
            </w:r>
            <w:r w:rsidR="00341990">
              <w:rPr>
                <w:rFonts w:ascii="Arial" w:eastAsia="Calibri" w:hAnsi="Arial" w:cs="Times New Roman"/>
                <w:bCs/>
                <w:color w:val="000000" w:themeColor="text1"/>
                <w:sz w:val="20"/>
                <w:szCs w:val="20"/>
              </w:rPr>
              <w:t xml:space="preserve">n the edge of the Amazon River and </w:t>
            </w:r>
            <w:r w:rsidR="007D68D0" w:rsidRPr="00CE38A4">
              <w:rPr>
                <w:rFonts w:ascii="Arial" w:eastAsia="Calibri" w:hAnsi="Arial" w:cs="Times New Roman"/>
                <w:bCs/>
                <w:color w:val="000000" w:themeColor="text1"/>
                <w:sz w:val="20"/>
                <w:szCs w:val="20"/>
              </w:rPr>
              <w:t>has been created and is managed by Leo Salgado</w:t>
            </w:r>
            <w:r w:rsidR="0052723F" w:rsidRPr="00CE38A4">
              <w:rPr>
                <w:rFonts w:ascii="Arial" w:eastAsia="Calibri" w:hAnsi="Arial" w:cs="Times New Roman"/>
                <w:bCs/>
                <w:color w:val="000000" w:themeColor="text1"/>
                <w:sz w:val="20"/>
                <w:szCs w:val="20"/>
              </w:rPr>
              <w:t>, who</w:t>
            </w:r>
            <w:r w:rsidR="007D68D0" w:rsidRPr="00CE38A4">
              <w:rPr>
                <w:rFonts w:ascii="Arial" w:eastAsia="Calibri" w:hAnsi="Arial" w:cs="Times New Roman"/>
                <w:bCs/>
                <w:color w:val="000000" w:themeColor="text1"/>
                <w:sz w:val="20"/>
                <w:szCs w:val="20"/>
              </w:rPr>
              <w:t xml:space="preserve"> grew up in a </w:t>
            </w:r>
            <w:proofErr w:type="spellStart"/>
            <w:r w:rsidR="007D68D0" w:rsidRPr="00CE38A4">
              <w:rPr>
                <w:rFonts w:ascii="Arial" w:eastAsia="Calibri" w:hAnsi="Arial" w:cs="Times New Roman"/>
                <w:bCs/>
                <w:color w:val="000000" w:themeColor="text1"/>
                <w:sz w:val="20"/>
                <w:szCs w:val="20"/>
              </w:rPr>
              <w:t>Shuar</w:t>
            </w:r>
            <w:proofErr w:type="spellEnd"/>
            <w:r w:rsidR="007D68D0" w:rsidRPr="00CE38A4">
              <w:rPr>
                <w:rFonts w:ascii="Arial" w:eastAsia="Calibri" w:hAnsi="Arial" w:cs="Times New Roman"/>
                <w:bCs/>
                <w:color w:val="000000" w:themeColor="text1"/>
                <w:sz w:val="20"/>
                <w:szCs w:val="20"/>
              </w:rPr>
              <w:t xml:space="preserve"> community </w:t>
            </w:r>
            <w:r w:rsidR="00341990">
              <w:rPr>
                <w:rFonts w:ascii="Arial" w:eastAsia="Calibri" w:hAnsi="Arial" w:cs="Times New Roman"/>
                <w:bCs/>
                <w:color w:val="000000" w:themeColor="text1"/>
                <w:sz w:val="20"/>
                <w:szCs w:val="20"/>
              </w:rPr>
              <w:t xml:space="preserve">even though </w:t>
            </w:r>
            <w:r w:rsidR="0052723F" w:rsidRPr="00CE38A4">
              <w:rPr>
                <w:rFonts w:ascii="Arial" w:eastAsia="Calibri" w:hAnsi="Arial" w:cs="Times New Roman"/>
                <w:bCs/>
                <w:color w:val="000000" w:themeColor="text1"/>
                <w:sz w:val="20"/>
                <w:szCs w:val="20"/>
              </w:rPr>
              <w:t xml:space="preserve">he is not a native </w:t>
            </w:r>
            <w:proofErr w:type="spellStart"/>
            <w:r w:rsidR="0052723F" w:rsidRPr="00CE38A4">
              <w:rPr>
                <w:rFonts w:ascii="Arial" w:eastAsia="Calibri" w:hAnsi="Arial" w:cs="Times New Roman"/>
                <w:bCs/>
                <w:color w:val="000000" w:themeColor="text1"/>
                <w:sz w:val="20"/>
                <w:szCs w:val="20"/>
              </w:rPr>
              <w:t>Shuar</w:t>
            </w:r>
            <w:proofErr w:type="spellEnd"/>
            <w:r w:rsidR="0052723F" w:rsidRPr="00CE38A4">
              <w:rPr>
                <w:rFonts w:ascii="Arial" w:eastAsia="Calibri" w:hAnsi="Arial" w:cs="Times New Roman"/>
                <w:bCs/>
                <w:color w:val="000000" w:themeColor="text1"/>
                <w:sz w:val="20"/>
                <w:szCs w:val="20"/>
              </w:rPr>
              <w:t>.</w:t>
            </w:r>
            <w:r w:rsidR="00B52745" w:rsidRPr="00CE38A4">
              <w:rPr>
                <w:rFonts w:ascii="Arial" w:eastAsia="Calibri" w:hAnsi="Arial" w:cs="Times New Roman"/>
                <w:bCs/>
                <w:color w:val="000000" w:themeColor="text1"/>
                <w:sz w:val="20"/>
                <w:szCs w:val="20"/>
              </w:rPr>
              <w:t xml:space="preserve"> </w:t>
            </w:r>
            <w:r w:rsidR="00341990">
              <w:rPr>
                <w:rFonts w:ascii="Arial" w:eastAsia="Calibri" w:hAnsi="Arial" w:cs="Times New Roman"/>
                <w:bCs/>
                <w:color w:val="000000" w:themeColor="text1"/>
                <w:sz w:val="20"/>
                <w:szCs w:val="20"/>
              </w:rPr>
              <w:t>This</w:t>
            </w:r>
            <w:r w:rsidR="00704D5E" w:rsidRPr="00CE38A4">
              <w:rPr>
                <w:rFonts w:ascii="Arial" w:eastAsia="Calibri" w:hAnsi="Arial" w:cs="Times New Roman"/>
                <w:bCs/>
                <w:color w:val="000000" w:themeColor="text1"/>
                <w:sz w:val="20"/>
                <w:szCs w:val="20"/>
              </w:rPr>
              <w:t xml:space="preserve"> company is well known and </w:t>
            </w:r>
            <w:r w:rsidR="00341990">
              <w:rPr>
                <w:rFonts w:ascii="Arial" w:eastAsia="Calibri" w:hAnsi="Arial" w:cs="Times New Roman"/>
                <w:bCs/>
                <w:color w:val="000000" w:themeColor="text1"/>
                <w:sz w:val="20"/>
                <w:szCs w:val="20"/>
              </w:rPr>
              <w:t xml:space="preserve">is </w:t>
            </w:r>
            <w:r w:rsidR="00704D5E" w:rsidRPr="00CE38A4">
              <w:rPr>
                <w:rFonts w:ascii="Arial" w:eastAsia="Calibri" w:hAnsi="Arial" w:cs="Times New Roman"/>
                <w:bCs/>
                <w:color w:val="000000" w:themeColor="text1"/>
                <w:sz w:val="20"/>
                <w:szCs w:val="20"/>
              </w:rPr>
              <w:t xml:space="preserve">linked to </w:t>
            </w:r>
            <w:r w:rsidR="00A11B54">
              <w:rPr>
                <w:rFonts w:ascii="Arial" w:eastAsia="Calibri" w:hAnsi="Arial" w:cs="Times New Roman"/>
                <w:bCs/>
                <w:color w:val="000000" w:themeColor="text1"/>
                <w:sz w:val="20"/>
                <w:szCs w:val="20"/>
              </w:rPr>
              <w:t>various</w:t>
            </w:r>
            <w:r w:rsidR="00704D5E" w:rsidRPr="00CE38A4">
              <w:rPr>
                <w:rFonts w:ascii="Arial" w:eastAsia="Calibri" w:hAnsi="Arial" w:cs="Times New Roman"/>
                <w:bCs/>
                <w:color w:val="000000" w:themeColor="text1"/>
                <w:sz w:val="20"/>
                <w:szCs w:val="20"/>
              </w:rPr>
              <w:t xml:space="preserve"> national and international </w:t>
            </w:r>
            <w:r w:rsidR="00341990" w:rsidRPr="00CE38A4">
              <w:rPr>
                <w:rFonts w:ascii="Arial" w:eastAsia="Calibri" w:hAnsi="Arial" w:cs="Times New Roman"/>
                <w:bCs/>
                <w:color w:val="000000" w:themeColor="text1"/>
                <w:sz w:val="20"/>
                <w:szCs w:val="20"/>
              </w:rPr>
              <w:t xml:space="preserve">tourism distribution </w:t>
            </w:r>
            <w:r w:rsidR="00A11B54">
              <w:rPr>
                <w:rFonts w:ascii="Arial" w:eastAsia="Calibri" w:hAnsi="Arial" w:cs="Times New Roman"/>
                <w:bCs/>
                <w:color w:val="000000" w:themeColor="text1"/>
                <w:sz w:val="20"/>
                <w:szCs w:val="20"/>
              </w:rPr>
              <w:t>channels</w:t>
            </w:r>
            <w:r w:rsidR="00704D5E" w:rsidRPr="00CE38A4">
              <w:rPr>
                <w:rFonts w:ascii="Arial" w:eastAsia="Calibri" w:hAnsi="Arial" w:cs="Times New Roman"/>
                <w:bCs/>
                <w:color w:val="000000" w:themeColor="text1"/>
                <w:sz w:val="20"/>
                <w:szCs w:val="20"/>
              </w:rPr>
              <w:t>. Tourist activities include the involvement of the populations and the enhancement of indigenous cultures.</w:t>
            </w:r>
            <w:r w:rsidR="00502096">
              <w:rPr>
                <w:rFonts w:ascii="Arial" w:eastAsia="Calibri" w:hAnsi="Arial" w:cs="Times New Roman"/>
                <w:bCs/>
                <w:color w:val="000000" w:themeColor="text1"/>
                <w:sz w:val="20"/>
                <w:szCs w:val="20"/>
              </w:rPr>
              <w:t xml:space="preserve"> Visitors are able to get engaged i</w:t>
            </w:r>
            <w:r w:rsidR="00484D95">
              <w:rPr>
                <w:rFonts w:ascii="Arial" w:eastAsia="Calibri" w:hAnsi="Arial" w:cs="Times New Roman"/>
                <w:bCs/>
                <w:color w:val="000000" w:themeColor="text1"/>
                <w:sz w:val="20"/>
                <w:szCs w:val="20"/>
              </w:rPr>
              <w:t xml:space="preserve">n the daily life of indigenous and </w:t>
            </w:r>
            <w:r w:rsidR="00502096">
              <w:rPr>
                <w:rFonts w:ascii="Arial" w:eastAsia="Calibri" w:hAnsi="Arial" w:cs="Times New Roman"/>
                <w:bCs/>
                <w:color w:val="000000" w:themeColor="text1"/>
                <w:sz w:val="20"/>
                <w:szCs w:val="20"/>
              </w:rPr>
              <w:t xml:space="preserve">their quotidian tasks. </w:t>
            </w:r>
            <w:r w:rsidR="00484D95">
              <w:rPr>
                <w:rFonts w:ascii="Arial" w:eastAsia="Calibri" w:hAnsi="Arial" w:cs="Times New Roman"/>
                <w:bCs/>
                <w:color w:val="000000" w:themeColor="text1"/>
                <w:sz w:val="20"/>
                <w:szCs w:val="20"/>
              </w:rPr>
              <w:t>The involved l</w:t>
            </w:r>
            <w:r w:rsidR="00502096">
              <w:rPr>
                <w:rFonts w:ascii="Arial" w:eastAsia="Calibri" w:hAnsi="Arial" w:cs="Times New Roman"/>
                <w:bCs/>
                <w:color w:val="000000" w:themeColor="text1"/>
                <w:sz w:val="20"/>
                <w:szCs w:val="20"/>
              </w:rPr>
              <w:t xml:space="preserve">ocal population </w:t>
            </w:r>
            <w:r w:rsidR="00484D95">
              <w:rPr>
                <w:rFonts w:ascii="Arial" w:eastAsia="Calibri" w:hAnsi="Arial" w:cs="Times New Roman"/>
                <w:bCs/>
                <w:color w:val="000000" w:themeColor="text1"/>
                <w:sz w:val="20"/>
                <w:szCs w:val="20"/>
              </w:rPr>
              <w:t>show big pri</w:t>
            </w:r>
            <w:r w:rsidR="00502096">
              <w:rPr>
                <w:rFonts w:ascii="Arial" w:eastAsia="Calibri" w:hAnsi="Arial" w:cs="Times New Roman"/>
                <w:bCs/>
                <w:color w:val="000000" w:themeColor="text1"/>
                <w:sz w:val="20"/>
                <w:szCs w:val="20"/>
              </w:rPr>
              <w:t>d</w:t>
            </w:r>
            <w:r w:rsidR="00484D95">
              <w:rPr>
                <w:rFonts w:ascii="Arial" w:eastAsia="Calibri" w:hAnsi="Arial" w:cs="Times New Roman"/>
                <w:bCs/>
                <w:color w:val="000000" w:themeColor="text1"/>
                <w:sz w:val="20"/>
                <w:szCs w:val="20"/>
              </w:rPr>
              <w:t>e</w:t>
            </w:r>
            <w:r w:rsidR="00502096">
              <w:rPr>
                <w:rFonts w:ascii="Arial" w:eastAsia="Calibri" w:hAnsi="Arial" w:cs="Times New Roman"/>
                <w:bCs/>
                <w:color w:val="000000" w:themeColor="text1"/>
                <w:sz w:val="20"/>
                <w:szCs w:val="20"/>
              </w:rPr>
              <w:t xml:space="preserve"> in transmit</w:t>
            </w:r>
            <w:r w:rsidR="00484D95">
              <w:rPr>
                <w:rFonts w:ascii="Arial" w:eastAsia="Calibri" w:hAnsi="Arial" w:cs="Times New Roman"/>
                <w:bCs/>
                <w:color w:val="000000" w:themeColor="text1"/>
                <w:sz w:val="20"/>
                <w:szCs w:val="20"/>
              </w:rPr>
              <w:t>ting</w:t>
            </w:r>
            <w:r w:rsidR="00502096">
              <w:rPr>
                <w:rFonts w:ascii="Arial" w:eastAsia="Calibri" w:hAnsi="Arial" w:cs="Times New Roman"/>
                <w:bCs/>
                <w:color w:val="000000" w:themeColor="text1"/>
                <w:sz w:val="20"/>
                <w:szCs w:val="20"/>
              </w:rPr>
              <w:t xml:space="preserve"> </w:t>
            </w:r>
            <w:r w:rsidR="00484D95">
              <w:rPr>
                <w:rFonts w:ascii="Arial" w:eastAsia="Calibri" w:hAnsi="Arial" w:cs="Times New Roman"/>
                <w:bCs/>
                <w:color w:val="000000" w:themeColor="text1"/>
                <w:sz w:val="20"/>
                <w:szCs w:val="20"/>
              </w:rPr>
              <w:t xml:space="preserve">elements of their culture </w:t>
            </w:r>
            <w:r w:rsidR="00484D95">
              <w:rPr>
                <w:rFonts w:ascii="Arial" w:eastAsia="Calibri" w:hAnsi="Arial" w:cs="Times New Roman"/>
                <w:bCs/>
                <w:color w:val="000000" w:themeColor="text1"/>
                <w:sz w:val="20"/>
                <w:szCs w:val="20"/>
              </w:rPr>
              <w:t xml:space="preserve">to the visitors </w:t>
            </w:r>
            <w:r w:rsidR="00502096">
              <w:rPr>
                <w:rFonts w:ascii="Arial" w:eastAsia="Calibri" w:hAnsi="Arial" w:cs="Times New Roman"/>
                <w:bCs/>
                <w:color w:val="000000" w:themeColor="text1"/>
                <w:sz w:val="20"/>
                <w:szCs w:val="20"/>
              </w:rPr>
              <w:t xml:space="preserve">and </w:t>
            </w:r>
            <w:r w:rsidR="00484D95">
              <w:rPr>
                <w:rFonts w:ascii="Arial" w:eastAsia="Calibri" w:hAnsi="Arial" w:cs="Times New Roman"/>
                <w:bCs/>
                <w:color w:val="000000" w:themeColor="text1"/>
                <w:sz w:val="20"/>
                <w:szCs w:val="20"/>
              </w:rPr>
              <w:t xml:space="preserve">in this way </w:t>
            </w:r>
            <w:r w:rsidR="00502096">
              <w:rPr>
                <w:rFonts w:ascii="Arial" w:eastAsia="Calibri" w:hAnsi="Arial" w:cs="Times New Roman"/>
                <w:bCs/>
                <w:color w:val="000000" w:themeColor="text1"/>
                <w:sz w:val="20"/>
                <w:szCs w:val="20"/>
              </w:rPr>
              <w:t xml:space="preserve">create an authentic </w:t>
            </w:r>
            <w:r w:rsidR="00484D95">
              <w:rPr>
                <w:rFonts w:ascii="Arial" w:eastAsia="Calibri" w:hAnsi="Arial" w:cs="Times New Roman"/>
                <w:bCs/>
                <w:color w:val="000000" w:themeColor="text1"/>
                <w:sz w:val="20"/>
                <w:szCs w:val="20"/>
              </w:rPr>
              <w:t xml:space="preserve">link with visitors. </w:t>
            </w:r>
            <w:r w:rsidR="00B52745" w:rsidRPr="00CE38A4">
              <w:rPr>
                <w:rFonts w:ascii="Arial" w:eastAsia="Calibri" w:hAnsi="Arial" w:cs="Times New Roman"/>
                <w:bCs/>
                <w:color w:val="000000" w:themeColor="text1"/>
                <w:sz w:val="20"/>
                <w:szCs w:val="20"/>
              </w:rPr>
              <w:t>Nevertheless,</w:t>
            </w:r>
            <w:r w:rsidR="00704D5E" w:rsidRPr="00CE38A4">
              <w:rPr>
                <w:rFonts w:ascii="Arial" w:eastAsia="Calibri" w:hAnsi="Arial" w:cs="Times New Roman"/>
                <w:bCs/>
                <w:color w:val="000000" w:themeColor="text1"/>
                <w:sz w:val="20"/>
                <w:szCs w:val="20"/>
              </w:rPr>
              <w:t xml:space="preserve"> these activities take place always under </w:t>
            </w:r>
            <w:r>
              <w:rPr>
                <w:rFonts w:ascii="Arial" w:eastAsia="Calibri" w:hAnsi="Arial" w:cs="Times New Roman"/>
                <w:bCs/>
                <w:color w:val="000000" w:themeColor="text1"/>
                <w:sz w:val="20"/>
                <w:szCs w:val="20"/>
              </w:rPr>
              <w:t>the</w:t>
            </w:r>
            <w:r w:rsidR="00704D5E" w:rsidRPr="00CE38A4">
              <w:rPr>
                <w:rFonts w:ascii="Arial" w:eastAsia="Calibri" w:hAnsi="Arial" w:cs="Times New Roman"/>
                <w:bCs/>
                <w:color w:val="000000" w:themeColor="text1"/>
                <w:sz w:val="20"/>
                <w:szCs w:val="20"/>
              </w:rPr>
              <w:t xml:space="preserve"> direct supervision</w:t>
            </w:r>
            <w:r>
              <w:rPr>
                <w:rFonts w:ascii="Arial" w:eastAsia="Calibri" w:hAnsi="Arial" w:cs="Times New Roman"/>
                <w:bCs/>
                <w:color w:val="000000" w:themeColor="text1"/>
                <w:sz w:val="20"/>
                <w:szCs w:val="20"/>
              </w:rPr>
              <w:t xml:space="preserve"> of the manager</w:t>
            </w:r>
            <w:r w:rsidR="00704D5E" w:rsidRPr="00CE38A4">
              <w:rPr>
                <w:rFonts w:ascii="Arial" w:eastAsia="Calibri" w:hAnsi="Arial" w:cs="Times New Roman"/>
                <w:bCs/>
                <w:color w:val="000000" w:themeColor="text1"/>
                <w:sz w:val="20"/>
                <w:szCs w:val="20"/>
              </w:rPr>
              <w:t xml:space="preserve">, because he is aware of the negative impacts that a predatory tourist activity could bring to such a fragile community like that of the </w:t>
            </w:r>
            <w:proofErr w:type="spellStart"/>
            <w:r w:rsidR="00704D5E" w:rsidRPr="00CE38A4">
              <w:rPr>
                <w:rFonts w:ascii="Arial" w:eastAsia="Calibri" w:hAnsi="Arial" w:cs="Times New Roman"/>
                <w:bCs/>
                <w:color w:val="000000" w:themeColor="text1"/>
                <w:sz w:val="20"/>
                <w:szCs w:val="20"/>
              </w:rPr>
              <w:t>Shuar</w:t>
            </w:r>
            <w:proofErr w:type="spellEnd"/>
            <w:r w:rsidR="00704D5E" w:rsidRPr="00CE38A4">
              <w:rPr>
                <w:rFonts w:ascii="Arial" w:eastAsia="Calibri" w:hAnsi="Arial" w:cs="Times New Roman"/>
                <w:bCs/>
                <w:color w:val="000000" w:themeColor="text1"/>
                <w:sz w:val="20"/>
                <w:szCs w:val="20"/>
              </w:rPr>
              <w:t xml:space="preserve"> and to environment. </w:t>
            </w:r>
          </w:p>
          <w:p w14:paraId="6FD15EC7" w14:textId="77777777" w:rsidR="00A11B54" w:rsidRDefault="00A11B54" w:rsidP="004546E1">
            <w:pPr>
              <w:jc w:val="both"/>
              <w:rPr>
                <w:rFonts w:ascii="Arial" w:eastAsia="Calibri" w:hAnsi="Arial" w:cs="Times New Roman"/>
                <w:bCs/>
                <w:color w:val="000000" w:themeColor="text1"/>
                <w:sz w:val="20"/>
                <w:szCs w:val="20"/>
              </w:rPr>
            </w:pPr>
          </w:p>
          <w:p w14:paraId="37CD90C8" w14:textId="52BA47DE" w:rsidR="007A3666" w:rsidRPr="004546E1" w:rsidRDefault="00A11B54" w:rsidP="004546E1">
            <w:pPr>
              <w:jc w:val="both"/>
              <w:rPr>
                <w:rFonts w:ascii="Arial" w:eastAsia="Calibri" w:hAnsi="Arial" w:cs="Times New Roman"/>
                <w:bCs/>
                <w:color w:val="000000" w:themeColor="text1"/>
                <w:sz w:val="20"/>
                <w:szCs w:val="20"/>
              </w:rPr>
            </w:pPr>
            <w:r>
              <w:rPr>
                <w:rFonts w:ascii="Arial" w:eastAsia="Calibri" w:hAnsi="Arial" w:cs="Times New Roman"/>
                <w:bCs/>
                <w:color w:val="000000" w:themeColor="text1"/>
                <w:sz w:val="20"/>
                <w:szCs w:val="20"/>
              </w:rPr>
              <w:t>This</w:t>
            </w:r>
            <w:r w:rsidR="00B52745" w:rsidRPr="00CE38A4">
              <w:rPr>
                <w:rFonts w:ascii="Arial" w:eastAsia="Calibri" w:hAnsi="Arial" w:cs="Times New Roman"/>
                <w:bCs/>
                <w:color w:val="000000" w:themeColor="text1"/>
                <w:sz w:val="20"/>
                <w:szCs w:val="20"/>
              </w:rPr>
              <w:t xml:space="preserve"> case, by the way, </w:t>
            </w:r>
            <w:r w:rsidR="00704D5E" w:rsidRPr="00CE38A4">
              <w:rPr>
                <w:rFonts w:ascii="Arial" w:eastAsia="Calibri" w:hAnsi="Arial" w:cs="Times New Roman"/>
                <w:bCs/>
                <w:color w:val="000000" w:themeColor="text1"/>
                <w:sz w:val="20"/>
                <w:szCs w:val="20"/>
              </w:rPr>
              <w:t>is a success story that does not reflect the reality of rural areas of Ecuador</w:t>
            </w:r>
            <w:r w:rsidR="00B52745" w:rsidRPr="00CE38A4">
              <w:rPr>
                <w:rFonts w:ascii="Arial" w:eastAsia="Calibri" w:hAnsi="Arial" w:cs="Times New Roman"/>
                <w:bCs/>
                <w:color w:val="000000" w:themeColor="text1"/>
                <w:sz w:val="20"/>
                <w:szCs w:val="20"/>
              </w:rPr>
              <w:t xml:space="preserve">, where </w:t>
            </w:r>
            <w:proofErr w:type="spellStart"/>
            <w:r w:rsidR="00B52745" w:rsidRPr="00CE38A4">
              <w:rPr>
                <w:rFonts w:ascii="Arial" w:eastAsia="Calibri" w:hAnsi="Arial" w:cs="Times New Roman"/>
                <w:bCs/>
                <w:color w:val="000000" w:themeColor="text1"/>
                <w:sz w:val="20"/>
                <w:szCs w:val="20"/>
              </w:rPr>
              <w:t>Shuar</w:t>
            </w:r>
            <w:proofErr w:type="spellEnd"/>
            <w:r w:rsidR="00B52745" w:rsidRPr="00CE38A4">
              <w:rPr>
                <w:rFonts w:ascii="Arial" w:eastAsia="Calibri" w:hAnsi="Arial" w:cs="Times New Roman"/>
                <w:bCs/>
                <w:color w:val="000000" w:themeColor="text1"/>
                <w:sz w:val="20"/>
                <w:szCs w:val="20"/>
              </w:rPr>
              <w:t xml:space="preserve"> and other indigenous communities</w:t>
            </w:r>
            <w:r w:rsidR="007D68D0" w:rsidRPr="00CE38A4">
              <w:rPr>
                <w:rFonts w:ascii="Arial" w:eastAsia="Calibri" w:hAnsi="Arial" w:cs="Times New Roman"/>
                <w:bCs/>
                <w:color w:val="000000" w:themeColor="text1"/>
                <w:sz w:val="20"/>
                <w:szCs w:val="20"/>
              </w:rPr>
              <w:t xml:space="preserve">, </w:t>
            </w:r>
            <w:r w:rsidR="00B52745" w:rsidRPr="00CE38A4">
              <w:rPr>
                <w:rFonts w:ascii="Arial" w:eastAsia="Calibri" w:hAnsi="Arial" w:cs="Times New Roman"/>
                <w:bCs/>
                <w:color w:val="000000" w:themeColor="text1"/>
                <w:sz w:val="20"/>
                <w:szCs w:val="20"/>
              </w:rPr>
              <w:t xml:space="preserve">without training and </w:t>
            </w:r>
            <w:r w:rsidRPr="00CE38A4">
              <w:rPr>
                <w:rFonts w:ascii="Arial" w:eastAsia="Calibri" w:hAnsi="Arial" w:cs="Times New Roman"/>
                <w:bCs/>
                <w:color w:val="000000" w:themeColor="text1"/>
                <w:sz w:val="20"/>
                <w:szCs w:val="20"/>
              </w:rPr>
              <w:t>appropriate</w:t>
            </w:r>
            <w:r w:rsidR="00B52745" w:rsidRPr="00CE38A4">
              <w:rPr>
                <w:rFonts w:ascii="Arial" w:eastAsia="Calibri" w:hAnsi="Arial" w:cs="Times New Roman"/>
                <w:bCs/>
                <w:color w:val="000000" w:themeColor="text1"/>
                <w:sz w:val="20"/>
                <w:szCs w:val="20"/>
              </w:rPr>
              <w:t xml:space="preserve"> knowledge, </w:t>
            </w:r>
            <w:r w:rsidR="007D68D0" w:rsidRPr="00CE38A4">
              <w:rPr>
                <w:rFonts w:ascii="Arial" w:eastAsia="Calibri" w:hAnsi="Arial" w:cs="Times New Roman"/>
                <w:bCs/>
                <w:color w:val="000000" w:themeColor="text1"/>
                <w:sz w:val="20"/>
                <w:szCs w:val="20"/>
              </w:rPr>
              <w:t xml:space="preserve">improvise </w:t>
            </w:r>
            <w:r w:rsidR="002E5A23" w:rsidRPr="00CE38A4">
              <w:rPr>
                <w:rFonts w:ascii="Arial" w:eastAsia="Calibri" w:hAnsi="Arial" w:cs="Times New Roman"/>
                <w:bCs/>
                <w:color w:val="000000" w:themeColor="text1"/>
                <w:sz w:val="20"/>
                <w:szCs w:val="20"/>
              </w:rPr>
              <w:t xml:space="preserve">themselves </w:t>
            </w:r>
            <w:r w:rsidR="007D68D0" w:rsidRPr="00CE38A4">
              <w:rPr>
                <w:rFonts w:ascii="Arial" w:eastAsia="Calibri" w:hAnsi="Arial" w:cs="Times New Roman"/>
                <w:bCs/>
                <w:color w:val="000000" w:themeColor="text1"/>
                <w:sz w:val="20"/>
                <w:szCs w:val="20"/>
              </w:rPr>
              <w:t xml:space="preserve">entrepreneurs of tourism. The lack of training of these individuals inevitably leads them not to take into consideration the socio-economic and cultural negative effects </w:t>
            </w:r>
            <w:r w:rsidR="002E5A23" w:rsidRPr="00CE38A4">
              <w:rPr>
                <w:rFonts w:ascii="Arial" w:eastAsia="Calibri" w:hAnsi="Arial" w:cs="Times New Roman"/>
                <w:bCs/>
                <w:color w:val="000000" w:themeColor="text1"/>
                <w:sz w:val="20"/>
                <w:szCs w:val="20"/>
              </w:rPr>
              <w:t xml:space="preserve">of the tourism activity, </w:t>
            </w:r>
            <w:r w:rsidR="007D68D0" w:rsidRPr="00CE38A4">
              <w:rPr>
                <w:rFonts w:ascii="Arial" w:eastAsia="Calibri" w:hAnsi="Arial" w:cs="Times New Roman"/>
                <w:bCs/>
                <w:color w:val="000000" w:themeColor="text1"/>
                <w:sz w:val="20"/>
                <w:szCs w:val="20"/>
              </w:rPr>
              <w:t xml:space="preserve">especially in community </w:t>
            </w:r>
            <w:r w:rsidR="00B52745" w:rsidRPr="00CE38A4">
              <w:rPr>
                <w:rFonts w:ascii="Arial" w:eastAsia="Calibri" w:hAnsi="Arial" w:cs="Times New Roman"/>
                <w:bCs/>
                <w:color w:val="000000" w:themeColor="text1"/>
                <w:sz w:val="20"/>
                <w:szCs w:val="20"/>
              </w:rPr>
              <w:t>as</w:t>
            </w:r>
            <w:r w:rsidR="007D68D0" w:rsidRPr="00CE38A4">
              <w:rPr>
                <w:rFonts w:ascii="Arial" w:eastAsia="Calibri" w:hAnsi="Arial" w:cs="Times New Roman"/>
                <w:bCs/>
                <w:color w:val="000000" w:themeColor="text1"/>
                <w:sz w:val="20"/>
                <w:szCs w:val="20"/>
              </w:rPr>
              <w:t xml:space="preserve"> fragile as the Amazon.</w:t>
            </w:r>
          </w:p>
          <w:p w14:paraId="64381049" w14:textId="77777777" w:rsidR="007A3666" w:rsidRPr="00CE38A4" w:rsidRDefault="007A3666" w:rsidP="00375456">
            <w:pPr>
              <w:jc w:val="both"/>
              <w:rPr>
                <w:rFonts w:ascii="Arial" w:hAnsi="Arial" w:cs="Arial"/>
                <w:sz w:val="20"/>
                <w:szCs w:val="20"/>
              </w:rPr>
            </w:pPr>
          </w:p>
        </w:tc>
      </w:tr>
    </w:tbl>
    <w:p w14:paraId="34F648DB" w14:textId="6755D319" w:rsidR="000D0CDF" w:rsidRPr="00CE38A4" w:rsidRDefault="00D554E2" w:rsidP="002241A4">
      <w:pPr>
        <w:pStyle w:val="CABInormal"/>
        <w:jc w:val="both"/>
        <w:rPr>
          <w:b/>
          <w:sz w:val="20"/>
          <w:szCs w:val="20"/>
        </w:rPr>
      </w:pPr>
      <w:r w:rsidRPr="00CE38A4">
        <w:rPr>
          <w:b/>
          <w:sz w:val="20"/>
          <w:szCs w:val="20"/>
        </w:rPr>
        <w:lastRenderedPageBreak/>
        <w:t>Conclusion</w:t>
      </w:r>
      <w:bookmarkStart w:id="0" w:name="_GoBack"/>
      <w:bookmarkEnd w:id="0"/>
    </w:p>
    <w:p w14:paraId="3240151A" w14:textId="5A981B51" w:rsidR="00EF1308" w:rsidRPr="00CE38A4" w:rsidRDefault="00F3790A" w:rsidP="002241A4">
      <w:pPr>
        <w:pStyle w:val="CABInormal"/>
        <w:jc w:val="both"/>
        <w:rPr>
          <w:bCs/>
          <w:sz w:val="20"/>
          <w:szCs w:val="20"/>
        </w:rPr>
      </w:pPr>
      <w:r w:rsidRPr="00CE38A4">
        <w:rPr>
          <w:bCs/>
          <w:sz w:val="20"/>
          <w:szCs w:val="20"/>
        </w:rPr>
        <w:t>It is</w:t>
      </w:r>
      <w:r w:rsidR="00303D33" w:rsidRPr="00CE38A4">
        <w:rPr>
          <w:bCs/>
          <w:sz w:val="20"/>
          <w:szCs w:val="20"/>
        </w:rPr>
        <w:t xml:space="preserve"> thus</w:t>
      </w:r>
      <w:r w:rsidRPr="00CE38A4">
        <w:rPr>
          <w:bCs/>
          <w:sz w:val="20"/>
          <w:szCs w:val="20"/>
        </w:rPr>
        <w:t xml:space="preserve"> important</w:t>
      </w:r>
      <w:r w:rsidR="00303D33" w:rsidRPr="00CE38A4">
        <w:rPr>
          <w:bCs/>
          <w:sz w:val="20"/>
          <w:szCs w:val="20"/>
        </w:rPr>
        <w:t xml:space="preserve"> to be aware</w:t>
      </w:r>
      <w:r w:rsidRPr="00CE38A4">
        <w:rPr>
          <w:bCs/>
          <w:sz w:val="20"/>
          <w:szCs w:val="20"/>
        </w:rPr>
        <w:t xml:space="preserve"> that rural tourism is certainly not a panacea capable of solving economic and social exclusion problems </w:t>
      </w:r>
      <w:r w:rsidR="00303D33" w:rsidRPr="00CE38A4">
        <w:rPr>
          <w:bCs/>
          <w:sz w:val="20"/>
          <w:szCs w:val="20"/>
        </w:rPr>
        <w:t>of rural areas in</w:t>
      </w:r>
      <w:r w:rsidRPr="00CE38A4">
        <w:rPr>
          <w:bCs/>
          <w:sz w:val="20"/>
          <w:szCs w:val="20"/>
        </w:rPr>
        <w:t xml:space="preserve"> </w:t>
      </w:r>
      <w:r w:rsidR="00303D33" w:rsidRPr="00CE38A4">
        <w:rPr>
          <w:bCs/>
          <w:sz w:val="20"/>
          <w:szCs w:val="20"/>
        </w:rPr>
        <w:t>developing countries, where t</w:t>
      </w:r>
      <w:r w:rsidRPr="00CE38A4">
        <w:rPr>
          <w:bCs/>
          <w:sz w:val="20"/>
          <w:szCs w:val="20"/>
        </w:rPr>
        <w:t>he theme of economic, social and environmental dimensions of rural tourism development arises largely</w:t>
      </w:r>
      <w:r w:rsidR="00303D33" w:rsidRPr="00CE38A4">
        <w:rPr>
          <w:bCs/>
          <w:sz w:val="20"/>
          <w:szCs w:val="20"/>
        </w:rPr>
        <w:t>.</w:t>
      </w:r>
      <w:r w:rsidRPr="00CE38A4">
        <w:rPr>
          <w:bCs/>
          <w:sz w:val="20"/>
          <w:szCs w:val="20"/>
        </w:rPr>
        <w:t xml:space="preserve"> There are a number of priorities in the definition of an agenda of research on sustainability and rural tourism in developing countries, and in this chapter, we have addressed the issue of the involvement of the local population. Rural tourism represents just an integrated and coordinated component within integrated rural development models, which in turn are specific to each territory. </w:t>
      </w:r>
      <w:r w:rsidR="00303D33" w:rsidRPr="00CE38A4">
        <w:rPr>
          <w:bCs/>
          <w:sz w:val="20"/>
          <w:szCs w:val="20"/>
        </w:rPr>
        <w:t xml:space="preserve">Such strategies </w:t>
      </w:r>
      <w:r w:rsidRPr="00CE38A4">
        <w:rPr>
          <w:bCs/>
          <w:sz w:val="20"/>
          <w:szCs w:val="20"/>
        </w:rPr>
        <w:t>must ensure a balance between consumption and reproduction of rural collective resources</w:t>
      </w:r>
      <w:r w:rsidR="00303D33" w:rsidRPr="00CE38A4">
        <w:rPr>
          <w:bCs/>
          <w:sz w:val="20"/>
          <w:szCs w:val="20"/>
        </w:rPr>
        <w:t xml:space="preserve"> based on the active participation</w:t>
      </w:r>
      <w:r w:rsidRPr="00CE38A4">
        <w:rPr>
          <w:bCs/>
          <w:sz w:val="20"/>
          <w:szCs w:val="20"/>
        </w:rPr>
        <w:t xml:space="preserve"> of various </w:t>
      </w:r>
      <w:r w:rsidR="00303D33" w:rsidRPr="00CE38A4">
        <w:rPr>
          <w:bCs/>
          <w:sz w:val="20"/>
          <w:szCs w:val="20"/>
        </w:rPr>
        <w:t>agents</w:t>
      </w:r>
      <w:r w:rsidRPr="00CE38A4">
        <w:rPr>
          <w:bCs/>
          <w:sz w:val="20"/>
          <w:szCs w:val="20"/>
        </w:rPr>
        <w:t xml:space="preserve">, </w:t>
      </w:r>
      <w:r w:rsidR="00303D33" w:rsidRPr="00CE38A4">
        <w:rPr>
          <w:bCs/>
          <w:sz w:val="20"/>
          <w:szCs w:val="20"/>
        </w:rPr>
        <w:t xml:space="preserve">at local, national and international level. Nevertheless, </w:t>
      </w:r>
      <w:r w:rsidRPr="00CE38A4">
        <w:rPr>
          <w:bCs/>
          <w:sz w:val="20"/>
          <w:szCs w:val="20"/>
        </w:rPr>
        <w:t xml:space="preserve">a particular </w:t>
      </w:r>
      <w:r w:rsidR="00303D33" w:rsidRPr="00CE38A4">
        <w:rPr>
          <w:bCs/>
          <w:sz w:val="20"/>
          <w:szCs w:val="20"/>
        </w:rPr>
        <w:t xml:space="preserve">role should be given </w:t>
      </w:r>
      <w:r w:rsidRPr="00CE38A4">
        <w:rPr>
          <w:bCs/>
          <w:sz w:val="20"/>
          <w:szCs w:val="20"/>
        </w:rPr>
        <w:t xml:space="preserve">to </w:t>
      </w:r>
      <w:r w:rsidR="00303D33" w:rsidRPr="00CE38A4">
        <w:rPr>
          <w:bCs/>
          <w:sz w:val="20"/>
          <w:szCs w:val="20"/>
        </w:rPr>
        <w:t xml:space="preserve">the resident and communities, </w:t>
      </w:r>
      <w:r w:rsidRPr="00CE38A4">
        <w:rPr>
          <w:bCs/>
          <w:sz w:val="20"/>
          <w:szCs w:val="20"/>
        </w:rPr>
        <w:t xml:space="preserve">in order to ensure social sustainability. </w:t>
      </w:r>
      <w:r w:rsidR="00303D33" w:rsidRPr="00CE38A4">
        <w:rPr>
          <w:bCs/>
          <w:sz w:val="20"/>
          <w:szCs w:val="20"/>
        </w:rPr>
        <w:t>T</w:t>
      </w:r>
      <w:r w:rsidRPr="00CE38A4">
        <w:rPr>
          <w:bCs/>
          <w:sz w:val="20"/>
          <w:szCs w:val="20"/>
        </w:rPr>
        <w:t xml:space="preserve">he process that leads to these results also includes the creation of a series of supportive policies, economic, legal, cultural and social but even before, with the aim of increasing the population from the social point of view, preparing </w:t>
      </w:r>
      <w:proofErr w:type="gramStart"/>
      <w:r w:rsidRPr="00CE38A4">
        <w:rPr>
          <w:bCs/>
          <w:sz w:val="20"/>
          <w:szCs w:val="20"/>
        </w:rPr>
        <w:t>a</w:t>
      </w:r>
      <w:proofErr w:type="gramEnd"/>
      <w:r w:rsidRPr="00CE38A4">
        <w:rPr>
          <w:bCs/>
          <w:sz w:val="20"/>
          <w:szCs w:val="20"/>
        </w:rPr>
        <w:t xml:space="preserve"> empowerment process.</w:t>
      </w:r>
    </w:p>
    <w:p w14:paraId="585B0850" w14:textId="77777777" w:rsidR="00D528C8" w:rsidRPr="00CE38A4" w:rsidRDefault="00D528C8" w:rsidP="002241A4">
      <w:pPr>
        <w:pStyle w:val="CABInormal"/>
        <w:jc w:val="both"/>
        <w:rPr>
          <w:bCs/>
          <w:sz w:val="20"/>
          <w:szCs w:val="20"/>
        </w:rPr>
      </w:pPr>
    </w:p>
    <w:p w14:paraId="5F764DED" w14:textId="77777777" w:rsidR="00EF1308" w:rsidRPr="00CE38A4" w:rsidRDefault="00EF1308" w:rsidP="002241A4">
      <w:pPr>
        <w:pStyle w:val="CABInormal"/>
        <w:jc w:val="both"/>
        <w:rPr>
          <w:sz w:val="20"/>
          <w:szCs w:val="20"/>
        </w:rPr>
      </w:pPr>
    </w:p>
    <w:p w14:paraId="589861E0" w14:textId="77777777" w:rsidR="00507DD2" w:rsidRPr="00CE38A4" w:rsidRDefault="00507DD2" w:rsidP="002241A4">
      <w:pPr>
        <w:pStyle w:val="CABInormal"/>
        <w:jc w:val="both"/>
        <w:rPr>
          <w:b/>
          <w:sz w:val="20"/>
          <w:szCs w:val="20"/>
        </w:rPr>
      </w:pPr>
      <w:r w:rsidRPr="00CE38A4">
        <w:rPr>
          <w:b/>
          <w:sz w:val="20"/>
          <w:szCs w:val="20"/>
        </w:rPr>
        <w:t>Questions</w:t>
      </w:r>
    </w:p>
    <w:p w14:paraId="5F49DEBD" w14:textId="77777777" w:rsidR="007A3666" w:rsidRPr="00CE38A4" w:rsidRDefault="007A3666" w:rsidP="002241A4">
      <w:pPr>
        <w:jc w:val="both"/>
        <w:rPr>
          <w:rFonts w:ascii="Arial" w:eastAsia="Calibri" w:hAnsi="Arial" w:cs="Times New Roman"/>
          <w:bCs/>
          <w:color w:val="000000" w:themeColor="text1"/>
          <w:sz w:val="20"/>
          <w:szCs w:val="20"/>
          <w:lang w:val="en-GB"/>
        </w:rPr>
      </w:pPr>
    </w:p>
    <w:p w14:paraId="07B0D0D3" w14:textId="77777777" w:rsidR="007A3666" w:rsidRPr="00CE38A4" w:rsidRDefault="007A3666" w:rsidP="007A3666">
      <w:pPr>
        <w:jc w:val="both"/>
        <w:rPr>
          <w:rFonts w:ascii="Arial" w:hAnsi="Arial" w:cs="Arial"/>
          <w:sz w:val="20"/>
          <w:szCs w:val="20"/>
          <w:lang w:val="en-GB"/>
        </w:rPr>
      </w:pPr>
      <w:r w:rsidRPr="00CE38A4">
        <w:rPr>
          <w:rFonts w:ascii="Arial" w:eastAsia="Calibri" w:hAnsi="Arial" w:cs="Times New Roman"/>
          <w:bCs/>
          <w:color w:val="000000" w:themeColor="text1"/>
          <w:sz w:val="20"/>
          <w:szCs w:val="20"/>
          <w:lang w:val="en-GB"/>
        </w:rPr>
        <w:t xml:space="preserve">Example: </w:t>
      </w:r>
    </w:p>
    <w:p w14:paraId="2547D611" w14:textId="77777777" w:rsidR="007A3666" w:rsidRPr="00CE38A4" w:rsidRDefault="007A3666" w:rsidP="007A3666">
      <w:pPr>
        <w:jc w:val="both"/>
        <w:rPr>
          <w:rFonts w:ascii="Arial" w:hAnsi="Arial" w:cs="Arial"/>
          <w:sz w:val="20"/>
          <w:szCs w:val="20"/>
          <w:lang w:val="en-GB"/>
        </w:rPr>
      </w:pPr>
      <w:r w:rsidRPr="00CE38A4">
        <w:rPr>
          <w:rFonts w:ascii="Arial" w:hAnsi="Arial" w:cs="Arial"/>
          <w:sz w:val="20"/>
          <w:szCs w:val="20"/>
          <w:lang w:val="en-GB"/>
        </w:rPr>
        <w:t>Describe how information technology has influence business environment in any rural location of your choice. This location must be in the developing country.</w:t>
      </w:r>
    </w:p>
    <w:p w14:paraId="2FF2D5B9" w14:textId="54381CAC" w:rsidR="007A3666" w:rsidRPr="00CE38A4" w:rsidRDefault="007A3666" w:rsidP="002241A4">
      <w:pPr>
        <w:jc w:val="both"/>
        <w:rPr>
          <w:rFonts w:ascii="Arial" w:eastAsia="Calibri" w:hAnsi="Arial" w:cs="Times New Roman"/>
          <w:bCs/>
          <w:color w:val="000000" w:themeColor="text1"/>
          <w:sz w:val="20"/>
          <w:szCs w:val="20"/>
          <w:lang w:val="en-GB"/>
        </w:rPr>
      </w:pPr>
    </w:p>
    <w:p w14:paraId="4ED86359" w14:textId="77777777" w:rsidR="0080281E" w:rsidRPr="00CE38A4" w:rsidRDefault="0080281E" w:rsidP="002241A4">
      <w:pPr>
        <w:jc w:val="both"/>
        <w:rPr>
          <w:rFonts w:ascii="Arial" w:eastAsia="Calibri" w:hAnsi="Arial" w:cs="Times New Roman"/>
          <w:b/>
          <w:color w:val="000000" w:themeColor="text1"/>
          <w:sz w:val="20"/>
          <w:szCs w:val="20"/>
          <w:lang w:val="en-GB"/>
        </w:rPr>
      </w:pPr>
    </w:p>
    <w:p w14:paraId="5E682BE4" w14:textId="77777777" w:rsidR="00507DD2" w:rsidRPr="00CE38A4" w:rsidRDefault="00507DD2" w:rsidP="002241A4">
      <w:pPr>
        <w:jc w:val="both"/>
        <w:rPr>
          <w:rFonts w:ascii="Arial" w:eastAsia="Calibri" w:hAnsi="Arial" w:cs="Times New Roman"/>
          <w:b/>
          <w:color w:val="000000" w:themeColor="text1"/>
          <w:sz w:val="20"/>
          <w:szCs w:val="20"/>
          <w:lang w:val="en-GB"/>
        </w:rPr>
      </w:pPr>
      <w:r w:rsidRPr="00CE38A4">
        <w:rPr>
          <w:rFonts w:ascii="Arial" w:eastAsia="Calibri" w:hAnsi="Arial" w:cs="Times New Roman"/>
          <w:b/>
          <w:color w:val="000000" w:themeColor="text1"/>
          <w:sz w:val="20"/>
          <w:szCs w:val="20"/>
          <w:lang w:val="en-GB"/>
        </w:rPr>
        <w:t>Further reading</w:t>
      </w:r>
    </w:p>
    <w:p w14:paraId="5D68AC82" w14:textId="77777777" w:rsidR="00E323B9" w:rsidRPr="00CE38A4" w:rsidRDefault="00E323B9" w:rsidP="002241A4">
      <w:pPr>
        <w:pStyle w:val="CABInormal"/>
        <w:jc w:val="both"/>
        <w:rPr>
          <w:bCs/>
          <w:sz w:val="20"/>
          <w:szCs w:val="20"/>
        </w:rPr>
      </w:pPr>
      <w:r w:rsidRPr="00CE38A4">
        <w:rPr>
          <w:bCs/>
          <w:sz w:val="20"/>
          <w:szCs w:val="20"/>
        </w:rPr>
        <w:t>http://www.tanzaniatouristboard.com/</w:t>
      </w:r>
    </w:p>
    <w:p w14:paraId="13AED989" w14:textId="77777777" w:rsidR="00F90A82" w:rsidRPr="00CE38A4" w:rsidRDefault="00F90A82" w:rsidP="002241A4">
      <w:pPr>
        <w:pStyle w:val="CABInormal"/>
        <w:jc w:val="both"/>
        <w:rPr>
          <w:bCs/>
          <w:sz w:val="20"/>
          <w:szCs w:val="20"/>
        </w:rPr>
      </w:pPr>
      <w:r w:rsidRPr="00CE38A4">
        <w:rPr>
          <w:bCs/>
          <w:sz w:val="20"/>
          <w:szCs w:val="20"/>
        </w:rPr>
        <w:t>http://www.tourismcambodia.com/</w:t>
      </w:r>
    </w:p>
    <w:p w14:paraId="35DC1C3C" w14:textId="77777777" w:rsidR="006407B9" w:rsidRPr="00CE38A4" w:rsidRDefault="006407B9" w:rsidP="002241A4">
      <w:pPr>
        <w:pStyle w:val="CABInormal"/>
        <w:jc w:val="both"/>
        <w:rPr>
          <w:bCs/>
          <w:sz w:val="20"/>
          <w:szCs w:val="20"/>
        </w:rPr>
      </w:pPr>
      <w:r w:rsidRPr="00CE38A4">
        <w:rPr>
          <w:bCs/>
          <w:sz w:val="20"/>
          <w:szCs w:val="20"/>
        </w:rPr>
        <w:t>http://www.un.org/millenniumgoals/</w:t>
      </w:r>
    </w:p>
    <w:p w14:paraId="37C9E546" w14:textId="77777777" w:rsidR="0080281E" w:rsidRPr="00CE38A4" w:rsidRDefault="0080281E" w:rsidP="002241A4">
      <w:pPr>
        <w:pStyle w:val="CABInormal"/>
        <w:jc w:val="both"/>
        <w:rPr>
          <w:b/>
          <w:sz w:val="20"/>
          <w:szCs w:val="20"/>
        </w:rPr>
      </w:pPr>
    </w:p>
    <w:p w14:paraId="576D862B" w14:textId="77777777" w:rsidR="00E46707" w:rsidRPr="00CE38A4" w:rsidRDefault="00507DD2" w:rsidP="002241A4">
      <w:pPr>
        <w:pStyle w:val="CABInormal"/>
        <w:jc w:val="both"/>
        <w:rPr>
          <w:b/>
          <w:sz w:val="20"/>
          <w:szCs w:val="20"/>
        </w:rPr>
      </w:pPr>
      <w:r w:rsidRPr="00CE38A4">
        <w:rPr>
          <w:b/>
          <w:sz w:val="20"/>
          <w:szCs w:val="20"/>
        </w:rPr>
        <w:t>References</w:t>
      </w:r>
    </w:p>
    <w:p w14:paraId="535764E4" w14:textId="77777777" w:rsidR="00B52745" w:rsidRPr="00CE38A4" w:rsidRDefault="00E46707" w:rsidP="00B52745">
      <w:pPr>
        <w:pStyle w:val="EndNoteBibliography"/>
        <w:ind w:left="720" w:hanging="720"/>
        <w:rPr>
          <w:lang w:val="en-GB"/>
        </w:rPr>
      </w:pPr>
      <w:r w:rsidRPr="00CE38A4">
        <w:rPr>
          <w:lang w:val="en-GB"/>
        </w:rPr>
        <w:fldChar w:fldCharType="begin"/>
      </w:r>
      <w:r w:rsidRPr="00CE38A4">
        <w:rPr>
          <w:lang w:val="en-GB"/>
        </w:rPr>
        <w:instrText xml:space="preserve"> ADDIN EN.REFLIST </w:instrText>
      </w:r>
      <w:r w:rsidRPr="00CE38A4">
        <w:rPr>
          <w:lang w:val="en-GB"/>
        </w:rPr>
        <w:fldChar w:fldCharType="separate"/>
      </w:r>
      <w:r w:rsidR="00B52745" w:rsidRPr="00CE38A4">
        <w:rPr>
          <w:lang w:val="en-GB"/>
        </w:rPr>
        <w:t xml:space="preserve">Barkauskas, V., Barkauskienė, K., &amp; Jasinskas, E. (2015). Analysis of Macro Environmental Factors Influencing the Development of Rural Tourism: Lithuanian Case. </w:t>
      </w:r>
      <w:r w:rsidR="00B52745" w:rsidRPr="00CE38A4">
        <w:rPr>
          <w:i/>
          <w:lang w:val="en-GB"/>
        </w:rPr>
        <w:t>Procedia - Social and Behavioral Sciences, 213</w:t>
      </w:r>
      <w:r w:rsidR="00B52745" w:rsidRPr="00CE38A4">
        <w:rPr>
          <w:lang w:val="en-GB"/>
        </w:rPr>
        <w:t xml:space="preserve">, 167-172. </w:t>
      </w:r>
    </w:p>
    <w:p w14:paraId="5899C741" w14:textId="77777777" w:rsidR="00B52745" w:rsidRPr="00CE38A4" w:rsidRDefault="00B52745" w:rsidP="00B52745">
      <w:pPr>
        <w:pStyle w:val="EndNoteBibliography"/>
        <w:ind w:left="720" w:hanging="720"/>
        <w:rPr>
          <w:lang w:val="en-GB"/>
        </w:rPr>
      </w:pPr>
      <w:r w:rsidRPr="00CE38A4">
        <w:rPr>
          <w:lang w:val="en-GB"/>
        </w:rPr>
        <w:t xml:space="preserve">Carbone, F., Oosterbeek, L., &amp; Costa, C. (2012). Paideia approach: bridging tourism and community development on the basis of heritage enhancement. </w:t>
      </w:r>
      <w:r w:rsidRPr="00CE38A4">
        <w:rPr>
          <w:i/>
          <w:lang w:val="en-GB"/>
        </w:rPr>
        <w:t>RT&amp;D - Journal of Tourism and Development, 17/18</w:t>
      </w:r>
      <w:r w:rsidRPr="00CE38A4">
        <w:rPr>
          <w:lang w:val="en-GB"/>
        </w:rPr>
        <w:t xml:space="preserve">, 165-166. </w:t>
      </w:r>
    </w:p>
    <w:p w14:paraId="4F64428A" w14:textId="77777777" w:rsidR="00B52745" w:rsidRPr="00CE38A4" w:rsidRDefault="00B52745" w:rsidP="00B52745">
      <w:pPr>
        <w:pStyle w:val="EndNoteBibliography"/>
        <w:ind w:left="720" w:hanging="720"/>
        <w:rPr>
          <w:lang w:val="en-GB"/>
        </w:rPr>
      </w:pPr>
      <w:r w:rsidRPr="00CE38A4">
        <w:rPr>
          <w:lang w:val="en-GB"/>
        </w:rPr>
        <w:t xml:space="preserve">Ertuna, B., &amp; Kirbas, G. (2012). Local community involvement in rural tourism development: The case of Kastamonu, Turkey. </w:t>
      </w:r>
      <w:r w:rsidRPr="00CE38A4">
        <w:rPr>
          <w:i/>
          <w:lang w:val="en-GB"/>
        </w:rPr>
        <w:t>Pasos - Journal of Tourism and Cultural Heritage, 10</w:t>
      </w:r>
      <w:r w:rsidRPr="00CE38A4">
        <w:rPr>
          <w:lang w:val="en-GB"/>
        </w:rPr>
        <w:t xml:space="preserve">(2), 17-24. </w:t>
      </w:r>
    </w:p>
    <w:p w14:paraId="7C801839" w14:textId="77777777" w:rsidR="00B52745" w:rsidRPr="00CE38A4" w:rsidRDefault="00B52745" w:rsidP="00B52745">
      <w:pPr>
        <w:pStyle w:val="EndNoteBibliography"/>
        <w:ind w:left="720" w:hanging="720"/>
        <w:rPr>
          <w:lang w:val="en-GB"/>
        </w:rPr>
      </w:pPr>
      <w:r w:rsidRPr="00CE38A4">
        <w:rPr>
          <w:lang w:val="en-GB"/>
        </w:rPr>
        <w:t xml:space="preserve">Hernández, J. M., Suárez-Vega, R., &amp; Santana-Jiménez, Y. (2016). The inter-relationship between rural and mass tourism: The case of Catalonia, Spain. </w:t>
      </w:r>
      <w:r w:rsidRPr="00CE38A4">
        <w:rPr>
          <w:i/>
          <w:lang w:val="en-GB"/>
        </w:rPr>
        <w:t>Tourism Management, 54</w:t>
      </w:r>
      <w:r w:rsidRPr="00CE38A4">
        <w:rPr>
          <w:lang w:val="en-GB"/>
        </w:rPr>
        <w:t xml:space="preserve">, 43-57. </w:t>
      </w:r>
    </w:p>
    <w:p w14:paraId="609E4162" w14:textId="77777777" w:rsidR="00B52745" w:rsidRPr="00CE38A4" w:rsidRDefault="00B52745" w:rsidP="00B52745">
      <w:pPr>
        <w:pStyle w:val="EndNoteBibliography"/>
        <w:ind w:left="720" w:hanging="720"/>
        <w:rPr>
          <w:lang w:val="en-GB"/>
        </w:rPr>
      </w:pPr>
      <w:r w:rsidRPr="00CE38A4">
        <w:rPr>
          <w:lang w:val="en-GB"/>
        </w:rPr>
        <w:t xml:space="preserve">Hoefle, S. W. (2016). Multi-functionality, juxtaposition and conflict in the Central Amazon: Will tourism contribute to rural livelihoods and save the rainforest? </w:t>
      </w:r>
      <w:r w:rsidRPr="00CE38A4">
        <w:rPr>
          <w:i/>
          <w:lang w:val="en-GB"/>
        </w:rPr>
        <w:t>Journal of Rural Studies, 44</w:t>
      </w:r>
      <w:r w:rsidRPr="00CE38A4">
        <w:rPr>
          <w:lang w:val="en-GB"/>
        </w:rPr>
        <w:t xml:space="preserve">, 24-36. </w:t>
      </w:r>
    </w:p>
    <w:p w14:paraId="74A66F78" w14:textId="77777777" w:rsidR="00B52745" w:rsidRPr="00CE38A4" w:rsidRDefault="00B52745" w:rsidP="00B52745">
      <w:pPr>
        <w:pStyle w:val="EndNoteBibliography"/>
        <w:ind w:left="720" w:hanging="720"/>
        <w:rPr>
          <w:lang w:val="en-GB"/>
        </w:rPr>
      </w:pPr>
      <w:r w:rsidRPr="00CE38A4">
        <w:rPr>
          <w:lang w:val="en-GB"/>
        </w:rPr>
        <w:t xml:space="preserve">Malek, A., &amp; Costa, C. (2014). Integrating Communities into Tourism Planning Through Social Innovation. </w:t>
      </w:r>
      <w:r w:rsidRPr="00CE38A4">
        <w:rPr>
          <w:i/>
          <w:lang w:val="en-GB"/>
        </w:rPr>
        <w:t>Tourism Planning &amp; Development</w:t>
      </w:r>
      <w:r w:rsidRPr="00CE38A4">
        <w:rPr>
          <w:lang w:val="en-GB"/>
        </w:rPr>
        <w:t>, 1-19.  Retrieved from http://dx.doi.org/10.1080/21568316.2014.951125</w:t>
      </w:r>
    </w:p>
    <w:p w14:paraId="78090C29" w14:textId="77777777" w:rsidR="00B52745" w:rsidRPr="00CE38A4" w:rsidRDefault="00B52745" w:rsidP="00B52745">
      <w:pPr>
        <w:pStyle w:val="EndNoteBibliography"/>
        <w:ind w:left="720" w:hanging="720"/>
        <w:rPr>
          <w:lang w:val="en-GB"/>
        </w:rPr>
      </w:pPr>
      <w:r w:rsidRPr="00CE38A4">
        <w:rPr>
          <w:lang w:val="en-GB"/>
        </w:rPr>
        <w:t xml:space="preserve">Monterrubio, J. C., &amp; Mendoza-Ontiveros, M. M. (2014). Tourism and the demonstration effect: Empirical evidence. </w:t>
      </w:r>
      <w:r w:rsidRPr="00CE38A4">
        <w:rPr>
          <w:i/>
          <w:lang w:val="en-GB"/>
        </w:rPr>
        <w:t>Tourism &amp; Management Studies, 10</w:t>
      </w:r>
      <w:r w:rsidRPr="00CE38A4">
        <w:rPr>
          <w:lang w:val="en-GB"/>
        </w:rPr>
        <w:t xml:space="preserve">, 97-103. </w:t>
      </w:r>
    </w:p>
    <w:p w14:paraId="2A2BA5D0" w14:textId="77777777" w:rsidR="00B52745" w:rsidRPr="00CE38A4" w:rsidRDefault="00B52745" w:rsidP="00B52745">
      <w:pPr>
        <w:pStyle w:val="EndNoteBibliography"/>
        <w:ind w:left="720" w:hanging="720"/>
        <w:rPr>
          <w:lang w:val="en-GB"/>
        </w:rPr>
      </w:pPr>
      <w:r w:rsidRPr="00CE38A4">
        <w:rPr>
          <w:lang w:val="en-GB"/>
        </w:rPr>
        <w:t xml:space="preserve">Silva, L., &amp; Leal, J. (2015). Rural tourism and national identity building in contemporary Europe: Evidence from Portugal. </w:t>
      </w:r>
      <w:r w:rsidRPr="00CE38A4">
        <w:rPr>
          <w:i/>
          <w:lang w:val="en-GB"/>
        </w:rPr>
        <w:t>Journal of Rural Studies, 38</w:t>
      </w:r>
      <w:r w:rsidRPr="00CE38A4">
        <w:rPr>
          <w:lang w:val="en-GB"/>
        </w:rPr>
        <w:t xml:space="preserve">, 109-119. </w:t>
      </w:r>
    </w:p>
    <w:p w14:paraId="01F33C31" w14:textId="77777777" w:rsidR="00B52745" w:rsidRPr="00CE38A4" w:rsidRDefault="00B52745" w:rsidP="00B52745">
      <w:pPr>
        <w:pStyle w:val="EndNoteBibliography"/>
        <w:ind w:left="720" w:hanging="720"/>
        <w:rPr>
          <w:lang w:val="en-GB"/>
        </w:rPr>
      </w:pPr>
      <w:r w:rsidRPr="00CE38A4">
        <w:rPr>
          <w:lang w:val="en-GB"/>
        </w:rPr>
        <w:lastRenderedPageBreak/>
        <w:t xml:space="preserve">Sullivan, A., &amp; Steven, M. S. (2003). </w:t>
      </w:r>
      <w:r w:rsidRPr="00CE38A4">
        <w:rPr>
          <w:i/>
          <w:lang w:val="en-GB"/>
        </w:rPr>
        <w:t>Economics: Principles in Action</w:t>
      </w:r>
      <w:r w:rsidRPr="00CE38A4">
        <w:rPr>
          <w:lang w:val="en-GB"/>
        </w:rPr>
        <w:t>. New Jersey: Pearson Prentice Hall.</w:t>
      </w:r>
    </w:p>
    <w:p w14:paraId="4BB77FEA" w14:textId="77777777" w:rsidR="00B52745" w:rsidRPr="00CE38A4" w:rsidRDefault="00B52745" w:rsidP="00B52745">
      <w:pPr>
        <w:pStyle w:val="EndNoteBibliography"/>
        <w:ind w:left="720" w:hanging="720"/>
        <w:rPr>
          <w:lang w:val="en-GB"/>
        </w:rPr>
      </w:pPr>
      <w:r w:rsidRPr="00CE38A4">
        <w:rPr>
          <w:lang w:val="en-GB"/>
        </w:rPr>
        <w:t xml:space="preserve">UNCTAD. ( 2015). </w:t>
      </w:r>
      <w:r w:rsidRPr="00CE38A4">
        <w:rPr>
          <w:i/>
          <w:lang w:val="en-GB"/>
        </w:rPr>
        <w:t>The Least Developed Countries Report 2015 - Transforming Rural Economies</w:t>
      </w:r>
      <w:r w:rsidRPr="00CE38A4">
        <w:rPr>
          <w:lang w:val="en-GB"/>
        </w:rPr>
        <w:t>. New York and Geneva: United Nations.</w:t>
      </w:r>
    </w:p>
    <w:p w14:paraId="33FCB638" w14:textId="77777777" w:rsidR="00B52745" w:rsidRPr="00CE38A4" w:rsidRDefault="00B52745" w:rsidP="00B52745">
      <w:pPr>
        <w:pStyle w:val="EndNoteBibliography"/>
        <w:ind w:left="720" w:hanging="720"/>
        <w:rPr>
          <w:lang w:val="en-GB"/>
        </w:rPr>
      </w:pPr>
      <w:r w:rsidRPr="00CE38A4">
        <w:rPr>
          <w:lang w:val="en-GB"/>
        </w:rPr>
        <w:t xml:space="preserve">UNICEF. (2012). </w:t>
      </w:r>
      <w:r w:rsidRPr="00CE38A4">
        <w:rPr>
          <w:i/>
          <w:lang w:val="en-GB"/>
        </w:rPr>
        <w:t>La malnutrizione dei bambini</w:t>
      </w:r>
      <w:r w:rsidRPr="00CE38A4">
        <w:rPr>
          <w:lang w:val="en-GB"/>
        </w:rPr>
        <w:t>. Rome: Comitato Italiano per l’UNICEF Onlus.</w:t>
      </w:r>
    </w:p>
    <w:p w14:paraId="462FEF9A" w14:textId="77777777" w:rsidR="00B52745" w:rsidRPr="00CE38A4" w:rsidRDefault="00B52745" w:rsidP="00B52745">
      <w:pPr>
        <w:pStyle w:val="EndNoteBibliography"/>
        <w:ind w:left="720" w:hanging="720"/>
        <w:rPr>
          <w:lang w:val="en-GB"/>
        </w:rPr>
      </w:pPr>
      <w:r w:rsidRPr="00CE38A4">
        <w:rPr>
          <w:lang w:val="en-GB"/>
        </w:rPr>
        <w:t xml:space="preserve">UNWTO. (2010). </w:t>
      </w:r>
      <w:r w:rsidRPr="00CE38A4">
        <w:rPr>
          <w:i/>
          <w:lang w:val="en-GB"/>
        </w:rPr>
        <w:t xml:space="preserve">Tourism and the Millennium Developement Goals. Sustainable, Competitive, Responsible. </w:t>
      </w:r>
      <w:r w:rsidRPr="00CE38A4">
        <w:rPr>
          <w:lang w:val="en-GB"/>
        </w:rPr>
        <w:t xml:space="preserve">  </w:t>
      </w:r>
    </w:p>
    <w:p w14:paraId="1B18AFBA" w14:textId="77777777" w:rsidR="00B52745" w:rsidRPr="00CE38A4" w:rsidRDefault="00B52745" w:rsidP="00B52745">
      <w:pPr>
        <w:pStyle w:val="EndNoteBibliography"/>
        <w:ind w:left="720" w:hanging="720"/>
        <w:rPr>
          <w:lang w:val="en-GB"/>
        </w:rPr>
      </w:pPr>
      <w:r w:rsidRPr="00CE38A4">
        <w:rPr>
          <w:lang w:val="en-GB"/>
        </w:rPr>
        <w:t xml:space="preserve">Vitasurya, V. R. (2016). Local Wisdom for Sustainable Development of Rural Tourism, Case on Kalibiru and Lopati Village, Province of Daerah Istimewa Yogyakarta. </w:t>
      </w:r>
      <w:r w:rsidRPr="00CE38A4">
        <w:rPr>
          <w:i/>
          <w:lang w:val="en-GB"/>
        </w:rPr>
        <w:t>Procedia - Social and Behavioral Sciences, 216</w:t>
      </w:r>
      <w:r w:rsidRPr="00CE38A4">
        <w:rPr>
          <w:lang w:val="en-GB"/>
        </w:rPr>
        <w:t xml:space="preserve">, 97-108. </w:t>
      </w:r>
    </w:p>
    <w:p w14:paraId="232F0067" w14:textId="1AA7313D" w:rsidR="00FA4D68" w:rsidRPr="00CE38A4" w:rsidRDefault="00E46707" w:rsidP="00B52745">
      <w:pPr>
        <w:jc w:val="both"/>
        <w:rPr>
          <w:lang w:val="en-GB"/>
        </w:rPr>
      </w:pPr>
      <w:r w:rsidRPr="00CE38A4">
        <w:rPr>
          <w:lang w:val="en-GB"/>
        </w:rPr>
        <w:fldChar w:fldCharType="end"/>
      </w:r>
    </w:p>
    <w:sectPr w:rsidR="00FA4D68" w:rsidRPr="00CE38A4" w:rsidSect="005C447B">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B65A3" w14:textId="77777777" w:rsidR="00502096" w:rsidRDefault="00502096" w:rsidP="0004780F">
      <w:r>
        <w:separator/>
      </w:r>
    </w:p>
  </w:endnote>
  <w:endnote w:type="continuationSeparator" w:id="0">
    <w:p w14:paraId="2CD205DD" w14:textId="77777777" w:rsidR="00502096" w:rsidRDefault="00502096" w:rsidP="00047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7B5182" w14:textId="77777777" w:rsidR="00502096" w:rsidRDefault="00502096" w:rsidP="0004780F">
      <w:r>
        <w:separator/>
      </w:r>
    </w:p>
  </w:footnote>
  <w:footnote w:type="continuationSeparator" w:id="0">
    <w:p w14:paraId="4BEF9BAC" w14:textId="77777777" w:rsidR="00502096" w:rsidRDefault="00502096" w:rsidP="0004780F">
      <w:r>
        <w:continuationSeparator/>
      </w:r>
    </w:p>
  </w:footnote>
  <w:footnote w:id="1">
    <w:p w14:paraId="3C256344" w14:textId="2E8DDD63" w:rsidR="00502096" w:rsidRPr="0004780F" w:rsidRDefault="00502096" w:rsidP="007A3666">
      <w:pPr>
        <w:pStyle w:val="FootnoteText"/>
        <w:jc w:val="both"/>
        <w:rPr>
          <w:lang w:val="en-GB"/>
        </w:rPr>
      </w:pPr>
      <w:r w:rsidRPr="002241A4">
        <w:rPr>
          <w:rStyle w:val="FootnoteReference"/>
          <w:sz w:val="16"/>
          <w:szCs w:val="16"/>
        </w:rPr>
        <w:footnoteRef/>
      </w:r>
      <w:r w:rsidRPr="002241A4">
        <w:rPr>
          <w:sz w:val="16"/>
          <w:szCs w:val="16"/>
        </w:rPr>
        <w:t xml:space="preserve"> </w:t>
      </w:r>
      <w:r w:rsidRPr="006407B9">
        <w:rPr>
          <w:sz w:val="16"/>
          <w:szCs w:val="16"/>
        </w:rPr>
        <w:t>The eight Millennium Development Goals (MDGs) – which range from halving extreme poverty rates to halting the spread of HIV/AIDS and providing universal primary education, all by the target date of 2015 – form a blueprint agreed to by all the world’s countries and all the world’s l</w:t>
      </w:r>
      <w:r>
        <w:rPr>
          <w:sz w:val="16"/>
          <w:szCs w:val="16"/>
        </w:rPr>
        <w:t xml:space="preserve">eading development institutions (to learn more: </w:t>
      </w:r>
      <w:r w:rsidRPr="006407B9">
        <w:rPr>
          <w:sz w:val="16"/>
          <w:szCs w:val="16"/>
        </w:rPr>
        <w:t>http://www.un.org/millenniumgoals/</w:t>
      </w:r>
      <w:r>
        <w:rPr>
          <w:sz w:val="16"/>
          <w:szCs w:val="16"/>
        </w:rPr>
        <w:t>)</w:t>
      </w:r>
      <w:r w:rsidRPr="002241A4">
        <w:rPr>
          <w:sz w:val="16"/>
          <w:szCs w:val="16"/>
        </w:rPr>
        <w:t>.</w:t>
      </w:r>
      <w:r>
        <w:rPr>
          <w:sz w:val="16"/>
          <w:szCs w:val="16"/>
        </w:rPr>
        <w:t xml:space="preserve"> The MDGs </w:t>
      </w:r>
      <w:r w:rsidRPr="0004780F">
        <w:rPr>
          <w:sz w:val="16"/>
          <w:szCs w:val="16"/>
        </w:rPr>
        <w:t xml:space="preserve">were established </w:t>
      </w:r>
      <w:r>
        <w:rPr>
          <w:sz w:val="16"/>
          <w:szCs w:val="16"/>
        </w:rPr>
        <w:t xml:space="preserve">within </w:t>
      </w:r>
      <w:r w:rsidRPr="0004780F">
        <w:rPr>
          <w:sz w:val="16"/>
          <w:szCs w:val="16"/>
        </w:rPr>
        <w:t>the Millennium Summit of the United Nations in 2000, following the adoption of the United Nations Millennium Declaration</w:t>
      </w:r>
      <w:r>
        <w:rPr>
          <w:sz w:val="16"/>
          <w:szCs w:val="16"/>
        </w:rPr>
        <w:t xml:space="preserve">. The </w:t>
      </w:r>
      <w:proofErr w:type="gramStart"/>
      <w:r>
        <w:rPr>
          <w:sz w:val="16"/>
          <w:szCs w:val="16"/>
        </w:rPr>
        <w:t xml:space="preserve">eight MDGs were replaced by the </w:t>
      </w:r>
      <w:r w:rsidRPr="006407B9">
        <w:rPr>
          <w:sz w:val="16"/>
          <w:szCs w:val="16"/>
        </w:rPr>
        <w:t>“The 17 Sustainable Development Goals</w:t>
      </w:r>
      <w:r>
        <w:rPr>
          <w:sz w:val="16"/>
          <w:szCs w:val="16"/>
        </w:rPr>
        <w:t>”</w:t>
      </w:r>
      <w:proofErr w:type="gramEnd"/>
      <w:r>
        <w:rPr>
          <w:sz w:val="16"/>
          <w:szCs w:val="16"/>
        </w:rPr>
        <w:t xml:space="preserve"> since 2015.</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21E49"/>
    <w:multiLevelType w:val="hybridMultilevel"/>
    <w:tmpl w:val="04A8E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182B8C"/>
    <w:multiLevelType w:val="hybridMultilevel"/>
    <w:tmpl w:val="F556A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B0C3917"/>
    <w:multiLevelType w:val="hybridMultilevel"/>
    <w:tmpl w:val="F1A01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8B2B82"/>
    <w:multiLevelType w:val="hybridMultilevel"/>
    <w:tmpl w:val="8E32B5E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5ftz2fanzefs5etd235zazufazdrwwd5t9t&quot;&gt;My EndNote Library&lt;record-ids&gt;&lt;item&gt;164&lt;/item&gt;&lt;item&gt;264&lt;/item&gt;&lt;item&gt;603&lt;/item&gt;&lt;item&gt;645&lt;/item&gt;&lt;item&gt;646&lt;/item&gt;&lt;item&gt;647&lt;/item&gt;&lt;item&gt;648&lt;/item&gt;&lt;item&gt;649&lt;/item&gt;&lt;item&gt;650&lt;/item&gt;&lt;item&gt;651&lt;/item&gt;&lt;item&gt;652&lt;/item&gt;&lt;item&gt;653&lt;/item&gt;&lt;item&gt;656&lt;/item&gt;&lt;/record-ids&gt;&lt;/item&gt;&lt;/Libraries&gt;"/>
  </w:docVars>
  <w:rsids>
    <w:rsidRoot w:val="00507DD2"/>
    <w:rsid w:val="00004012"/>
    <w:rsid w:val="0001660E"/>
    <w:rsid w:val="00022F94"/>
    <w:rsid w:val="0004028C"/>
    <w:rsid w:val="0004780F"/>
    <w:rsid w:val="00051CFB"/>
    <w:rsid w:val="000528CF"/>
    <w:rsid w:val="00087167"/>
    <w:rsid w:val="000958D5"/>
    <w:rsid w:val="000C0D85"/>
    <w:rsid w:val="000D0CDF"/>
    <w:rsid w:val="000E6BD7"/>
    <w:rsid w:val="000E7B9C"/>
    <w:rsid w:val="0010013A"/>
    <w:rsid w:val="001119EC"/>
    <w:rsid w:val="0013101A"/>
    <w:rsid w:val="00145072"/>
    <w:rsid w:val="00194944"/>
    <w:rsid w:val="001A04CB"/>
    <w:rsid w:val="001E4E48"/>
    <w:rsid w:val="001F0BD6"/>
    <w:rsid w:val="002241A4"/>
    <w:rsid w:val="0025273B"/>
    <w:rsid w:val="00253D19"/>
    <w:rsid w:val="00265AB1"/>
    <w:rsid w:val="00277BE5"/>
    <w:rsid w:val="002802C4"/>
    <w:rsid w:val="002A17E8"/>
    <w:rsid w:val="002A5693"/>
    <w:rsid w:val="002E00DD"/>
    <w:rsid w:val="002E1ABF"/>
    <w:rsid w:val="002E5A23"/>
    <w:rsid w:val="00303D33"/>
    <w:rsid w:val="0030610A"/>
    <w:rsid w:val="00341990"/>
    <w:rsid w:val="00342AAE"/>
    <w:rsid w:val="00365A53"/>
    <w:rsid w:val="00375456"/>
    <w:rsid w:val="00396617"/>
    <w:rsid w:val="003B6A4D"/>
    <w:rsid w:val="003C1A1C"/>
    <w:rsid w:val="003F6CBC"/>
    <w:rsid w:val="00406150"/>
    <w:rsid w:val="00440CE6"/>
    <w:rsid w:val="004546E1"/>
    <w:rsid w:val="0046196E"/>
    <w:rsid w:val="00467142"/>
    <w:rsid w:val="00484D95"/>
    <w:rsid w:val="004B0C4E"/>
    <w:rsid w:val="00501DEB"/>
    <w:rsid w:val="00502096"/>
    <w:rsid w:val="0050245C"/>
    <w:rsid w:val="00507DD2"/>
    <w:rsid w:val="0052723F"/>
    <w:rsid w:val="0054085C"/>
    <w:rsid w:val="0054161A"/>
    <w:rsid w:val="005C447B"/>
    <w:rsid w:val="005C7D0C"/>
    <w:rsid w:val="006407B9"/>
    <w:rsid w:val="00641DF0"/>
    <w:rsid w:val="006803A7"/>
    <w:rsid w:val="00704D5E"/>
    <w:rsid w:val="00712781"/>
    <w:rsid w:val="007A3666"/>
    <w:rsid w:val="007C5533"/>
    <w:rsid w:val="007D68D0"/>
    <w:rsid w:val="007E3E0B"/>
    <w:rsid w:val="008004CC"/>
    <w:rsid w:val="0080281E"/>
    <w:rsid w:val="00813BC9"/>
    <w:rsid w:val="008228AA"/>
    <w:rsid w:val="008416A1"/>
    <w:rsid w:val="00875D0A"/>
    <w:rsid w:val="00880524"/>
    <w:rsid w:val="008835BA"/>
    <w:rsid w:val="00886A43"/>
    <w:rsid w:val="00895C0C"/>
    <w:rsid w:val="008C14AB"/>
    <w:rsid w:val="008E61BD"/>
    <w:rsid w:val="008E7243"/>
    <w:rsid w:val="00912FA3"/>
    <w:rsid w:val="009133D5"/>
    <w:rsid w:val="0095215B"/>
    <w:rsid w:val="009D66E4"/>
    <w:rsid w:val="009F1A79"/>
    <w:rsid w:val="00A01EF6"/>
    <w:rsid w:val="00A11B54"/>
    <w:rsid w:val="00A22730"/>
    <w:rsid w:val="00A41B66"/>
    <w:rsid w:val="00A619F1"/>
    <w:rsid w:val="00A93E03"/>
    <w:rsid w:val="00AC3066"/>
    <w:rsid w:val="00B07D7D"/>
    <w:rsid w:val="00B31F46"/>
    <w:rsid w:val="00B41872"/>
    <w:rsid w:val="00B43BC1"/>
    <w:rsid w:val="00B52745"/>
    <w:rsid w:val="00B673B1"/>
    <w:rsid w:val="00BC7101"/>
    <w:rsid w:val="00BD1521"/>
    <w:rsid w:val="00C03299"/>
    <w:rsid w:val="00C066D6"/>
    <w:rsid w:val="00C07E30"/>
    <w:rsid w:val="00C323C7"/>
    <w:rsid w:val="00C35795"/>
    <w:rsid w:val="00CD37A0"/>
    <w:rsid w:val="00CE38A4"/>
    <w:rsid w:val="00D1046B"/>
    <w:rsid w:val="00D41173"/>
    <w:rsid w:val="00D528C8"/>
    <w:rsid w:val="00D554E2"/>
    <w:rsid w:val="00D81FB2"/>
    <w:rsid w:val="00D84808"/>
    <w:rsid w:val="00DB5DBB"/>
    <w:rsid w:val="00DD0170"/>
    <w:rsid w:val="00DE5F84"/>
    <w:rsid w:val="00E323B9"/>
    <w:rsid w:val="00E46707"/>
    <w:rsid w:val="00E91FFF"/>
    <w:rsid w:val="00E92CA3"/>
    <w:rsid w:val="00E93D66"/>
    <w:rsid w:val="00E96CEE"/>
    <w:rsid w:val="00EB4F53"/>
    <w:rsid w:val="00EB5C63"/>
    <w:rsid w:val="00EF1308"/>
    <w:rsid w:val="00F14F7A"/>
    <w:rsid w:val="00F25DF7"/>
    <w:rsid w:val="00F3790A"/>
    <w:rsid w:val="00F66884"/>
    <w:rsid w:val="00F73A1C"/>
    <w:rsid w:val="00F7439B"/>
    <w:rsid w:val="00F84189"/>
    <w:rsid w:val="00F86A19"/>
    <w:rsid w:val="00F90A82"/>
    <w:rsid w:val="00F94CD6"/>
    <w:rsid w:val="00F94D16"/>
    <w:rsid w:val="00F965D0"/>
    <w:rsid w:val="00FA4D68"/>
    <w:rsid w:val="00FB6EF5"/>
    <w:rsid w:val="00FB788F"/>
    <w:rsid w:val="00FC5258"/>
    <w:rsid w:val="00FE17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0C4FBB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BInormal">
    <w:name w:val="CABInormal"/>
    <w:basedOn w:val="Normal"/>
    <w:link w:val="CABInormalChar"/>
    <w:qFormat/>
    <w:rsid w:val="00507DD2"/>
    <w:rPr>
      <w:rFonts w:ascii="Arial" w:eastAsia="Calibri" w:hAnsi="Arial" w:cs="Times New Roman"/>
      <w:color w:val="000000" w:themeColor="text1"/>
      <w:sz w:val="22"/>
      <w:szCs w:val="22"/>
      <w:lang w:val="en-GB"/>
    </w:rPr>
  </w:style>
  <w:style w:type="character" w:customStyle="1" w:styleId="CABInormalChar">
    <w:name w:val="CABInormal Char"/>
    <w:basedOn w:val="DefaultParagraphFont"/>
    <w:link w:val="CABInormal"/>
    <w:rsid w:val="00507DD2"/>
    <w:rPr>
      <w:rFonts w:ascii="Arial" w:eastAsia="Calibri" w:hAnsi="Arial" w:cs="Times New Roman"/>
      <w:color w:val="000000" w:themeColor="text1"/>
      <w:sz w:val="22"/>
      <w:szCs w:val="22"/>
      <w:lang w:val="en-GB"/>
    </w:rPr>
  </w:style>
  <w:style w:type="table" w:styleId="TableGrid">
    <w:name w:val="Table Grid"/>
    <w:basedOn w:val="TableNormal"/>
    <w:uiPriority w:val="59"/>
    <w:rsid w:val="00EF1308"/>
    <w:rPr>
      <w:rFonts w:eastAsiaTheme="minorHAns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E46707"/>
    <w:pPr>
      <w:jc w:val="center"/>
    </w:pPr>
    <w:rPr>
      <w:rFonts w:ascii="Cambria" w:hAnsi="Cambria"/>
      <w:noProof/>
    </w:rPr>
  </w:style>
  <w:style w:type="character" w:customStyle="1" w:styleId="EndNoteBibliographyTitleChar">
    <w:name w:val="EndNote Bibliography Title Char"/>
    <w:basedOn w:val="CABInormalChar"/>
    <w:link w:val="EndNoteBibliographyTitle"/>
    <w:rsid w:val="00E46707"/>
    <w:rPr>
      <w:rFonts w:ascii="Cambria" w:eastAsia="Calibri" w:hAnsi="Cambria" w:cs="Times New Roman"/>
      <w:noProof/>
      <w:color w:val="000000" w:themeColor="text1"/>
      <w:sz w:val="22"/>
      <w:szCs w:val="22"/>
      <w:lang w:val="en-GB"/>
    </w:rPr>
  </w:style>
  <w:style w:type="paragraph" w:customStyle="1" w:styleId="EndNoteBibliography">
    <w:name w:val="EndNote Bibliography"/>
    <w:basedOn w:val="Normal"/>
    <w:link w:val="EndNoteBibliographyChar"/>
    <w:rsid w:val="00E46707"/>
    <w:rPr>
      <w:rFonts w:ascii="Cambria" w:hAnsi="Cambria"/>
      <w:noProof/>
    </w:rPr>
  </w:style>
  <w:style w:type="character" w:customStyle="1" w:styleId="EndNoteBibliographyChar">
    <w:name w:val="EndNote Bibliography Char"/>
    <w:basedOn w:val="CABInormalChar"/>
    <w:link w:val="EndNoteBibliography"/>
    <w:rsid w:val="00E46707"/>
    <w:rPr>
      <w:rFonts w:ascii="Cambria" w:eastAsia="Calibri" w:hAnsi="Cambria" w:cs="Times New Roman"/>
      <w:noProof/>
      <w:color w:val="000000" w:themeColor="text1"/>
      <w:sz w:val="22"/>
      <w:szCs w:val="22"/>
      <w:lang w:val="en-GB"/>
    </w:rPr>
  </w:style>
  <w:style w:type="paragraph" w:styleId="FootnoteText">
    <w:name w:val="footnote text"/>
    <w:basedOn w:val="Normal"/>
    <w:link w:val="FootnoteTextChar"/>
    <w:uiPriority w:val="99"/>
    <w:semiHidden/>
    <w:unhideWhenUsed/>
    <w:rsid w:val="0004780F"/>
    <w:rPr>
      <w:sz w:val="20"/>
      <w:szCs w:val="20"/>
    </w:rPr>
  </w:style>
  <w:style w:type="character" w:customStyle="1" w:styleId="FootnoteTextChar">
    <w:name w:val="Footnote Text Char"/>
    <w:basedOn w:val="DefaultParagraphFont"/>
    <w:link w:val="FootnoteText"/>
    <w:uiPriority w:val="99"/>
    <w:semiHidden/>
    <w:rsid w:val="0004780F"/>
    <w:rPr>
      <w:sz w:val="20"/>
      <w:szCs w:val="20"/>
    </w:rPr>
  </w:style>
  <w:style w:type="character" w:styleId="FootnoteReference">
    <w:name w:val="footnote reference"/>
    <w:basedOn w:val="DefaultParagraphFont"/>
    <w:uiPriority w:val="99"/>
    <w:semiHidden/>
    <w:unhideWhenUsed/>
    <w:rsid w:val="0004780F"/>
    <w:rPr>
      <w:vertAlign w:val="superscript"/>
    </w:rPr>
  </w:style>
  <w:style w:type="character" w:styleId="Emphasis">
    <w:name w:val="Emphasis"/>
    <w:basedOn w:val="DefaultParagraphFont"/>
    <w:uiPriority w:val="20"/>
    <w:qFormat/>
    <w:rsid w:val="00F94D16"/>
    <w:rPr>
      <w:i/>
      <w:iCs/>
    </w:rPr>
  </w:style>
  <w:style w:type="character" w:styleId="Hyperlink">
    <w:name w:val="Hyperlink"/>
    <w:basedOn w:val="DefaultParagraphFont"/>
    <w:uiPriority w:val="99"/>
    <w:unhideWhenUsed/>
    <w:rsid w:val="004546E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BInormal">
    <w:name w:val="CABInormal"/>
    <w:basedOn w:val="Normal"/>
    <w:link w:val="CABInormalChar"/>
    <w:qFormat/>
    <w:rsid w:val="00507DD2"/>
    <w:rPr>
      <w:rFonts w:ascii="Arial" w:eastAsia="Calibri" w:hAnsi="Arial" w:cs="Times New Roman"/>
      <w:color w:val="000000" w:themeColor="text1"/>
      <w:sz w:val="22"/>
      <w:szCs w:val="22"/>
      <w:lang w:val="en-GB"/>
    </w:rPr>
  </w:style>
  <w:style w:type="character" w:customStyle="1" w:styleId="CABInormalChar">
    <w:name w:val="CABInormal Char"/>
    <w:basedOn w:val="DefaultParagraphFont"/>
    <w:link w:val="CABInormal"/>
    <w:rsid w:val="00507DD2"/>
    <w:rPr>
      <w:rFonts w:ascii="Arial" w:eastAsia="Calibri" w:hAnsi="Arial" w:cs="Times New Roman"/>
      <w:color w:val="000000" w:themeColor="text1"/>
      <w:sz w:val="22"/>
      <w:szCs w:val="22"/>
      <w:lang w:val="en-GB"/>
    </w:rPr>
  </w:style>
  <w:style w:type="table" w:styleId="TableGrid">
    <w:name w:val="Table Grid"/>
    <w:basedOn w:val="TableNormal"/>
    <w:uiPriority w:val="59"/>
    <w:rsid w:val="00EF1308"/>
    <w:rPr>
      <w:rFonts w:eastAsiaTheme="minorHAns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E46707"/>
    <w:pPr>
      <w:jc w:val="center"/>
    </w:pPr>
    <w:rPr>
      <w:rFonts w:ascii="Cambria" w:hAnsi="Cambria"/>
      <w:noProof/>
    </w:rPr>
  </w:style>
  <w:style w:type="character" w:customStyle="1" w:styleId="EndNoteBibliographyTitleChar">
    <w:name w:val="EndNote Bibliography Title Char"/>
    <w:basedOn w:val="CABInormalChar"/>
    <w:link w:val="EndNoteBibliographyTitle"/>
    <w:rsid w:val="00E46707"/>
    <w:rPr>
      <w:rFonts w:ascii="Cambria" w:eastAsia="Calibri" w:hAnsi="Cambria" w:cs="Times New Roman"/>
      <w:noProof/>
      <w:color w:val="000000" w:themeColor="text1"/>
      <w:sz w:val="22"/>
      <w:szCs w:val="22"/>
      <w:lang w:val="en-GB"/>
    </w:rPr>
  </w:style>
  <w:style w:type="paragraph" w:customStyle="1" w:styleId="EndNoteBibliography">
    <w:name w:val="EndNote Bibliography"/>
    <w:basedOn w:val="Normal"/>
    <w:link w:val="EndNoteBibliographyChar"/>
    <w:rsid w:val="00E46707"/>
    <w:rPr>
      <w:rFonts w:ascii="Cambria" w:hAnsi="Cambria"/>
      <w:noProof/>
    </w:rPr>
  </w:style>
  <w:style w:type="character" w:customStyle="1" w:styleId="EndNoteBibliographyChar">
    <w:name w:val="EndNote Bibliography Char"/>
    <w:basedOn w:val="CABInormalChar"/>
    <w:link w:val="EndNoteBibliography"/>
    <w:rsid w:val="00E46707"/>
    <w:rPr>
      <w:rFonts w:ascii="Cambria" w:eastAsia="Calibri" w:hAnsi="Cambria" w:cs="Times New Roman"/>
      <w:noProof/>
      <w:color w:val="000000" w:themeColor="text1"/>
      <w:sz w:val="22"/>
      <w:szCs w:val="22"/>
      <w:lang w:val="en-GB"/>
    </w:rPr>
  </w:style>
  <w:style w:type="paragraph" w:styleId="FootnoteText">
    <w:name w:val="footnote text"/>
    <w:basedOn w:val="Normal"/>
    <w:link w:val="FootnoteTextChar"/>
    <w:uiPriority w:val="99"/>
    <w:semiHidden/>
    <w:unhideWhenUsed/>
    <w:rsid w:val="0004780F"/>
    <w:rPr>
      <w:sz w:val="20"/>
      <w:szCs w:val="20"/>
    </w:rPr>
  </w:style>
  <w:style w:type="character" w:customStyle="1" w:styleId="FootnoteTextChar">
    <w:name w:val="Footnote Text Char"/>
    <w:basedOn w:val="DefaultParagraphFont"/>
    <w:link w:val="FootnoteText"/>
    <w:uiPriority w:val="99"/>
    <w:semiHidden/>
    <w:rsid w:val="0004780F"/>
    <w:rPr>
      <w:sz w:val="20"/>
      <w:szCs w:val="20"/>
    </w:rPr>
  </w:style>
  <w:style w:type="character" w:styleId="FootnoteReference">
    <w:name w:val="footnote reference"/>
    <w:basedOn w:val="DefaultParagraphFont"/>
    <w:uiPriority w:val="99"/>
    <w:semiHidden/>
    <w:unhideWhenUsed/>
    <w:rsid w:val="0004780F"/>
    <w:rPr>
      <w:vertAlign w:val="superscript"/>
    </w:rPr>
  </w:style>
  <w:style w:type="character" w:styleId="Emphasis">
    <w:name w:val="Emphasis"/>
    <w:basedOn w:val="DefaultParagraphFont"/>
    <w:uiPriority w:val="20"/>
    <w:qFormat/>
    <w:rsid w:val="00F94D16"/>
    <w:rPr>
      <w:i/>
      <w:iCs/>
    </w:rPr>
  </w:style>
  <w:style w:type="character" w:styleId="Hyperlink">
    <w:name w:val="Hyperlink"/>
    <w:basedOn w:val="DefaultParagraphFont"/>
    <w:uiPriority w:val="99"/>
    <w:unhideWhenUsed/>
    <w:rsid w:val="004546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6504">
      <w:bodyDiv w:val="1"/>
      <w:marLeft w:val="0"/>
      <w:marRight w:val="0"/>
      <w:marTop w:val="0"/>
      <w:marBottom w:val="0"/>
      <w:divBdr>
        <w:top w:val="none" w:sz="0" w:space="0" w:color="auto"/>
        <w:left w:val="none" w:sz="0" w:space="0" w:color="auto"/>
        <w:bottom w:val="none" w:sz="0" w:space="0" w:color="auto"/>
        <w:right w:val="none" w:sz="0" w:space="0" w:color="auto"/>
      </w:divBdr>
    </w:div>
    <w:div w:id="75639410">
      <w:bodyDiv w:val="1"/>
      <w:marLeft w:val="0"/>
      <w:marRight w:val="0"/>
      <w:marTop w:val="0"/>
      <w:marBottom w:val="0"/>
      <w:divBdr>
        <w:top w:val="none" w:sz="0" w:space="0" w:color="auto"/>
        <w:left w:val="none" w:sz="0" w:space="0" w:color="auto"/>
        <w:bottom w:val="none" w:sz="0" w:space="0" w:color="auto"/>
        <w:right w:val="none" w:sz="0" w:space="0" w:color="auto"/>
      </w:divBdr>
    </w:div>
    <w:div w:id="119157241">
      <w:bodyDiv w:val="1"/>
      <w:marLeft w:val="0"/>
      <w:marRight w:val="0"/>
      <w:marTop w:val="0"/>
      <w:marBottom w:val="0"/>
      <w:divBdr>
        <w:top w:val="none" w:sz="0" w:space="0" w:color="auto"/>
        <w:left w:val="none" w:sz="0" w:space="0" w:color="auto"/>
        <w:bottom w:val="none" w:sz="0" w:space="0" w:color="auto"/>
        <w:right w:val="none" w:sz="0" w:space="0" w:color="auto"/>
      </w:divBdr>
    </w:div>
    <w:div w:id="221408952">
      <w:bodyDiv w:val="1"/>
      <w:marLeft w:val="0"/>
      <w:marRight w:val="0"/>
      <w:marTop w:val="0"/>
      <w:marBottom w:val="0"/>
      <w:divBdr>
        <w:top w:val="none" w:sz="0" w:space="0" w:color="auto"/>
        <w:left w:val="none" w:sz="0" w:space="0" w:color="auto"/>
        <w:bottom w:val="none" w:sz="0" w:space="0" w:color="auto"/>
        <w:right w:val="none" w:sz="0" w:space="0" w:color="auto"/>
      </w:divBdr>
    </w:div>
    <w:div w:id="579876562">
      <w:bodyDiv w:val="1"/>
      <w:marLeft w:val="0"/>
      <w:marRight w:val="0"/>
      <w:marTop w:val="0"/>
      <w:marBottom w:val="0"/>
      <w:divBdr>
        <w:top w:val="none" w:sz="0" w:space="0" w:color="auto"/>
        <w:left w:val="none" w:sz="0" w:space="0" w:color="auto"/>
        <w:bottom w:val="none" w:sz="0" w:space="0" w:color="auto"/>
        <w:right w:val="none" w:sz="0" w:space="0" w:color="auto"/>
      </w:divBdr>
    </w:div>
    <w:div w:id="713040089">
      <w:bodyDiv w:val="1"/>
      <w:marLeft w:val="0"/>
      <w:marRight w:val="0"/>
      <w:marTop w:val="0"/>
      <w:marBottom w:val="0"/>
      <w:divBdr>
        <w:top w:val="none" w:sz="0" w:space="0" w:color="auto"/>
        <w:left w:val="none" w:sz="0" w:space="0" w:color="auto"/>
        <w:bottom w:val="none" w:sz="0" w:space="0" w:color="auto"/>
        <w:right w:val="none" w:sz="0" w:space="0" w:color="auto"/>
      </w:divBdr>
    </w:div>
    <w:div w:id="766195737">
      <w:bodyDiv w:val="1"/>
      <w:marLeft w:val="0"/>
      <w:marRight w:val="0"/>
      <w:marTop w:val="0"/>
      <w:marBottom w:val="0"/>
      <w:divBdr>
        <w:top w:val="none" w:sz="0" w:space="0" w:color="auto"/>
        <w:left w:val="none" w:sz="0" w:space="0" w:color="auto"/>
        <w:bottom w:val="none" w:sz="0" w:space="0" w:color="auto"/>
        <w:right w:val="none" w:sz="0" w:space="0" w:color="auto"/>
      </w:divBdr>
    </w:div>
    <w:div w:id="841895030">
      <w:bodyDiv w:val="1"/>
      <w:marLeft w:val="0"/>
      <w:marRight w:val="0"/>
      <w:marTop w:val="0"/>
      <w:marBottom w:val="0"/>
      <w:divBdr>
        <w:top w:val="none" w:sz="0" w:space="0" w:color="auto"/>
        <w:left w:val="none" w:sz="0" w:space="0" w:color="auto"/>
        <w:bottom w:val="none" w:sz="0" w:space="0" w:color="auto"/>
        <w:right w:val="none" w:sz="0" w:space="0" w:color="auto"/>
      </w:divBdr>
    </w:div>
    <w:div w:id="1014377987">
      <w:bodyDiv w:val="1"/>
      <w:marLeft w:val="0"/>
      <w:marRight w:val="0"/>
      <w:marTop w:val="0"/>
      <w:marBottom w:val="0"/>
      <w:divBdr>
        <w:top w:val="none" w:sz="0" w:space="0" w:color="auto"/>
        <w:left w:val="none" w:sz="0" w:space="0" w:color="auto"/>
        <w:bottom w:val="none" w:sz="0" w:space="0" w:color="auto"/>
        <w:right w:val="none" w:sz="0" w:space="0" w:color="auto"/>
      </w:divBdr>
    </w:div>
    <w:div w:id="1072193735">
      <w:bodyDiv w:val="1"/>
      <w:marLeft w:val="0"/>
      <w:marRight w:val="0"/>
      <w:marTop w:val="0"/>
      <w:marBottom w:val="0"/>
      <w:divBdr>
        <w:top w:val="none" w:sz="0" w:space="0" w:color="auto"/>
        <w:left w:val="none" w:sz="0" w:space="0" w:color="auto"/>
        <w:bottom w:val="none" w:sz="0" w:space="0" w:color="auto"/>
        <w:right w:val="none" w:sz="0" w:space="0" w:color="auto"/>
      </w:divBdr>
    </w:div>
    <w:div w:id="1769156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E8095-1644-7C4C-81CA-DA65567EC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3093</TotalTime>
  <Pages>7</Pages>
  <Words>6068</Words>
  <Characters>34591</Characters>
  <Application>Microsoft Macintosh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Anahita Malek</dc:creator>
  <cp:keywords/>
  <dc:description/>
  <cp:lastModifiedBy>Anahita Malek</cp:lastModifiedBy>
  <cp:revision>29</cp:revision>
  <dcterms:created xsi:type="dcterms:W3CDTF">2016-01-08T13:06:00Z</dcterms:created>
  <dcterms:modified xsi:type="dcterms:W3CDTF">2016-02-25T19:01:00Z</dcterms:modified>
</cp:coreProperties>
</file>