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A98AA" w14:textId="77777777" w:rsidR="00BC2423" w:rsidRPr="004E21F6" w:rsidRDefault="00BC2423" w:rsidP="002F0A7A">
      <w:pPr>
        <w:pStyle w:val="BATitle"/>
        <w:spacing w:before="480" w:after="240" w:line="360" w:lineRule="auto"/>
        <w:rPr>
          <w:sz w:val="42"/>
          <w:szCs w:val="36"/>
        </w:rPr>
      </w:pPr>
      <w:r w:rsidRPr="004E21F6">
        <w:rPr>
          <w:sz w:val="42"/>
          <w:szCs w:val="36"/>
        </w:rPr>
        <w:t>Blended E85-diesel fuel droplet heating and evaporation</w:t>
      </w:r>
    </w:p>
    <w:p w14:paraId="307F6FE0" w14:textId="55A4FF27" w:rsidR="00BC2423" w:rsidRPr="002F0A7A" w:rsidRDefault="00BC2423" w:rsidP="00BC2423">
      <w:pPr>
        <w:spacing w:after="0" w:line="480" w:lineRule="auto"/>
        <w:jc w:val="center"/>
        <w:rPr>
          <w:rFonts w:ascii="Cambria" w:hAnsi="Cambria"/>
          <w:vertAlign w:val="superscript"/>
        </w:rPr>
      </w:pPr>
      <w:r w:rsidRPr="002F0A7A">
        <w:rPr>
          <w:rFonts w:ascii="Cambria" w:hAnsi="Cambria"/>
        </w:rPr>
        <w:t>Nawar Al-Esawi</w:t>
      </w:r>
      <w:r w:rsidR="002F0A7A" w:rsidRPr="002F0A7A">
        <w:rPr>
          <w:rFonts w:ascii="Cambria" w:hAnsi="Cambria"/>
          <w:vertAlign w:val="superscript"/>
        </w:rPr>
        <w:t>a</w:t>
      </w:r>
      <w:r w:rsidRPr="002F0A7A">
        <w:rPr>
          <w:rFonts w:ascii="Cambria" w:hAnsi="Cambria"/>
        </w:rPr>
        <w:t>, Mansour Al Qubeissi</w:t>
      </w:r>
      <w:r w:rsidR="002F0A7A" w:rsidRPr="002F0A7A">
        <w:rPr>
          <w:rFonts w:ascii="Cambria" w:hAnsi="Cambria"/>
          <w:vertAlign w:val="superscript"/>
        </w:rPr>
        <w:t>a,b</w:t>
      </w:r>
      <w:r w:rsidRPr="002F0A7A">
        <w:rPr>
          <w:rStyle w:val="FootnoteReference"/>
          <w:rFonts w:ascii="Cambria" w:hAnsi="Cambria"/>
        </w:rPr>
        <w:footnoteReference w:id="1"/>
      </w:r>
      <w:r w:rsidRPr="002F0A7A">
        <w:rPr>
          <w:rFonts w:ascii="Cambria" w:hAnsi="Cambria"/>
        </w:rPr>
        <w:t>, Reece Whitaker</w:t>
      </w:r>
      <w:r w:rsidR="002F0A7A" w:rsidRPr="002F0A7A">
        <w:rPr>
          <w:rFonts w:ascii="Cambria" w:hAnsi="Cambria"/>
          <w:vertAlign w:val="superscript"/>
        </w:rPr>
        <w:t>b</w:t>
      </w:r>
      <w:r w:rsidRPr="002F0A7A">
        <w:rPr>
          <w:rFonts w:ascii="Cambria" w:hAnsi="Cambria"/>
        </w:rPr>
        <w:t>, Sergei S. Sazhin</w:t>
      </w:r>
      <w:r w:rsidR="002F0A7A" w:rsidRPr="002F0A7A">
        <w:rPr>
          <w:rFonts w:ascii="Cambria" w:hAnsi="Cambria"/>
          <w:vertAlign w:val="superscript"/>
        </w:rPr>
        <w:t>c</w:t>
      </w:r>
    </w:p>
    <w:p w14:paraId="186895FF" w14:textId="15A202E0" w:rsidR="002F0A7A" w:rsidRPr="002F0A7A" w:rsidRDefault="002F0A7A" w:rsidP="002F0A7A">
      <w:pPr>
        <w:suppressLineNumbers/>
        <w:autoSpaceDE w:val="0"/>
        <w:autoSpaceDN w:val="0"/>
        <w:adjustRightInd w:val="0"/>
        <w:spacing w:after="0" w:line="480" w:lineRule="auto"/>
        <w:contextualSpacing/>
        <w:jc w:val="both"/>
        <w:rPr>
          <w:rFonts w:ascii="Cambria" w:hAnsi="Cambria" w:cs="Arial"/>
          <w:i/>
          <w:sz w:val="20"/>
          <w:szCs w:val="20"/>
        </w:rPr>
      </w:pPr>
      <w:r w:rsidRPr="008203AB">
        <w:rPr>
          <w:rFonts w:ascii="Cambria" w:hAnsi="Cambria" w:cs="Arial"/>
          <w:sz w:val="20"/>
          <w:szCs w:val="20"/>
          <w:vertAlign w:val="superscript"/>
        </w:rPr>
        <w:t>a</w:t>
      </w:r>
      <w:r w:rsidRPr="002F0A7A">
        <w:rPr>
          <w:rFonts w:ascii="Cambria" w:hAnsi="Cambria" w:cs="Arial"/>
          <w:i/>
          <w:sz w:val="20"/>
          <w:szCs w:val="20"/>
        </w:rPr>
        <w:t>Institute for Future Transport and Cities, Coventry University, Coventry CV1 5FB, United Kingdom</w:t>
      </w:r>
    </w:p>
    <w:p w14:paraId="7F4F0DF5" w14:textId="6F96794B" w:rsidR="002F0A7A" w:rsidRPr="002F0A7A" w:rsidRDefault="002F0A7A" w:rsidP="002F0A7A">
      <w:pPr>
        <w:suppressLineNumbers/>
        <w:autoSpaceDE w:val="0"/>
        <w:autoSpaceDN w:val="0"/>
        <w:adjustRightInd w:val="0"/>
        <w:spacing w:after="0" w:line="480" w:lineRule="auto"/>
        <w:contextualSpacing/>
        <w:jc w:val="both"/>
        <w:rPr>
          <w:rFonts w:ascii="Cambria" w:hAnsi="Cambria" w:cs="Arial"/>
          <w:i/>
          <w:sz w:val="20"/>
          <w:szCs w:val="20"/>
        </w:rPr>
      </w:pPr>
      <w:r w:rsidRPr="008203AB">
        <w:rPr>
          <w:rFonts w:ascii="Cambria" w:hAnsi="Cambria" w:cs="Arial"/>
          <w:sz w:val="20"/>
          <w:szCs w:val="20"/>
          <w:vertAlign w:val="superscript"/>
        </w:rPr>
        <w:t>b</w:t>
      </w:r>
      <w:r w:rsidRPr="002F0A7A">
        <w:rPr>
          <w:rFonts w:ascii="Cambria" w:hAnsi="Cambria" w:cs="Arial"/>
          <w:i/>
          <w:sz w:val="20"/>
          <w:szCs w:val="20"/>
        </w:rPr>
        <w:t>School of Mechanical, Aerospace and Automotive Engineering, Faculty of Engineering, Environment and Computing, Coventry University, Coventry CV1 2JH, United Kingdom</w:t>
      </w:r>
    </w:p>
    <w:p w14:paraId="16D7644C" w14:textId="07ADCBDF" w:rsidR="002F0A7A" w:rsidRPr="002F0A7A" w:rsidRDefault="002F0A7A" w:rsidP="002F0A7A">
      <w:pPr>
        <w:suppressLineNumbers/>
        <w:autoSpaceDE w:val="0"/>
        <w:autoSpaceDN w:val="0"/>
        <w:adjustRightInd w:val="0"/>
        <w:spacing w:after="0" w:line="480" w:lineRule="auto"/>
        <w:contextualSpacing/>
        <w:jc w:val="both"/>
        <w:rPr>
          <w:rFonts w:ascii="Cambria" w:hAnsi="Cambria" w:cs="Arial"/>
          <w:i/>
          <w:sz w:val="20"/>
          <w:szCs w:val="20"/>
        </w:rPr>
      </w:pPr>
      <w:r w:rsidRPr="008203AB">
        <w:rPr>
          <w:rFonts w:ascii="Cambria" w:hAnsi="Cambria" w:cs="Arial"/>
          <w:sz w:val="20"/>
          <w:szCs w:val="20"/>
          <w:vertAlign w:val="superscript"/>
        </w:rPr>
        <w:t>c</w:t>
      </w:r>
      <w:r w:rsidRPr="002F0A7A">
        <w:rPr>
          <w:rFonts w:ascii="Cambria" w:hAnsi="Cambria" w:cs="Arial"/>
          <w:i/>
          <w:sz w:val="20"/>
          <w:szCs w:val="20"/>
        </w:rPr>
        <w:t>Advanced Engineering Centre, School of Computing, Engineering, and Mathematics, University of Brighton, Brighton BN2 4GJ, United Kingdom</w:t>
      </w:r>
    </w:p>
    <w:p w14:paraId="23F3AE1B" w14:textId="5E95158C" w:rsidR="00BC2423" w:rsidRPr="00BF4B53" w:rsidRDefault="00BC2423" w:rsidP="002F0A7A">
      <w:pPr>
        <w:pStyle w:val="Heading1"/>
        <w:numPr>
          <w:ilvl w:val="0"/>
          <w:numId w:val="0"/>
        </w:numPr>
        <w:spacing w:line="480" w:lineRule="auto"/>
        <w:rPr>
          <w:rFonts w:ascii="Cambria" w:hAnsi="Cambria"/>
          <w:b/>
          <w:color w:val="auto"/>
          <w:sz w:val="24"/>
          <w:szCs w:val="24"/>
        </w:rPr>
      </w:pPr>
      <w:r w:rsidRPr="00BF4B53">
        <w:rPr>
          <w:rFonts w:ascii="Cambria" w:hAnsi="Cambria"/>
          <w:b/>
          <w:color w:val="auto"/>
          <w:sz w:val="24"/>
          <w:szCs w:val="24"/>
        </w:rPr>
        <w:t>ABSTRACT</w:t>
      </w:r>
    </w:p>
    <w:p w14:paraId="566B1175" w14:textId="0E11636D" w:rsidR="00BC2423" w:rsidRPr="002F0A7A" w:rsidRDefault="00BC2423" w:rsidP="008B67FA">
      <w:pPr>
        <w:shd w:val="clear" w:color="auto" w:fill="FFFFFF"/>
        <w:spacing w:after="0" w:line="480" w:lineRule="auto"/>
        <w:jc w:val="both"/>
        <w:rPr>
          <w:rFonts w:ascii="Cambria" w:hAnsi="Cambria"/>
        </w:rPr>
      </w:pPr>
      <w:r w:rsidRPr="002F0A7A">
        <w:rPr>
          <w:rFonts w:ascii="Cambria" w:hAnsi="Cambria"/>
        </w:rPr>
        <w:t>The multi-dimensional quasi-discrete (MDQD) model is applied to the analysis of heating and evaporation of mixtures of E85 (85 vol. % ethanol and 15 vol. % gasoline) with diesel fuel, commonly known as ‘E85-diesel’ blends, using the universal quasi-chemical functional group activity coefficients model for the calculation of vapor pressure. The contribution of 119 components of E85-diesel fuel blends is taken into account, but replaced with smaller number of components/quasi-components, under conditions representative of diesel engines. Our results show that high fractions of E85-diesel fuel blends have a significant impact on the evolutions of droplet radii and surface temperatures. For instance, droplet lifetime and surface temperature for a blend of 50 vol. % E85 and 50 vol. % diesel are 23.2% and up to 3.4% less than those of pure diesel fuel, respectively. The application of the MDQD model has improved the computational efficiency significantly with minimal sacrifice to accuracy. This approach leads to a saving of up to 86.4% of CPU time</w:t>
      </w:r>
      <w:r w:rsidRPr="002F0A7A">
        <w:t xml:space="preserve"> </w:t>
      </w:r>
      <w:r w:rsidRPr="002F0A7A">
        <w:rPr>
          <w:rFonts w:ascii="Cambria" w:hAnsi="Cambria"/>
        </w:rPr>
        <w:t xml:space="preserve">when reducing the 119 components to 16 components/quasi-components without a sacrifice to the main features of the model. </w:t>
      </w:r>
    </w:p>
    <w:p w14:paraId="0C341944" w14:textId="4BA928C5" w:rsidR="0069367A" w:rsidRPr="002F0A7A" w:rsidRDefault="0069367A" w:rsidP="002F0A7A">
      <w:pPr>
        <w:shd w:val="clear" w:color="auto" w:fill="FFFFFF"/>
        <w:spacing w:before="120" w:after="0" w:line="480" w:lineRule="auto"/>
        <w:jc w:val="both"/>
        <w:rPr>
          <w:rFonts w:ascii="Cambria" w:hAnsi="Cambria"/>
        </w:rPr>
      </w:pPr>
      <w:r w:rsidRPr="002F0A7A">
        <w:rPr>
          <w:rFonts w:ascii="Cambria" w:hAnsi="Cambria"/>
          <w:b/>
        </w:rPr>
        <w:t xml:space="preserve">Keywords: </w:t>
      </w:r>
      <w:r w:rsidRPr="002F0A7A">
        <w:rPr>
          <w:rFonts w:ascii="Cambria" w:hAnsi="Cambria"/>
        </w:rPr>
        <w:t>Activity coefficient; Diesel; Ethanol; Evaporation;</w:t>
      </w:r>
      <w:r w:rsidR="005A0DFE">
        <w:rPr>
          <w:rFonts w:ascii="Cambria" w:hAnsi="Cambria"/>
        </w:rPr>
        <w:t xml:space="preserve"> </w:t>
      </w:r>
      <w:r w:rsidR="005A0DFE" w:rsidRPr="005A0DFE">
        <w:rPr>
          <w:rFonts w:ascii="Cambria" w:hAnsi="Cambria"/>
        </w:rPr>
        <w:t>Fuel blends;</w:t>
      </w:r>
      <w:r w:rsidRPr="002F0A7A">
        <w:rPr>
          <w:rFonts w:ascii="Cambria" w:hAnsi="Cambria"/>
        </w:rPr>
        <w:t xml:space="preserve"> Gasoline; Heating. </w:t>
      </w:r>
    </w:p>
    <w:p w14:paraId="6E1688AD" w14:textId="77777777" w:rsidR="002F0A7A" w:rsidRDefault="002F0A7A">
      <w:pPr>
        <w:spacing w:after="0" w:line="240" w:lineRule="auto"/>
        <w:rPr>
          <w:rFonts w:ascii="Cambria" w:hAnsi="Cambria"/>
          <w:b/>
          <w:sz w:val="24"/>
          <w:szCs w:val="24"/>
        </w:rPr>
      </w:pPr>
      <w:r>
        <w:rPr>
          <w:rFonts w:ascii="Cambria" w:hAnsi="Cambria"/>
          <w:b/>
          <w:sz w:val="24"/>
          <w:szCs w:val="24"/>
        </w:rPr>
        <w:br w:type="page"/>
      </w:r>
    </w:p>
    <w:p w14:paraId="0525DA45" w14:textId="6CC21E6F" w:rsidR="00BC2423" w:rsidRPr="00BF4B53" w:rsidRDefault="00BC2423" w:rsidP="00BC2423">
      <w:pPr>
        <w:pStyle w:val="Heading1"/>
        <w:numPr>
          <w:ilvl w:val="0"/>
          <w:numId w:val="1"/>
        </w:numPr>
        <w:spacing w:line="480" w:lineRule="auto"/>
        <w:ind w:left="357" w:hanging="357"/>
        <w:rPr>
          <w:rFonts w:ascii="Cambria" w:hAnsi="Cambria"/>
          <w:b/>
          <w:color w:val="auto"/>
          <w:sz w:val="24"/>
          <w:szCs w:val="24"/>
        </w:rPr>
      </w:pPr>
      <w:r w:rsidRPr="00BF4B53">
        <w:rPr>
          <w:rFonts w:ascii="Cambria" w:hAnsi="Cambria"/>
          <w:b/>
          <w:color w:val="auto"/>
          <w:sz w:val="24"/>
          <w:szCs w:val="24"/>
        </w:rPr>
        <w:lastRenderedPageBreak/>
        <w:t>INTRODUCTION</w:t>
      </w:r>
    </w:p>
    <w:p w14:paraId="1833410A" w14:textId="77777777" w:rsidR="00BC2423" w:rsidRPr="00BF4B53" w:rsidRDefault="00BC2423" w:rsidP="00BC2423">
      <w:pPr>
        <w:spacing w:after="0" w:line="480" w:lineRule="auto"/>
        <w:jc w:val="both"/>
        <w:rPr>
          <w:rFonts w:ascii="Cambria" w:hAnsi="Cambria"/>
          <w:sz w:val="20"/>
          <w:szCs w:val="20"/>
        </w:rPr>
        <w:sectPr w:rsidR="00BC2423" w:rsidRPr="00BF4B53" w:rsidSect="00000916">
          <w:footerReference w:type="default" r:id="rId8"/>
          <w:footnotePr>
            <w:numFmt w:val="chicago"/>
          </w:footnotePr>
          <w:pgSz w:w="12242" w:h="15842" w:code="1"/>
          <w:pgMar w:top="1134" w:right="1134" w:bottom="1134" w:left="1134" w:header="709" w:footer="709" w:gutter="0"/>
          <w:cols w:space="708"/>
          <w:docGrid w:linePitch="360"/>
        </w:sectPr>
      </w:pPr>
    </w:p>
    <w:p w14:paraId="0152EA6A" w14:textId="7151871F" w:rsidR="00BC2423" w:rsidRPr="008422A3" w:rsidRDefault="00BC2423" w:rsidP="00BC2423">
      <w:pPr>
        <w:spacing w:after="0" w:line="480" w:lineRule="auto"/>
        <w:jc w:val="both"/>
        <w:rPr>
          <w:rFonts w:ascii="Cambria" w:hAnsi="Cambria"/>
          <w:sz w:val="20"/>
          <w:szCs w:val="20"/>
        </w:rPr>
      </w:pPr>
      <w:r w:rsidRPr="00BF4B53">
        <w:rPr>
          <w:rFonts w:ascii="Cambria" w:hAnsi="Cambria"/>
          <w:sz w:val="20"/>
          <w:szCs w:val="20"/>
        </w:rPr>
        <w:t>Diesel engines are the main power source of passenger cars and heavy duty vehicles because of their relatively high efficiency.</w:t>
      </w:r>
      <w:r w:rsidRPr="00BF4B53">
        <w:rPr>
          <w:rFonts w:ascii="Cambria" w:hAnsi="Cambria"/>
          <w:sz w:val="20"/>
          <w:szCs w:val="20"/>
          <w:vertAlign w:val="superscript"/>
        </w:rPr>
        <w:fldChar w:fldCharType="begin"/>
      </w:r>
      <w:r w:rsidR="00731E94">
        <w:rPr>
          <w:rFonts w:ascii="Cambria" w:hAnsi="Cambria"/>
          <w:sz w:val="20"/>
          <w:szCs w:val="20"/>
          <w:vertAlign w:val="superscript"/>
        </w:rPr>
        <w:instrText xml:space="preserve"> ADDIN ZOTERO_ITEM CSL_CITATION {"citationID":"Jofq4iny","properties":{"formattedCitation":"\\super 1\\nosupersub{}","plainCitation":"1","noteIndex":0},"citationItems":[{"id":"4dsOKTI1/W4Z7mDqF","uris":["http://zotero.org/users/3793675/items/5TG2DP9N"],"uri":["http://zotero.org/users/3793675/items/5TG2DP9N"],"itemData":{"id":906,"type":"article-journal","title":"Dual fuel diesel combustion with an E85 ethanol/gasoline blend","container-title":"Fuel","page":"704-714","volume":"139","source":"CrossRef","DOI":"10.1016/j.fuel.2014.09.049","ISSN":"00162361","language":"en","author":[{"family":"Sarjovaara","given":"Teemu"},{"family":"Larmi","given":"Martti"}],"issued":{"date-parts":[["2015",1]]}}}],"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1</w:t>
      </w:r>
      <w:r w:rsidRPr="00BF4B53">
        <w:rPr>
          <w:rFonts w:ascii="Cambria" w:hAnsi="Cambria"/>
          <w:sz w:val="20"/>
          <w:szCs w:val="20"/>
          <w:vertAlign w:val="superscript"/>
        </w:rPr>
        <w:fldChar w:fldCharType="end"/>
      </w:r>
      <w:r w:rsidRPr="00BF4B53">
        <w:rPr>
          <w:rFonts w:ascii="Cambria" w:hAnsi="Cambria"/>
          <w:sz w:val="20"/>
          <w:szCs w:val="20"/>
        </w:rPr>
        <w:t xml:space="preserve"> Due to the common greenhouse emissions (mainly carbon oxides and nitrogen oxides) associated with diesel engines, and </w:t>
      </w:r>
      <w:r w:rsidR="002A31F2">
        <w:rPr>
          <w:rFonts w:ascii="Cambria" w:hAnsi="Cambria"/>
          <w:sz w:val="20"/>
          <w:szCs w:val="20"/>
        </w:rPr>
        <w:t xml:space="preserve">the </w:t>
      </w:r>
      <w:r w:rsidRPr="00BF4B53">
        <w:rPr>
          <w:rFonts w:ascii="Cambria" w:hAnsi="Cambria"/>
          <w:sz w:val="20"/>
          <w:szCs w:val="20"/>
        </w:rPr>
        <w:t>depletion of fossil fuels, many investigations have been carried out on possible replacement of diesel fuel with alternatives</w:t>
      </w:r>
      <w:r w:rsidR="002A31F2">
        <w:rPr>
          <w:rFonts w:ascii="Cambria" w:hAnsi="Cambria"/>
          <w:sz w:val="20"/>
          <w:szCs w:val="20"/>
        </w:rPr>
        <w:t>,</w:t>
      </w:r>
      <w:r w:rsidRPr="00BF4B53">
        <w:rPr>
          <w:rFonts w:ascii="Cambria" w:hAnsi="Cambria"/>
          <w:sz w:val="20"/>
          <w:szCs w:val="20"/>
        </w:rPr>
        <w:t xml:space="preserve"> such as ethanol.</w:t>
      </w:r>
      <w:r w:rsidRPr="00BF4B53">
        <w:rPr>
          <w:rFonts w:ascii="Cambria" w:hAnsi="Cambria"/>
          <w:sz w:val="20"/>
          <w:szCs w:val="20"/>
          <w:vertAlign w:val="superscript"/>
        </w:rPr>
        <w:fldChar w:fldCharType="begin"/>
      </w:r>
      <w:r w:rsidR="00731E94">
        <w:rPr>
          <w:rFonts w:ascii="Cambria" w:hAnsi="Cambria"/>
          <w:sz w:val="20"/>
          <w:szCs w:val="20"/>
          <w:vertAlign w:val="superscript"/>
        </w:rPr>
        <w:instrText xml:space="preserve"> ADDIN ZOTERO_ITEM CSL_CITATION {"citationID":"UzCTgo9A","properties":{"formattedCitation":"\\super 2\\uc0\\u8211{}6\\nosupersub{}","plainCitation":"2–6","noteIndex":0},"citationItems":[{"id":"4dsOKTI1/W68JvcIT","uris":["http://zotero.org/users/3793675/items/9VKPZX53"],"uri":["http://zotero.org/users/3793675/items/9VKPZX53"],"itemData":{"id":139,"type":"webpage","title":"US Environmental Protection Agency","genre":"Collections and Lists","abstract":"EPA's mission is to protect human health and the environment. Our priorities are Making a Visible Difference in Communities across the Country, Addressing Climate Change and Improving Air Quality, Taking Action on Toxics and Chemical Safety, Launching a New Era of State, Tribal and Local Partnerships, Embracing EPA as a High Performing Organization, and Working Toward a Sustainable Future.","URL":"http://www.epa.gov/","language":"en","author":[{"family":"EPA","given":"US"}],"issued":{"date-parts":[["2014",11,15]]},"accessed":{"date-parts":[["2018",3,29]]}}},{"id":"4dsOKTI1/zT8moI2A","uris":["http://zotero.org/users/3793675/items/RLNIS3CL"],"uri":["http://zotero.org/users/3793675/items/RLNIS3CL"],"itemData":{"id":955,"type":"webpage","title":"Ethanol Blends","URL":"https://www.eia.gov/energyexplained/index.php?page=biofuel_ethanol_use#tab2","author":[{"family":"US Department of Energy","given":""}],"issued":{"date-parts":[["2017",8,31]]},"accessed":{"date-parts":[["2018",4,20]]}}},{"id":"4dsOKTI1/6dDjFnc1","uris":["http://zotero.org/users/3793675/items/7BQCMDRB"],"uri":["http://zotero.org/users/3793675/items/7BQCMDRB"],"itemData":{"id":824,"type":"article-journal","title":"Physico-chemical properties of ethanol–diesel blend fuel and its effect on performance and emissions of diesel engines","container-title":"Renewable Energy","page":"967-976","volume":"30","issue":"6","source":"CrossRef","DOI":"10.1016/j.renene.2004.07.010","ISSN":"09601481","language":"en","author":[{"family":"Li","given":"De-gang"},{"family":"Zhen","given":"Huang"},{"family":"Xingcai","given":"Lŭ"},{"family":"Wu-gao","given":"Zhang"},{"family":"Jian-guang","given":"Yang"}],"issued":{"date-parts":[["2005",5]]}}},{"id":"4dsOKTI1/ti1H5upN","uris":["http://zotero.org/users/3793675/items/FP3GKEPP"],"uri":["http://zotero.org/users/3793675/items/FP3GKEPP"],"itemData":{"id":973,"type":"article-journal","title":"Gaseous and Particulate Emissions from Diesel Engines at Idle and under Load: Comparison of Biodiesel Blend and Ultralow Sulfur Diesel Fuels","container-title":"Energy &amp; Fuels","page":"6737-6748","volume":"26","issue":"11","source":"Crossref","DOI":"10.1021/ef300421h","ISSN":"0887-0624, 1520-5029","shortTitle":"Gaseous and Particulate Emissions from Diesel Engines at Idle and under Load","language":"en","author":[{"family":"Chin","given":"Jo-Yu"},{"family":"Batterman","given":"Stuart A."},{"family":"Northrop","given":"William F."},{"family":"Bohac","given":"Stanislav V."},{"family":"Assanis","given":"Dennis N."}],"issued":{"date-parts":[["2012",11,15]]}}},{"id":"4dsOKTI1/yuTiiJ0Y","uris":["http://zotero.org/users/3793675/items/PTYNACIH"],"uri":["http://zotero.org/users/3793675/items/PTYNACIH"],"itemData":{"id":974,"type":"article-journal","title":"Experimental and Modeling Investigations on Soot Formation of Ethanol, &lt;i&gt;n&lt;/i&gt; -Butanol, 2,5-Dimethylfuran, and Biodiesel in Diesel Engines","container-title":"Energy &amp; Fuels","page":"12108-12119","volume":"31","issue":"11","source":"Crossref","DOI":"10.1021/acs.energyfuels.7b01622","ISSN":"0887-0624, 1520-5029","language":"en","author":[{"family":"Liu","given":"Xinlei"},{"family":"Wang","given":"Hu"},{"family":"Yao","given":"Mingfa"}],"issued":{"date-parts":[["2017",11,16]]}}}],"schema":"https://github.com/citation-style-language/schema/raw/master/csl-citation.json"}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2–6</w:t>
      </w:r>
      <w:r w:rsidRPr="00BF4B53">
        <w:rPr>
          <w:rFonts w:ascii="Cambria" w:hAnsi="Cambria"/>
          <w:sz w:val="20"/>
          <w:szCs w:val="20"/>
          <w:vertAlign w:val="superscript"/>
        </w:rPr>
        <w:fldChar w:fldCharType="end"/>
      </w:r>
      <w:r w:rsidRPr="00BF4B53">
        <w:rPr>
          <w:rFonts w:ascii="Cambria" w:hAnsi="Cambria"/>
          <w:sz w:val="20"/>
          <w:szCs w:val="20"/>
        </w:rPr>
        <w:t xml:space="preserve"> Ethanol and ethanol-gasoline mixtures have been shown to be suitable for blending with diesel fuels.</w:t>
      </w:r>
      <w:r w:rsidRPr="00BF4B53">
        <w:rPr>
          <w:rFonts w:ascii="Cambria" w:hAnsi="Cambria"/>
          <w:sz w:val="20"/>
          <w:szCs w:val="20"/>
          <w:vertAlign w:val="superscript"/>
        </w:rPr>
        <w:fldChar w:fldCharType="begin"/>
      </w:r>
      <w:r w:rsidR="00731E94">
        <w:rPr>
          <w:rFonts w:ascii="Cambria" w:hAnsi="Cambria"/>
          <w:sz w:val="20"/>
          <w:szCs w:val="20"/>
          <w:vertAlign w:val="superscript"/>
        </w:rPr>
        <w:instrText xml:space="preserve"> ADDIN ZOTERO_ITEM CSL_CITATION {"citationID":"gwfMw3m8","properties":{"formattedCitation":"\\super 1,7\\nosupersub{}","plainCitation":"1,7","noteIndex":0},"citationItems":[{"id":"4dsOKTI1/1yBfs4jB","uris":["http://zotero.org/users/3793675/items/695Q93R3"],"uri":["http://zotero.org/users/3793675/items/695Q93R3"],"itemData":{"id":908,"type":"article-journal","title":"Bioethanol E85 as a fuel for dual fuel diesel engine","container-title":"Energy Conversion and Management","page":"39-48","volume":"86","source":"CrossRef","DOI":"10.1016/j.enconman.2014.05.016","ISSN":"01968904","language":"en","author":[{"family":"Tutak","given":"Wojciech"}],"issued":{"date-parts":[["2014",10]]}}},{"id":"4dsOKTI1/W4Z7mDqF","uris":["http://zotero.org/users/3793675/items/5TG2DP9N"],"uri":["http://zotero.org/users/3793675/items/5TG2DP9N"],"itemData":{"id":906,"type":"article-journal","title":"Dual fuel diesel combustion with an E85 ethanol/gasoline blend","container-title":"Fuel","page":"704-714","volume":"139","source":"CrossRef","DOI":"10.1016/j.fuel.2014.09.049","ISSN":"00162361","language":"en","author":[{"family":"Sarjovaara","given":"Teemu"},{"family":"Larmi","given":"Martti"}],"issued":{"date-parts":[["2015",1]]}}}],"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1,7</w:t>
      </w:r>
      <w:r w:rsidRPr="00BF4B53">
        <w:rPr>
          <w:rFonts w:ascii="Cambria" w:hAnsi="Cambria"/>
          <w:sz w:val="20"/>
          <w:szCs w:val="20"/>
          <w:vertAlign w:val="superscript"/>
        </w:rPr>
        <w:fldChar w:fldCharType="end"/>
      </w:r>
      <w:r w:rsidRPr="00BF4B53">
        <w:rPr>
          <w:rFonts w:ascii="Cambria" w:hAnsi="Cambria"/>
          <w:sz w:val="20"/>
          <w:szCs w:val="20"/>
        </w:rPr>
        <w:t xml:space="preserve"> It is known that mixtures with up to </w:t>
      </w:r>
      <m:oMath>
        <m:r>
          <w:rPr>
            <w:rFonts w:ascii="Cambria Math" w:hAnsi="Cambria Math"/>
            <w:sz w:val="20"/>
            <w:szCs w:val="20"/>
          </w:rPr>
          <m:t>85%</m:t>
        </m:r>
      </m:oMath>
      <w:r w:rsidR="00054122" w:rsidRPr="00BF4B53">
        <w:rPr>
          <w:rFonts w:ascii="Cambria" w:hAnsi="Cambria"/>
          <w:sz w:val="20"/>
          <w:szCs w:val="20"/>
        </w:rPr>
        <w:t xml:space="preserve"> diesel and </w:t>
      </w:r>
      <m:oMath>
        <m:r>
          <w:rPr>
            <w:rFonts w:ascii="Cambria Math" w:hAnsi="Cambria Math"/>
            <w:sz w:val="20"/>
            <w:szCs w:val="20"/>
          </w:rPr>
          <m:t>15%</m:t>
        </m:r>
      </m:oMath>
      <w:r w:rsidRPr="00BF4B53">
        <w:rPr>
          <w:rStyle w:val="FootnoteReference"/>
          <w:rFonts w:ascii="Cambria" w:hAnsi="Cambria"/>
          <w:sz w:val="20"/>
          <w:szCs w:val="20"/>
        </w:rPr>
        <w:footnoteReference w:id="2"/>
      </w:r>
      <w:r w:rsidRPr="00BF4B53">
        <w:rPr>
          <w:rFonts w:ascii="Cambria" w:hAnsi="Cambria"/>
          <w:sz w:val="20"/>
          <w:szCs w:val="20"/>
        </w:rPr>
        <w:t xml:space="preserve"> ethanol are used in standard diesel engines without significant impact</w:t>
      </w:r>
      <w:r w:rsidR="00397A9C" w:rsidRPr="00BF4B53">
        <w:rPr>
          <w:rFonts w:ascii="Cambria" w:hAnsi="Cambria"/>
          <w:sz w:val="20"/>
          <w:szCs w:val="20"/>
        </w:rPr>
        <w:t>s on these engines</w:t>
      </w:r>
      <w:r w:rsidRPr="00BF4B53">
        <w:rPr>
          <w:rFonts w:ascii="Cambria" w:hAnsi="Cambria"/>
          <w:sz w:val="20"/>
          <w:szCs w:val="20"/>
        </w:rPr>
        <w:t>.</w:t>
      </w:r>
      <w:r w:rsidRPr="009C66F0">
        <w:rPr>
          <w:rFonts w:ascii="Cambria" w:hAnsi="Cambria"/>
          <w:sz w:val="20"/>
          <w:szCs w:val="20"/>
          <w:vertAlign w:val="superscript"/>
        </w:rPr>
        <w:fldChar w:fldCharType="begin"/>
      </w:r>
      <w:r w:rsidR="00731E94">
        <w:rPr>
          <w:rFonts w:ascii="Cambria" w:hAnsi="Cambria"/>
          <w:sz w:val="20"/>
          <w:szCs w:val="20"/>
          <w:vertAlign w:val="superscript"/>
        </w:rPr>
        <w:instrText xml:space="preserve"> ADDIN ZOTERO_ITEM CSL_CITATION {"citationID":"StNejs5m","properties":{"formattedCitation":"\\super 8\\nosupersub{}","plainCitation":"8","noteIndex":0},"citationItems":[{"id":"4dsOKTI1/HaWzWzLx","uris":["http://zotero.org/users/3793675/items/AHP7ZBHG"],"uri":["http://zotero.org/users/3793675/items/AHP7ZBHG"],"itemData":{"id":817,"type":"article-journal","title":"Physical and chemical properties of ethanol–diesel fuel blends","container-title":"Fuel","page":"795-802","volume":"90","issue":"2","source":"CrossRef","DOI":"10.1016/j.fuel.2010.09.045","ISSN":"00162361","language":"en","author":[{"family":"Torres-Jimenez","given":"Eloisa"},{"family":"Jerman","given":"Marta Svoljšak"},{"family":"Gregorc","given":"Andreja"},{"family":"Lisec","given":"Irenca"},{"family":"Dorado","given":"M. Pilar"},{"family":"Kegl","given":"Breda"}],"issued":{"date-parts":[["2011",2]]}}}],"schema":"https://github.com/citation-style-language/schema/raw/master/csl-citation.json"} </w:instrText>
      </w:r>
      <w:r w:rsidRPr="009C66F0">
        <w:rPr>
          <w:rFonts w:ascii="Cambria" w:hAnsi="Cambria"/>
          <w:sz w:val="20"/>
          <w:szCs w:val="20"/>
          <w:vertAlign w:val="superscript"/>
        </w:rPr>
        <w:fldChar w:fldCharType="separate"/>
      </w:r>
      <w:r w:rsidR="00D71E2F" w:rsidRPr="009C66F0">
        <w:rPr>
          <w:rFonts w:ascii="Cambria" w:hAnsi="Cambria"/>
          <w:sz w:val="20"/>
          <w:szCs w:val="20"/>
          <w:vertAlign w:val="superscript"/>
        </w:rPr>
        <w:t>8</w:t>
      </w:r>
      <w:r w:rsidRPr="009C66F0">
        <w:rPr>
          <w:rFonts w:ascii="Cambria" w:hAnsi="Cambria"/>
          <w:sz w:val="20"/>
          <w:szCs w:val="20"/>
          <w:vertAlign w:val="superscript"/>
        </w:rPr>
        <w:fldChar w:fldCharType="end"/>
      </w:r>
      <w:r w:rsidRPr="00BF4B53">
        <w:rPr>
          <w:rFonts w:ascii="Cambria" w:hAnsi="Cambria"/>
          <w:sz w:val="20"/>
          <w:szCs w:val="20"/>
        </w:rPr>
        <w:t xml:space="preserve"> Also, it has been reported in ref </w:t>
      </w:r>
      <w:r w:rsidRPr="008D08EF">
        <w:rPr>
          <w:rFonts w:ascii="Cambria" w:hAnsi="Cambria"/>
          <w:sz w:val="20"/>
          <w:szCs w:val="20"/>
        </w:rPr>
        <w:fldChar w:fldCharType="begin"/>
      </w:r>
      <w:r w:rsidR="00731E94">
        <w:rPr>
          <w:rFonts w:ascii="Cambria" w:hAnsi="Cambria"/>
          <w:sz w:val="20"/>
          <w:szCs w:val="20"/>
        </w:rPr>
        <w:instrText xml:space="preserve"> ADDIN ZOTERO_ITEM CSL_CITATION {"citationID":"8UW8Pj8z","properties":{"formattedCitation":"\\super 9\\nosupersub{}","plainCitation":"9","noteIndex":0},"citationItems":[{"id":"4dsOKTI1/sRbbyvVY","uris":["http://zotero.org/users/3793675/items/QCV7FCBX"],"uri":["http://zotero.org/users/3793675/items/QCV7FCBX"],"itemData":{"id":916,"type":"article-journal","title":"Ethanol utilisation in a diesel engine using dual-fuelling technology","container-title":"Fuel","page":"597-607","volume":"109","source":"CrossRef","DOI":"10.1016/j.fuel.2013.03.049","ISSN":"00162361","language":"en","author":[{"family":"Padala","given":"Srinivas"},{"family":"Woo","given":"Changhwan"},{"family":"Kook","given":"Sanghoon"},{"family":"Hawkes","given":"Evatt R."}],"issued":{"date-parts":[["2013",7]]}}}],"schema":"https://github.com/citation-style-language/schema/raw/master/csl-citation.json"} </w:instrText>
      </w:r>
      <w:r w:rsidRPr="008D08EF">
        <w:rPr>
          <w:rFonts w:ascii="Cambria" w:hAnsi="Cambria"/>
          <w:sz w:val="20"/>
          <w:szCs w:val="20"/>
        </w:rPr>
        <w:fldChar w:fldCharType="separate"/>
      </w:r>
      <w:r w:rsidR="00D71E2F" w:rsidRPr="008422A3">
        <w:rPr>
          <w:rFonts w:ascii="Cambria" w:hAnsi="Cambria"/>
          <w:sz w:val="20"/>
          <w:szCs w:val="20"/>
        </w:rPr>
        <w:t>9</w:t>
      </w:r>
      <w:r w:rsidRPr="008D08EF">
        <w:rPr>
          <w:rFonts w:ascii="Cambria" w:hAnsi="Cambria"/>
          <w:sz w:val="20"/>
          <w:szCs w:val="20"/>
        </w:rPr>
        <w:fldChar w:fldCharType="end"/>
      </w:r>
      <w:r w:rsidRPr="00BF4B53">
        <w:rPr>
          <w:rFonts w:ascii="Cambria" w:hAnsi="Cambria"/>
          <w:sz w:val="20"/>
          <w:szCs w:val="20"/>
        </w:rPr>
        <w:t xml:space="preserve"> that ethanol can be blended with diesel fuel at up to 20% ethanol. </w:t>
      </w:r>
      <w:r w:rsidR="00E97A4F" w:rsidRPr="008422A3">
        <w:rPr>
          <w:rFonts w:ascii="Cambria" w:hAnsi="Cambria"/>
          <w:sz w:val="20"/>
          <w:szCs w:val="20"/>
        </w:rPr>
        <w:t xml:space="preserve">For higher fractions of ethanol, </w:t>
      </w:r>
      <w:r w:rsidR="00FE5A54" w:rsidRPr="008422A3">
        <w:rPr>
          <w:rFonts w:ascii="Cambria" w:hAnsi="Cambria"/>
          <w:sz w:val="20"/>
          <w:szCs w:val="20"/>
        </w:rPr>
        <w:t xml:space="preserve">additives </w:t>
      </w:r>
      <w:r w:rsidR="00C85B0E" w:rsidRPr="008422A3">
        <w:rPr>
          <w:rFonts w:ascii="Cambria" w:hAnsi="Cambria"/>
          <w:sz w:val="20"/>
          <w:szCs w:val="20"/>
        </w:rPr>
        <w:t xml:space="preserve">may become essential </w:t>
      </w:r>
      <w:r w:rsidR="00FE5A54" w:rsidRPr="008422A3">
        <w:rPr>
          <w:rFonts w:ascii="Cambria" w:hAnsi="Cambria"/>
          <w:sz w:val="20"/>
          <w:szCs w:val="20"/>
        </w:rPr>
        <w:t>to attain the</w:t>
      </w:r>
      <w:r w:rsidR="00C85B0E" w:rsidRPr="008422A3">
        <w:rPr>
          <w:rFonts w:ascii="Cambria" w:hAnsi="Cambria"/>
          <w:sz w:val="20"/>
          <w:szCs w:val="20"/>
        </w:rPr>
        <w:t xml:space="preserve"> needed</w:t>
      </w:r>
      <w:r w:rsidR="00FE5A54" w:rsidRPr="008422A3">
        <w:rPr>
          <w:rFonts w:ascii="Cambria" w:hAnsi="Cambria"/>
          <w:sz w:val="20"/>
          <w:szCs w:val="20"/>
        </w:rPr>
        <w:t xml:space="preserve"> miscibility</w:t>
      </w:r>
      <w:r w:rsidR="00C85B0E" w:rsidRPr="008422A3">
        <w:rPr>
          <w:rFonts w:ascii="Cambria" w:hAnsi="Cambria"/>
          <w:sz w:val="20"/>
          <w:szCs w:val="20"/>
        </w:rPr>
        <w:t xml:space="preserve"> </w:t>
      </w:r>
      <w:r w:rsidR="00292E33" w:rsidRPr="008422A3">
        <w:rPr>
          <w:rFonts w:ascii="Cambria" w:hAnsi="Cambria"/>
          <w:sz w:val="20"/>
          <w:szCs w:val="20"/>
        </w:rPr>
        <w:t>in order to</w:t>
      </w:r>
      <w:r w:rsidR="00C85B0E" w:rsidRPr="008422A3">
        <w:rPr>
          <w:rFonts w:ascii="Cambria" w:hAnsi="Cambria"/>
          <w:sz w:val="20"/>
          <w:szCs w:val="20"/>
        </w:rPr>
        <w:t xml:space="preserve"> stabilize the blend</w:t>
      </w:r>
      <w:r w:rsidR="00292E33" w:rsidRPr="008422A3">
        <w:rPr>
          <w:rFonts w:ascii="Cambria" w:hAnsi="Cambria"/>
          <w:sz w:val="20"/>
          <w:szCs w:val="20"/>
        </w:rPr>
        <w:t>, control the phase sep</w:t>
      </w:r>
      <w:r w:rsidR="00530207" w:rsidRPr="008422A3">
        <w:rPr>
          <w:rFonts w:ascii="Cambria" w:hAnsi="Cambria"/>
          <w:sz w:val="20"/>
          <w:szCs w:val="20"/>
        </w:rPr>
        <w:t>a</w:t>
      </w:r>
      <w:r w:rsidR="00292E33" w:rsidRPr="008422A3">
        <w:rPr>
          <w:rFonts w:ascii="Cambria" w:hAnsi="Cambria"/>
          <w:sz w:val="20"/>
          <w:szCs w:val="20"/>
        </w:rPr>
        <w:t>ration</w:t>
      </w:r>
      <w:r w:rsidR="00D8139B" w:rsidRPr="008422A3">
        <w:rPr>
          <w:rFonts w:ascii="Cambria" w:hAnsi="Cambria"/>
          <w:sz w:val="20"/>
          <w:szCs w:val="20"/>
        </w:rPr>
        <w:t xml:space="preserve">, and attain the required </w:t>
      </w:r>
      <w:r w:rsidR="00C550CC" w:rsidRPr="008422A3">
        <w:rPr>
          <w:rFonts w:ascii="Cambria" w:hAnsi="Cambria"/>
          <w:sz w:val="20"/>
          <w:szCs w:val="20"/>
        </w:rPr>
        <w:t>c</w:t>
      </w:r>
      <w:r w:rsidR="00D8139B" w:rsidRPr="008422A3">
        <w:rPr>
          <w:rFonts w:ascii="Cambria" w:hAnsi="Cambria"/>
          <w:sz w:val="20"/>
          <w:szCs w:val="20"/>
        </w:rPr>
        <w:t>etane number</w:t>
      </w:r>
      <w:r w:rsidR="00C550CC" w:rsidRPr="008422A3">
        <w:rPr>
          <w:rFonts w:ascii="Cambria" w:hAnsi="Cambria"/>
          <w:sz w:val="20"/>
          <w:szCs w:val="20"/>
        </w:rPr>
        <w:t>.</w:t>
      </w:r>
      <w:r w:rsidR="00D8139B" w:rsidRPr="00190DB4">
        <w:rPr>
          <w:rFonts w:ascii="Cambria" w:hAnsi="Cambria"/>
          <w:sz w:val="20"/>
          <w:szCs w:val="20"/>
          <w:vertAlign w:val="superscript"/>
        </w:rPr>
        <w:fldChar w:fldCharType="begin"/>
      </w:r>
      <w:r w:rsidR="00731E94">
        <w:rPr>
          <w:rFonts w:ascii="Cambria" w:hAnsi="Cambria"/>
          <w:sz w:val="20"/>
          <w:szCs w:val="20"/>
          <w:vertAlign w:val="superscript"/>
        </w:rPr>
        <w:instrText xml:space="preserve"> ADDIN ZOTERO_ITEM CSL_CITATION {"citationID":"DwDnqCqv","properties":{"unsorted":true,"formattedCitation":"\\super 4,8,10\\uc0\\u8211{}13\\nosupersub{}","plainCitation":"4,8,10–13","noteIndex":0},"citationItems":[{"id":"4dsOKTI1/6dDjFnc1","uris":["http://zotero.org/users/3793675/items/7BQCMDRB"],"uri":["http://zotero.org/users/3793675/items/7BQCMDRB"],"itemData":{"id":"dnbmxzRX/RXFC8lyc","type":"article-journal","title":"Physico-chemical properties of ethanol–diesel blend fuel and its effect on performance and emissions of diesel engines","container-title":"Renewable Energy","page":"967-976","volume":"30","issue":"6","source":"CrossRef","DOI":"10.1016/j.renene.2004.07.010","ISSN":"09601481","language":"en","author":[{"family":"Li","given":"De-gang"},{"family":"Zhen","given":"Huang"},{"family":"Xingcai","given":"Lŭ"},{"family":"Wu-gao","given":"Zhang"},{"family":"Jian-guang","given":"Yang"}],"issued":{"date-parts":[["2005",5]]}}},{"id":"4dsOKTI1/HaWzWzLx","uris":["http://zotero.org/users/3793675/items/AHP7ZBHG"],"uri":["http://zotero.org/users/3793675/items/AHP7ZBHG"],"itemData":{"id":"dnbmxzRX/BoYgyVkR","type":"article-journal","title":"Physical and chemical properties of ethanol–diesel fuel blends","container-title":"Fuel","page":"795-802","volume":"90","issue":"2","source":"CrossRef","DOI":"10.1016/j.fuel.2010.09.045","ISSN":"00162361","language":"en","author":[{"family":"Torres-Jimenez","given":"Eloisa"},{"family":"Jerman","given":"Marta Svoljšak"},{"family":"Gregorc","given":"Andreja"},{"family":"Lisec","given":"Irenca"},{"family":"Dorado","given":"M. Pilar"},{"family":"Kegl","given":"Breda"}],"issued":{"date-parts":[["2011",2]]}}},{"id":"4dsOKTI1/ReDyI0tn","uris":["http://zotero.org/users/3793675/items/YBCXYPB9"],"uri":["http://zotero.org/users/3793675/items/YBCXYPB9"],"itemData":{"id":"dnbmxzRX/BkstlESS","type":"article-journal","title":"Interest of combining an additive with diesel–ethanol blends for use in diesel engines","container-title":"Fuel","page":"565-574","volume":"80","issue":"4","source":"Crossref","DOI":"10.1016/S0016-2361(00)00117-4","ISSN":"00162361","author":[{"family":"Satgé de Caro","given":"P"}],"issued":{"date-parts":[["2001",3]]}}},{"id":"4dsOKTI1/3oBR6Z9t","uris":["http://zotero.org/users/3793675/items/72N2RWEX"],"uri":["http://zotero.org/users/3793675/items/72N2RWEX"],"itemData":{"id":"dnbmxzRX/7LGhy5nm","type":"article-journal","title":"Solubility of a diesel–biodiesel–ethanol blend, its fuel properties, and its emission characteristics from diesel engine","container-title":"Fuel","page":"1053-1061","volume":"86","issue":"7-8","source":"CrossRef","DOI":"10.1016/j.fuel.2006.09.034","ISSN":"00162361","language":"en","author":[{"family":"Kwanchareon","given":"Prommes"},{"family":"Luengnaruemitchai","given":"Apanee"},{"family":"Jai-In","given":"Samai"}],"issued":{"date-parts":[["2007",5]]}}},{"id":"4dsOKTI1/H0cm2Mvu","uris":["http://zotero.org/users/3793675/items/6X6J9K68"],"uri":["http://zotero.org/users/3793675/items/6X6J9K68"],"itemData":{"id":"dnbmxzRX/JjwFRoDJ","type":"article-journal","title":"Alcohol–diesel fuel combustion in the compression ignition engine","container-title":"Fuel","page":"196-206","volume":"154","source":"CrossRef","DOI":"10.1016/j.fuel.2015.03.071","ISSN":"00162361","language":"en","author":[{"family":"Tutak","given":"Wojciech"},{"family":"Lukács","given":"Kristóf"},{"family":"Szwaja","given":"Stanisław"},{"family":"Bereczky","given":"Ákos"}],"issued":{"date-parts":[["2015",8]]}}},{"id":"4dsOKTI1/3P5hU4mQ","uris":["http://zotero.org/users/local/xMeUTTG2/items/DACXNSDI"],"uri":["http://zotero.org/users/local/xMeUTTG2/items/DACXNSDI"],"itemData":{"id":752,"type":"article-journal","title":"The effect of ethanol blended diesel fuels on emissions from a diesel engine","container-title":"Atmospheric Environment","page":"4965-4971","volume":"37","issue":"35","source":"Crossref","DOI":"10.1016/j.atmosenv.2003.08.029","ISSN":"13522310","language":"en","author":[{"family":"He","given":"Bang-Quan"},{"family":"Shuai","given":"Shi-Jin"},{"family":"Wang","given":"Jian-Xin"},{"family":"He","given":"Hong"}],"issued":{"date-parts":[["2003",11]]}}}],"schema":"https://github.com/citation-style-language/schema/raw/master/csl-citation.json"} </w:instrText>
      </w:r>
      <w:r w:rsidR="00D8139B" w:rsidRPr="00190DB4">
        <w:rPr>
          <w:rFonts w:ascii="Cambria" w:hAnsi="Cambria"/>
          <w:sz w:val="20"/>
          <w:szCs w:val="20"/>
          <w:vertAlign w:val="superscript"/>
        </w:rPr>
        <w:fldChar w:fldCharType="separate"/>
      </w:r>
      <w:r w:rsidR="00D71E2F" w:rsidRPr="00190DB4">
        <w:rPr>
          <w:rFonts w:ascii="Cambria" w:hAnsi="Cambria"/>
          <w:sz w:val="20"/>
          <w:szCs w:val="20"/>
          <w:vertAlign w:val="superscript"/>
        </w:rPr>
        <w:t>4,8,10–13</w:t>
      </w:r>
      <w:r w:rsidR="00D8139B" w:rsidRPr="00190DB4">
        <w:rPr>
          <w:rFonts w:ascii="Cambria" w:hAnsi="Cambria"/>
          <w:sz w:val="20"/>
          <w:szCs w:val="20"/>
          <w:vertAlign w:val="superscript"/>
        </w:rPr>
        <w:fldChar w:fldCharType="end"/>
      </w:r>
      <w:r w:rsidR="00D8139B" w:rsidRPr="008422A3">
        <w:rPr>
          <w:rFonts w:ascii="Cambria" w:hAnsi="Cambria"/>
          <w:sz w:val="20"/>
          <w:szCs w:val="20"/>
        </w:rPr>
        <w:t xml:space="preserve"> </w:t>
      </w:r>
    </w:p>
    <w:p w14:paraId="64F78673" w14:textId="0F8CE6E9" w:rsidR="00BC2423" w:rsidRPr="00BF4B53" w:rsidRDefault="00BC2423" w:rsidP="00BC2423">
      <w:pPr>
        <w:spacing w:after="0" w:line="480" w:lineRule="auto"/>
        <w:jc w:val="both"/>
        <w:rPr>
          <w:rFonts w:ascii="Cambria" w:hAnsi="Cambria"/>
          <w:sz w:val="20"/>
          <w:szCs w:val="20"/>
        </w:rPr>
      </w:pPr>
      <w:r w:rsidRPr="00BF4B53">
        <w:rPr>
          <w:rFonts w:ascii="Cambria" w:hAnsi="Cambria"/>
          <w:sz w:val="20"/>
          <w:szCs w:val="20"/>
        </w:rPr>
        <w:t xml:space="preserve">The most common blends of diesel fuel are not pure ethanol but </w:t>
      </w:r>
      <m:oMath>
        <m:r>
          <m:rPr>
            <m:sty m:val="p"/>
          </m:rPr>
          <w:rPr>
            <w:rFonts w:ascii="Cambria Math" w:hAnsi="Cambria Math"/>
            <w:sz w:val="20"/>
            <w:szCs w:val="20"/>
          </w:rPr>
          <m:t>85%</m:t>
        </m:r>
      </m:oMath>
      <w:r w:rsidRPr="00BF4B53">
        <w:rPr>
          <w:rFonts w:ascii="Cambria" w:hAnsi="Cambria"/>
          <w:sz w:val="20"/>
          <w:szCs w:val="20"/>
        </w:rPr>
        <w:t xml:space="preserve"> ethanol and </w:t>
      </w:r>
      <m:oMath>
        <m:r>
          <m:rPr>
            <m:sty m:val="p"/>
          </m:rPr>
          <w:rPr>
            <w:rFonts w:ascii="Cambria Math" w:hAnsi="Cambria Math"/>
            <w:sz w:val="20"/>
            <w:szCs w:val="20"/>
          </w:rPr>
          <m:t>15%</m:t>
        </m:r>
      </m:oMath>
      <w:r w:rsidRPr="00BF4B53">
        <w:rPr>
          <w:rFonts w:ascii="Cambria" w:hAnsi="Cambria"/>
          <w:sz w:val="20"/>
          <w:szCs w:val="20"/>
        </w:rPr>
        <w:t xml:space="preserve"> gasoline (</w:t>
      </w:r>
      <m:oMath>
        <m:r>
          <m:rPr>
            <m:sty m:val="p"/>
          </m:rPr>
          <w:rPr>
            <w:rFonts w:ascii="Cambria Math" w:hAnsi="Cambria Math"/>
            <w:sz w:val="20"/>
            <w:szCs w:val="20"/>
          </w:rPr>
          <m:t>E85</m:t>
        </m:r>
      </m:oMath>
      <w:r w:rsidRPr="00BF4B53">
        <w:rPr>
          <w:rFonts w:ascii="Cambria" w:hAnsi="Cambria"/>
          <w:sz w:val="20"/>
          <w:szCs w:val="20"/>
        </w:rPr>
        <w:t>) fuels.</w:t>
      </w:r>
      <w:r w:rsidRPr="00190DB4">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{"citationID":"PUznxvca","properties":{"formattedCitation":"\\super 1,7,12,14\\nosupersub{}","plainCitation":"1,7,12,14","noteIndex":0},"citationItems":[{"id":"4dsOKTI1/W4Z7mDqF","uris":["http://zotero.org/users/3793675/items/5TG2DP9N"],"uri":["http://zotero.org/users/3793675/items/5TG2DP9N"],"itemData":{"id":906,"type":"article-journal","title":"Dual fuel diesel combustion with an E85 ethanol/gasoline blend","container-title":"Fuel","page":"704-714","volume":"139","source":"CrossRef","DOI":"10.1016/j.fuel.2014.09.049","ISSN":"00162361","language":"en","author":[{"family":"Sarjovaara","given":"Teemu"},{"family":"Larmi","given":"Martti"}],"issued":{"date-parts":[["2015",1]]}}},{"id":"4dsOKTI1/1yBfs4jB","uris":["http://zotero.org/users/3793675/items/695Q93R3"],"uri":["http://zotero.org/users/3793675/items/695Q93R3"],"itemData":{"id":908,"type":"article-journal","title":"Bioethanol E85 as a fuel for dual fuel diesel engine","container-title":"Energy Conversion and Management","page":"39-48","volume":"86","source":"CrossRef","DOI":"10.1016/j.enconman.2014.05.016","ISSN":"01968904","language":"en","author":[{"family":"Tutak","given":"Wojciech"}],"issued":{"date-parts":[["2014",10]]}}},{"id":"4dsOKTI1/H0cm2Mvu","uris":["http://zotero.org/users/3793675/items/6X6J9K68"],"uri":["http://zotero.org/users/3793675/items/6X6J9K68"],"itemData":{"id":915,"type":"article-journal","title":"Alcohol–diesel fuel combustion in the compression ignition engine","container-title":"Fuel","page":"196-206","volume":"154","source":"CrossRef","DOI":"10.1016/j.fuel.2015.03.071","ISSN":"00162361","language":"en","author":[{"family":"Tutak","given":"Wojciech"},{"family":"Lukács","given":"Kristóf"},{"family":"Szwaja","given":"Stanisław"},{"family":"Bereczky","given":"Ákos"}],"issued":{"date-parts":[["2015",8]]}}},{"id":"4dsOKTI1/0oHA9MRc","uris":["http://zotero.org/users/3793675/items/ARYFU9WU"],"uri":["http://zotero.org/users/3793675/items/ARYFU9WU"],"itemData":{"id":918,"type":"paper-conference","title":"Effect of E85 on RCCI Performance and Emissions on a Multi-Cylinder Light-Duty Diesel Engine","source":"CrossRef","URL":"http://papers.sae.org/2012-01-0376/","DOI":"10.4271/2012-01-0376","author":[{"family":"Curran","given":"Scott"},{"family":"Hanson","given":"Reed"},{"family":"Wagner","given":"Robert"}],"issued":{"date-parts":[["2012",4,16]]},"accessed":{"date-parts":[["2018",4,3]]}}}],"schema":"https://github.com/citation-style-language/schema/raw/master/csl-citation.json"} </w:instrText>
      </w:r>
      <w:r w:rsidRPr="00190DB4">
        <w:rPr>
          <w:rFonts w:ascii="Cambria" w:hAnsi="Cambria"/>
          <w:sz w:val="20"/>
          <w:szCs w:val="20"/>
          <w:vertAlign w:val="superscript"/>
        </w:rPr>
        <w:fldChar w:fldCharType="separate"/>
      </w:r>
      <w:r w:rsidR="00D71E2F" w:rsidRPr="00190DB4">
        <w:rPr>
          <w:rFonts w:ascii="Cambria" w:hAnsi="Cambria"/>
          <w:sz w:val="20"/>
          <w:szCs w:val="20"/>
          <w:vertAlign w:val="superscript"/>
        </w:rPr>
        <w:t>1,7,12,14</w:t>
      </w:r>
      <w:r w:rsidRPr="00190DB4">
        <w:rPr>
          <w:rFonts w:ascii="Cambria" w:hAnsi="Cambria"/>
          <w:sz w:val="20"/>
          <w:szCs w:val="20"/>
          <w:vertAlign w:val="superscript"/>
        </w:rPr>
        <w:fldChar w:fldCharType="end"/>
      </w:r>
      <w:r w:rsidRPr="00BF4B53">
        <w:rPr>
          <w:rFonts w:ascii="Cambria" w:hAnsi="Cambria"/>
          <w:sz w:val="20"/>
          <w:szCs w:val="20"/>
        </w:rPr>
        <w:t xml:space="preserve"> The addition of 15% gasoline to ethanol is commonly used to improve the low temperature properties of the mixture and the cold start in diesel engines.</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{"citationID":"JXS1dlKk","properties":{"formattedCitation":"\\super 12,15\\nosupersub{}","plainCitation":"12,15","noteIndex":0},"citationItems":[{"id":"4dsOKTI1/H0cm2Mvu","uris":["http://zotero.org/users/3793675/items/6X6J9K68"],"uri":["http://zotero.org/users/3793675/items/6X6J9K68"],"itemData":{"id":915,"type":"article-journal","title":"Alcohol–diesel fuel combustion in the compression ignition engine","container-title":"Fuel","page":"196-206","volume":"154","source":"CrossRef","DOI":"10.1016/j.fuel.2015.03.071","ISSN":"00162361","language":"en","author":[{"family":"Tutak","given":"Wojciech"},{"family":"Lukács","given":"Kristóf"},{"family":"Szwaja","given":"Stanisław"},{"family":"Bereczky","given":"Ákos"}],"issued":{"date-parts":[["2015",8]]}}},{"id":"4dsOKTI1/ce0dWu1I","uris":["http://zotero.org/users/3793675/items/V2FX7YFI"],"uri":["http://zotero.org/users/3793675/items/V2FX7YFI"],"itemData":{"id":917,"type":"article-journal","title":"Potentiality of Ethanol As a Fuel for Dedicated Engine","container-title":"Oil &amp; Gas Science and Technology","page":"559-570","volume":"59","issue":"6","source":"CrossRef","DOI":"10.2516/ogst:2004040","ISSN":"1294-4475","author":[{"family":"Jeuland","given":"N."},{"family":"Montagne","given":"X."},{"family":"Gautrot","given":"X."}],"issued":{"date-parts":[["2004",11]]}}}],"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12,15</w:t>
      </w:r>
      <w:r w:rsidRPr="00BF4B53">
        <w:rPr>
          <w:rFonts w:ascii="Cambria" w:hAnsi="Cambria"/>
          <w:sz w:val="20"/>
          <w:szCs w:val="20"/>
          <w:vertAlign w:val="superscript"/>
        </w:rPr>
        <w:fldChar w:fldCharType="end"/>
      </w:r>
      <w:r w:rsidRPr="00BF4B53">
        <w:rPr>
          <w:rFonts w:ascii="Cambria" w:hAnsi="Cambria"/>
          <w:sz w:val="20"/>
          <w:szCs w:val="20"/>
        </w:rPr>
        <w:t xml:space="preserve"> The results of experimental research</w:t>
      </w:r>
      <w:r w:rsidRPr="00BF4B53">
        <w:rPr>
          <w:rFonts w:ascii="Cambria" w:hAnsi="Cambria"/>
          <w:sz w:val="20"/>
          <w:szCs w:val="20"/>
          <w:vertAlign w:val="superscript"/>
        </w:rPr>
        <w:t>1</w:t>
      </w:r>
      <w:r w:rsidRPr="00BF4B53">
        <w:rPr>
          <w:rFonts w:ascii="Cambria" w:hAnsi="Cambria"/>
          <w:sz w:val="20"/>
          <w:szCs w:val="20"/>
        </w:rPr>
        <w:t xml:space="preserve"> have shown that the presence of E85 in diesel fuel leads to a noticeable reduction in nitrogen oxides. This mixture, however, has also led to a noticeable increase in the ignition delay and</w:t>
      </w:r>
      <w:r w:rsidR="002A31F2">
        <w:rPr>
          <w:rFonts w:ascii="Cambria" w:hAnsi="Cambria"/>
          <w:sz w:val="20"/>
          <w:szCs w:val="20"/>
        </w:rPr>
        <w:t xml:space="preserve"> an</w:t>
      </w:r>
      <w:r w:rsidRPr="00BF4B53">
        <w:rPr>
          <w:rFonts w:ascii="Cambria" w:hAnsi="Cambria"/>
          <w:sz w:val="20"/>
          <w:szCs w:val="20"/>
        </w:rPr>
        <w:t xml:space="preserve"> increase in the production of carbon monoxides. The combustion temperature decreases with increasing</w:t>
      </w:r>
      <w:r w:rsidR="00A66DD5" w:rsidRPr="00BF4B53">
        <w:rPr>
          <w:rFonts w:ascii="Cambria" w:hAnsi="Cambria"/>
          <w:sz w:val="20"/>
          <w:szCs w:val="20"/>
        </w:rPr>
        <w:t xml:space="preserve"> </w:t>
      </w:r>
      <w:r w:rsidR="002A31F2">
        <w:rPr>
          <w:rFonts w:ascii="Cambria" w:hAnsi="Cambria"/>
          <w:sz w:val="20"/>
          <w:szCs w:val="20"/>
        </w:rPr>
        <w:t xml:space="preserve">the </w:t>
      </w:r>
      <w:r w:rsidR="00F81BA9" w:rsidRPr="00F81BA9">
        <w:rPr>
          <w:rFonts w:ascii="Cambria" w:hAnsi="Cambria"/>
          <w:sz w:val="20"/>
          <w:szCs w:val="20"/>
        </w:rPr>
        <w:t>E85/diesel</w:t>
      </w:r>
      <w:r w:rsidRPr="00BF4B53">
        <w:rPr>
          <w:rFonts w:ascii="Cambria" w:hAnsi="Cambria"/>
          <w:sz w:val="20"/>
          <w:szCs w:val="20"/>
        </w:rPr>
        <w:t xml:space="preserve"> fuel fraction, and the brake efficiency slightly increases for higher E85/diesel fuel fractions.</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{"citationID":"UMD7EiqV","properties":{"formattedCitation":"\\super 12\\nosupersub{}","plainCitation":"12","noteIndex":0},"citationItems":[{"id":"4dsOKTI1/H0cm2Mvu","uris":["http://zotero.org/users/3793675/items/6X6J9K68"],"uri":["http://zotero.org/users/3793675/items/6X6J9K68"],"itemData":{"id":915,"type":"article-journal","title":"Alcohol–diesel fuel combustion in the compression ignition engine","container-title":"Fuel","page":"196-206","volume":"154","source":"CrossRef","DOI":"10.1016/j.fuel.2015.03.071","ISSN":"00162361","language":"en","author":[{"family":"Tutak","given":"Wojciech"},{"family":"Lukács","given":"Kristóf"},{"family":"Szwaja","given":"Stanisław"},{"family":"Bereczky","given":"Ákos"}],"issued":{"date-parts":[["2015",8]]}}}],"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12</w:t>
      </w:r>
      <w:r w:rsidRPr="00BF4B53">
        <w:rPr>
          <w:rFonts w:ascii="Cambria" w:hAnsi="Cambria"/>
          <w:sz w:val="20"/>
          <w:szCs w:val="20"/>
          <w:vertAlign w:val="superscript"/>
        </w:rPr>
        <w:fldChar w:fldCharType="end"/>
      </w:r>
      <w:r w:rsidRPr="00BF4B53">
        <w:rPr>
          <w:rFonts w:ascii="Cambria" w:hAnsi="Cambria"/>
          <w:sz w:val="20"/>
          <w:szCs w:val="20"/>
        </w:rPr>
        <w:t xml:space="preserve"> These effects, however, need to be treated cautiously; for instance, the addition of 20% E85 can lead to up to 16% increase in nitrogen oxides.</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{"citationID":"R6Tfr3k6","properties":{"formattedCitation":"\\super 12\\nosupersub{}","plainCitation":"12","noteIndex":0},"citationItems":[{"id":"4dsOKTI1/H0cm2Mvu","uris":["http://zotero.org/users/3793675/items/6X6J9K68"],"uri":["http://zotero.org/users/3793675/items/6X6J9K68"],"itemData":{"id":915,"type":"article-journal","title":"Alcohol–diesel fuel combustion in the compression ignition engine","container-title":"Fuel","page":"196-206","volume":"154","source":"CrossRef","DOI":"10.1016/j.fuel.2015.03.071","ISSN":"00162361","language":"en","author":[{"family":"Tutak","given":"Wojciech"},{"family":"Lukács","given":"Kristóf"},{"family":"Szwaja","given":"Stanisław"},{"family":"Bereczky","given":"Ákos"}],"issued":{"date-parts":[["2015",8]]}}}],"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12</w:t>
      </w:r>
      <w:r w:rsidRPr="00BF4B53">
        <w:rPr>
          <w:rFonts w:ascii="Cambria" w:hAnsi="Cambria"/>
          <w:sz w:val="20"/>
          <w:szCs w:val="20"/>
          <w:vertAlign w:val="superscript"/>
        </w:rPr>
        <w:fldChar w:fldCharType="end"/>
      </w:r>
      <w:r w:rsidRPr="00BF4B53">
        <w:rPr>
          <w:rFonts w:ascii="Cambria" w:hAnsi="Cambria"/>
          <w:sz w:val="20"/>
          <w:szCs w:val="20"/>
        </w:rPr>
        <w:t xml:space="preserve">  </w:t>
      </w:r>
    </w:p>
    <w:p w14:paraId="06EDCE7C" w14:textId="26CAD283" w:rsidR="00BC2423" w:rsidRPr="00BF4B53" w:rsidRDefault="00BC2423" w:rsidP="00BC2423">
      <w:pPr>
        <w:spacing w:after="0" w:line="480" w:lineRule="auto"/>
        <w:jc w:val="both"/>
        <w:rPr>
          <w:rFonts w:ascii="Cambria" w:hAnsi="Cambria"/>
          <w:sz w:val="20"/>
          <w:szCs w:val="20"/>
        </w:rPr>
      </w:pPr>
      <w:r w:rsidRPr="00BF4B53">
        <w:rPr>
          <w:rFonts w:ascii="Cambria" w:hAnsi="Cambria"/>
          <w:sz w:val="20"/>
          <w:szCs w:val="20"/>
        </w:rPr>
        <w:t>So far</w:t>
      </w:r>
      <w:r w:rsidR="002A31F2">
        <w:rPr>
          <w:rFonts w:ascii="Cambria" w:hAnsi="Cambria"/>
          <w:sz w:val="20"/>
          <w:szCs w:val="20"/>
        </w:rPr>
        <w:t>,</w:t>
      </w:r>
      <w:r w:rsidRPr="00BF4B53">
        <w:rPr>
          <w:rFonts w:ascii="Cambria" w:hAnsi="Cambria"/>
          <w:sz w:val="20"/>
          <w:szCs w:val="20"/>
        </w:rPr>
        <w:t xml:space="preserve"> research on E85-diesel fuel blends has focused on the physical properties, exhaust toxic emissions and ignition</w:t>
      </w:r>
      <w:r w:rsidRPr="00BF4B53" w:rsidDel="004E5EF2">
        <w:rPr>
          <w:rFonts w:ascii="Cambria" w:hAnsi="Cambria"/>
          <w:sz w:val="20"/>
          <w:szCs w:val="20"/>
        </w:rPr>
        <w:t xml:space="preserve"> </w:t>
      </w:r>
      <w:r w:rsidRPr="00BF4B53">
        <w:rPr>
          <w:rFonts w:ascii="Cambria" w:hAnsi="Cambria"/>
          <w:sz w:val="20"/>
          <w:szCs w:val="20"/>
        </w:rPr>
        <w:t>of this fuel.</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{"citationID":"AEg3zxx9","properties":{"formattedCitation":"\\super 1,7,12,14\\nosupersub{}","plainCitation":"1,7,12,14","noteIndex":0},"citationItems":[{"id":"4dsOKTI1/W4Z7mDqF","uris":["http://zotero.org/users/3793675/items/5TG2DP9N"],"uri":["http://zotero.org/users/3793675/items/5TG2DP9N"],"itemData":{"id":906,"type":"article-journal","title":"Dual fuel diesel combustion with an E85 ethanol/gasoline blend","container-title":"Fuel","page":"704-714","volume":"139","source":"CrossRef","DOI":"10.1016/j.fuel.2014.09.049","ISSN":"00162361","language":"en","author":[{"family":"Sarjovaara","given":"Teemu"},{"family":"Larmi","given":"Martti"}],"issued":{"date-parts":[["2015",1]]}}},{"id":"4dsOKTI1/1yBfs4jB","uris":["http://zotero.org/users/3793675/items/695Q93R3"],"uri":["http://zotero.org/users/3793675/items/695Q93R3"],"itemData":{"id":908,"type":"article-journal","title":"Bioethanol E85 as a fuel for dual fuel diesel engine","container-title":"Energy Conversion and Management","page":"39-48","volume":"86","source":"CrossRef","DOI":"10.1016/j.enconman.2014.05.016","ISSN":"01968904","language":"en","author":[{"family":"Tutak","given":"Wojciech"}],"issued":{"date-parts":[["2014",10]]}}},{"id":"4dsOKTI1/H0cm2Mvu","uris":["http://zotero.org/users/3793675/items/6X6J9K68"],"uri":["http://zotero.org/users/3793675/items/6X6J9K68"],"itemData":{"id":915,"type":"article-journal","title":"Alcohol–diesel fuel combustion in the compression ignition engine","container-title":"Fuel","page":"196-206","volume":"154","source":"CrossRef","DOI":"10.1016/j.fuel.2015.03.071","ISSN":"00162361","language":"en","author":[{"family":"Tutak","given":"Wojciech"},{"family":"Lukács","given":"Kristóf"},{"family":"Szwaja","given":"Stanisław"},{"family":"Bereczky","given":"Ákos"}],"issued":{"date-parts":[["2015",8]]}}},{"id":"4dsOKTI1/0oHA9MRc","uris":["http://zotero.org/users/3793675/items/ARYFU9WU"],"uri":["http://zotero.org/users/3793675/items/ARYFU9WU"],"itemData":{"id":918,"type":"paper-conference","title":"Effect of E85 on RCCI Performance and Emissions on a Multi-Cylinder Light-Duty Diesel Engine","source":"CrossRef","URL":"http://papers.sae.org/2012-01-0376/","DOI":"10.4271/2012-01-0376","author":[{"family":"Curran","given":"Scott"},{"family":"Hanson","given":"Reed"},{"family":"Wagner","given":"Robert"}],"issued":{"date-parts":[["2012",4,16]]},"accessed":{"date-parts":[["2018",4,3]]}}}],"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1,7,12,14</w:t>
      </w:r>
      <w:r w:rsidRPr="00BF4B53">
        <w:rPr>
          <w:rFonts w:ascii="Cambria" w:hAnsi="Cambria"/>
          <w:sz w:val="20"/>
          <w:szCs w:val="20"/>
          <w:vertAlign w:val="superscript"/>
        </w:rPr>
        <w:fldChar w:fldCharType="end"/>
      </w:r>
      <w:r w:rsidRPr="00BF4B53">
        <w:rPr>
          <w:rFonts w:ascii="Cambria" w:hAnsi="Cambria"/>
          <w:sz w:val="20"/>
          <w:szCs w:val="20"/>
        </w:rPr>
        <w:t xml:space="preserve"> The impact of such blends, accounting for full fuel compositions, and their detailed species chemical structure and properties, on droplet heating and evaporation has not been studied to the best of our knowledge. The importance of modelling multi-component fuel droplet heating and evaporation processes in automotive applications has been highlighted in many studies.</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{"citationID":"yzrBcPVw","properties":{"formattedCitation":"\\super 16\\uc0\\u8211{}19\\nosupersub{}","plainCitation":"16–19","noteIndex":0},"citationItems":[{"id":"4dsOKTI1/IMSH9sHF","uris":["http://zotero.org/users/3793675/items/NK34Z5ZD"],"uri":["http://zotero.org/users/3793675/items/NK34Z5ZD"],"itemData":{"id":364,"type":"book","title":"Droplets and Sprays","publisher":"Springer","publisher-place":"London","source":"Open WorldCat","event-place":"London","ISBN":"978-1-4471-6385-5","language":"English","author":[{"family":"Sazhin","given":"S.S."}],"issued":{"date-parts":[["2014"]]},"accessed":{"date-parts":[["2014",6,19]]}}},{"id":"4dsOKTI1/912wHQA1","uris":["http://zotero.org/users/3793675/items/32UC2ZQF"],"uri":["http://zotero.org/users/3793675/items/32UC2ZQF"],"itemData":{"id":18,"type":"book","title":"Heating and Evaporation of Multi-Component Fuel Droplets","publisher":"WiSa","publisher-place":"Stuttgart","source":"Open WorldCat","event-place":"Stuttgart","ISBN":"978-3-95538-023-6","language":"English","author":[{"family":"Al Qubeissi","given":"M."}],"issued":{"date-parts":[["2015"]]}}},{"id":"4dsOKTI1/kNYG5Vm3","uris":["http://zotero.org/users/3793675/items/Z2HDXUTT"],"uri":["http://zotero.org/users/3793675/items/Z2HDXUTT"],"itemData":{"id":813,"type":"article-journal","title":"Evolution and impingement of an automotive fuel spray investigated with simultaneous Mie/LIF techniques:","container-title":"Applied Physics B","page":"75-83","volume":"73","issue":"1","source":"CrossRef","DOI":"10.1007/s003400100598","ISSN":"0946-2171, 1432-0649","shortTitle":"Evolution and impingement of an automotive fuel spray investigated with simultaneous Mie/LIF techniques","language":"en","author":[{"family":"Stojkovic","given":"B.D."},{"family":"Sick","given":"V."}],"issued":{"date-parts":[["2001",7]]}}},{"id":"4dsOKTI1/ahKTOx9p","uris":["http://zotero.org/users/3793675/items/W7H5KK4R"],"uri":["http://zotero.org/users/3793675/items/W7H5KK4R"],"itemData":{"id":508,"type":"article-journal","title":"Fuel droplet vaporization and spray combustion theory","container-title":"Progress in Energy and Combustion Science","page":"291-322","volume":"9","issue":"4","source":"ScienceDirect","abstract":"A critical review is presented of modern theoretical developments on problems of droplet vaporization in a high-temperature environment and of spray combustion. Emphasis is placed upon analytical and computational contributions to the theory with some mention of empirical evidence. Four areas of basic phenomena are discussed in some detail: (i) droplet slip and internal circulation, (ii) transient heating of the droplets, (iii) multicomponent fuel vaporization, and (iv) combustion and vaporization of droplet arrays, groups, and sprays. Various relationships amongst these phenomena are analyzed as well. Several other problem areas are given brief mention. Future directions are suggested.","DOI":"10.1016/0360-1285(83)90011-4","ISSN":"0360-1285","journalAbbreviation":"Progress in Energy and Combustion Science","author":[{"family":"Sirignano","given":"William A."}],"issued":{"date-parts":[["1983"]]}}}],"schema":"https://github.com/citation-style-language/schema/raw/master/csl-citation.json"}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16–19</w:t>
      </w:r>
      <w:r w:rsidRPr="00BF4B53">
        <w:rPr>
          <w:rFonts w:ascii="Cambria" w:hAnsi="Cambria"/>
          <w:sz w:val="20"/>
          <w:szCs w:val="20"/>
          <w:vertAlign w:val="superscript"/>
        </w:rPr>
        <w:fldChar w:fldCharType="end"/>
      </w:r>
      <w:r w:rsidRPr="00BF4B53" w:rsidDel="00A07A21">
        <w:rPr>
          <w:rFonts w:ascii="Cambria" w:hAnsi="Cambria"/>
          <w:sz w:val="20"/>
          <w:szCs w:val="20"/>
        </w:rPr>
        <w:t xml:space="preserve"> </w:t>
      </w:r>
      <w:r w:rsidR="00010D5D">
        <w:rPr>
          <w:rFonts w:ascii="Cambria" w:hAnsi="Cambria"/>
          <w:sz w:val="20"/>
        </w:rPr>
        <w:t>M</w:t>
      </w:r>
      <w:r w:rsidRPr="00BF4B53">
        <w:rPr>
          <w:rFonts w:ascii="Cambria" w:hAnsi="Cambria"/>
          <w:sz w:val="20"/>
        </w:rPr>
        <w:t xml:space="preserve">ost of the previous studies (e.g., see refs </w:t>
      </w:r>
      <w:r w:rsidRPr="008D08EF">
        <w:rPr>
          <w:rFonts w:ascii="Cambria" w:hAnsi="Cambria"/>
          <w:sz w:val="20"/>
        </w:rPr>
        <w:fldChar w:fldCharType="begin"/>
      </w:r>
      <w:r w:rsidR="00D67325">
        <w:rPr>
          <w:rFonts w:ascii="Cambria" w:hAnsi="Cambria"/>
          <w:sz w:val="20"/>
        </w:rPr>
        <w:instrText xml:space="preserve"> ADDIN ZOTERO_ITEM CSL_CITATION {"citationID":"HW6ngq2w","properties":{"formattedCitation":"\\super 20\\uc0\\u8211{}22\\nosupersub{}","plainCitation":"20–22","noteIndex":0},"citationItems":[{"id":"4dsOKTI1/XmjbbJ5S","uris":["http://zotero.org/users/local/xMeUTTG2/items/JNGBQ2E5"],"uri":["http://zotero.org/users/local/xMeUTTG2/items/JNGBQ2E5"],"itemData":{"id":733,"type":"article-journal","title":"Evaporation of single droplets of ethanol–fuel oil mixtures","container-title":"Fuel","page":"2496-2504","volume":"89","issue":"9","source":"Crossref","DOI":"10.1016/j.fuel.2010.03.007","ISSN":"00162361","language":"en","author":[{"family":"Hallett","given":"W.L.H."},{"family":"Beauchamp-Kiss","given":"S."}],"issued":{"date-parts":[["2010",9]]}}},{"id":"4dsOKTI1/kCHJBeaS","uris":["http://zotero.org/users/local/xMeUTTG2/items/3MSKNMFU"],"uri":["http://zotero.org/users/local/xMeUTTG2/items/3MSKNMFU"],"itemData":{"id":135,"type":"article-journal","title":"Continuous thermodynamics for droplet vaporization: Comparison between Gamma-PDF model and QMoM","container-title":"Comptes Rendus Mécanique","page":"449-457","volume":"337","issue":"6-7","source":"CrossRef","DOI":"10.1016/j.crme.2009.06.004","ISSN":"16310721","shortTitle":"Continuous thermodynamics for droplet vaporization","author":[{"family":"Laurent","given":"C."},{"family":"Lavergne","given":"G."},{"family":"Villedieu","given":"Ph."}],"issued":{"date-parts":[["2009",6]]}}},{"id":"4dsOKTI1/2HD9JLQM","uris":["http://zotero.org/users/local/xMeUTTG2/items/WVFAWDYP"],"uri":["http://zotero.org/users/local/xMeUTTG2/items/WVFAWDYP"],"itemData":{"id":269,"type":"article-journal","title":"Droplet evaporation modeling by the distillation curve model: accounting for kerosene fuel and elevated pressures","container-title":"International Journal of Heat and Mass Transfer","page":"4403-4412","volume":"46","issue":"23","source":"CrossRef","DOI":"10.1016/S0017-9310(03)00286-2","ISSN":"00179310","shortTitle":"Droplet evaporation modeling by the distillation curve model","author":[{"family":"Burger","given":"M."},{"family":"Schmehl","given":"R."},{"family":"Prommersberger","given":"K."},{"family":"Schäfer","given":"O."},{"family":"Koch","given":"R."},{"family":"Wittig","given":"S."}],"issued":{"date-parts":[["2003",11]]}}}],"schema":"https://github.com/citation-style-language/schema/raw/master/csl-citation.json"} </w:instrText>
      </w:r>
      <w:r w:rsidRPr="008D08EF">
        <w:rPr>
          <w:rFonts w:ascii="Cambria" w:hAnsi="Cambria"/>
          <w:sz w:val="20"/>
        </w:rPr>
        <w:fldChar w:fldCharType="separate"/>
      </w:r>
      <w:r w:rsidR="00D71E2F" w:rsidRPr="008D08EF">
        <w:rPr>
          <w:rFonts w:ascii="Cambria" w:hAnsi="Cambria"/>
          <w:sz w:val="20"/>
          <w:szCs w:val="24"/>
        </w:rPr>
        <w:t>20–22</w:t>
      </w:r>
      <w:r w:rsidRPr="008D08EF">
        <w:rPr>
          <w:rFonts w:ascii="Cambria" w:hAnsi="Cambria"/>
          <w:sz w:val="20"/>
        </w:rPr>
        <w:fldChar w:fldCharType="end"/>
      </w:r>
      <w:r w:rsidRPr="00BF4B53">
        <w:rPr>
          <w:rFonts w:ascii="Cambria" w:hAnsi="Cambria"/>
          <w:sz w:val="20"/>
        </w:rPr>
        <w:t xml:space="preserve">) </w:t>
      </w:r>
      <w:r w:rsidR="00010D5D">
        <w:rPr>
          <w:rFonts w:ascii="Cambria" w:hAnsi="Cambria"/>
          <w:sz w:val="20"/>
        </w:rPr>
        <w:t xml:space="preserve">used </w:t>
      </w:r>
      <w:r w:rsidRPr="00BF4B53">
        <w:rPr>
          <w:rFonts w:ascii="Cambria" w:hAnsi="Cambria"/>
          <w:sz w:val="20"/>
        </w:rPr>
        <w:t>either the distillation curve model</w:t>
      </w:r>
      <w:r w:rsidR="00010D5D">
        <w:rPr>
          <w:rFonts w:ascii="Cambria" w:hAnsi="Cambria"/>
          <w:sz w:val="20"/>
        </w:rPr>
        <w:t xml:space="preserve">, assuming </w:t>
      </w:r>
      <w:r w:rsidR="005C5424">
        <w:rPr>
          <w:rFonts w:ascii="Cambria" w:hAnsi="Cambria"/>
          <w:sz w:val="20"/>
        </w:rPr>
        <w:t>i</w:t>
      </w:r>
      <w:r w:rsidR="00010D5D" w:rsidRPr="00BF4B53">
        <w:rPr>
          <w:rFonts w:ascii="Cambria" w:hAnsi="Cambria"/>
          <w:sz w:val="20"/>
        </w:rPr>
        <w:t xml:space="preserve">nfinite </w:t>
      </w:r>
      <w:r w:rsidR="005C5424">
        <w:rPr>
          <w:rFonts w:ascii="Cambria" w:hAnsi="Cambria"/>
          <w:sz w:val="20"/>
        </w:rPr>
        <w:t>t</w:t>
      </w:r>
      <w:r w:rsidR="00010D5D" w:rsidRPr="00BF4B53">
        <w:rPr>
          <w:rFonts w:ascii="Cambria" w:hAnsi="Cambria"/>
          <w:sz w:val="20"/>
        </w:rPr>
        <w:t xml:space="preserve">hermal </w:t>
      </w:r>
      <w:r w:rsidR="005C5424">
        <w:rPr>
          <w:rFonts w:ascii="Cambria" w:hAnsi="Cambria"/>
          <w:sz w:val="20"/>
        </w:rPr>
        <w:t>c</w:t>
      </w:r>
      <w:r w:rsidR="00010D5D" w:rsidRPr="00BF4B53">
        <w:rPr>
          <w:rFonts w:ascii="Cambria" w:hAnsi="Cambria"/>
          <w:sz w:val="20"/>
        </w:rPr>
        <w:t>onductivity</w:t>
      </w:r>
      <w:r w:rsidR="00010D5D">
        <w:rPr>
          <w:rFonts w:ascii="Cambria" w:hAnsi="Cambria"/>
          <w:sz w:val="20"/>
        </w:rPr>
        <w:t xml:space="preserve"> and </w:t>
      </w:r>
      <w:r w:rsidR="005C5424">
        <w:rPr>
          <w:rFonts w:ascii="Cambria" w:hAnsi="Cambria"/>
          <w:sz w:val="20"/>
        </w:rPr>
        <w:t>i</w:t>
      </w:r>
      <w:r w:rsidR="00010D5D" w:rsidRPr="00BF4B53">
        <w:rPr>
          <w:rFonts w:ascii="Cambria" w:hAnsi="Cambria"/>
          <w:sz w:val="20"/>
        </w:rPr>
        <w:t xml:space="preserve">nfinite </w:t>
      </w:r>
      <w:r w:rsidR="005C5424">
        <w:rPr>
          <w:rFonts w:ascii="Cambria" w:hAnsi="Cambria"/>
          <w:sz w:val="20"/>
        </w:rPr>
        <w:t>d</w:t>
      </w:r>
      <w:r w:rsidR="00010D5D" w:rsidRPr="00BF4B53">
        <w:rPr>
          <w:rFonts w:ascii="Cambria" w:hAnsi="Cambria"/>
          <w:sz w:val="20"/>
        </w:rPr>
        <w:t xml:space="preserve">iffusivity </w:t>
      </w:r>
      <w:r w:rsidR="005C5424">
        <w:rPr>
          <w:rFonts w:ascii="Cambria" w:hAnsi="Cambria"/>
          <w:sz w:val="20"/>
        </w:rPr>
        <w:t>of liquid</w:t>
      </w:r>
      <w:r w:rsidRPr="00BF4B53">
        <w:rPr>
          <w:rFonts w:ascii="Cambria" w:hAnsi="Cambria"/>
          <w:sz w:val="20"/>
        </w:rPr>
        <w:t>, or the single component model</w:t>
      </w:r>
      <w:r w:rsidR="00010D5D">
        <w:rPr>
          <w:rFonts w:ascii="Cambria" w:hAnsi="Cambria"/>
          <w:sz w:val="20"/>
        </w:rPr>
        <w:t xml:space="preserve">, considering the initial fraction of components and ignoring </w:t>
      </w:r>
      <w:r w:rsidR="00010D5D" w:rsidRPr="00BF4B53">
        <w:rPr>
          <w:rFonts w:ascii="Cambria" w:hAnsi="Cambria"/>
          <w:sz w:val="20"/>
        </w:rPr>
        <w:t>the diffusivity altogether</w:t>
      </w:r>
      <w:r w:rsidRPr="00BF4B53">
        <w:rPr>
          <w:rFonts w:ascii="Cambria" w:hAnsi="Cambria"/>
          <w:sz w:val="20"/>
        </w:rPr>
        <w:t xml:space="preserve"> (see ref </w:t>
      </w:r>
      <w:r w:rsidRPr="008D08EF">
        <w:rPr>
          <w:rFonts w:ascii="Cambria" w:hAnsi="Cambria"/>
          <w:sz w:val="20"/>
        </w:rPr>
        <w:fldChar w:fldCharType="begin"/>
      </w:r>
      <w:r w:rsidR="00D67325">
        <w:rPr>
          <w:rFonts w:ascii="Cambria" w:hAnsi="Cambria"/>
          <w:sz w:val="20"/>
        </w:rPr>
        <w:instrText xml:space="preserve"> ADDIN ZOTERO_ITEM CSL_CITATION {"citationID":"AV1Kljq0","properties":{"formattedCitation":"\\super 20\\nosupersub{}","plainCitation":"20","noteIndex":0},"citationItems":[{"id":"4dsOKTI1/XmjbbJ5S","uris":["http://zotero.org/users/local/xMeUTTG2/items/JNGBQ2E5"],"uri":["http://zotero.org/users/local/xMeUTTG2/items/JNGBQ2E5"],"itemData":{"id":733,"type":"article-journal","title":"Evaporation of single droplets of ethanol–fuel oil mixtures","container-title":"Fuel","page":"2496-2504","volume":"89","issue":"9","source":"Crossref","DOI":"10.1016/j.fuel.2010.03.007","ISSN":"00162361","language":"en","author":[{"family":"Hallett","given":"W.L.H."},{"family":"Beauchamp-Kiss","given":"S."}],"issued":{"date-parts":[["2010",9]]}}}],"schema":"https://github.com/citation-style-language/schema/raw/master/csl-citation.json"} </w:instrText>
      </w:r>
      <w:r w:rsidRPr="008D08EF">
        <w:rPr>
          <w:rFonts w:ascii="Cambria" w:hAnsi="Cambria"/>
          <w:sz w:val="20"/>
        </w:rPr>
        <w:fldChar w:fldCharType="separate"/>
      </w:r>
      <w:r w:rsidR="00D71E2F" w:rsidRPr="008D08EF">
        <w:rPr>
          <w:rFonts w:ascii="Cambria" w:hAnsi="Cambria"/>
          <w:sz w:val="20"/>
          <w:szCs w:val="24"/>
        </w:rPr>
        <w:t>20</w:t>
      </w:r>
      <w:r w:rsidRPr="008D08EF">
        <w:rPr>
          <w:rFonts w:ascii="Cambria" w:hAnsi="Cambria"/>
          <w:sz w:val="20"/>
        </w:rPr>
        <w:fldChar w:fldCharType="end"/>
      </w:r>
      <w:r w:rsidRPr="00BF4B53">
        <w:rPr>
          <w:rFonts w:ascii="Cambria" w:hAnsi="Cambria"/>
          <w:sz w:val="20"/>
        </w:rPr>
        <w:t xml:space="preserve"> for details). However, rapid evaporation of light components at the surface of the droplet leads to a high gradient of component mass fractions inside the droplet. Moreover, the temperature gradient near the droplet surface at the initial stage of droplet </w:t>
      </w:r>
      <w:r w:rsidRPr="00BF4B53">
        <w:rPr>
          <w:rFonts w:ascii="Cambria" w:hAnsi="Cambria"/>
          <w:sz w:val="20"/>
        </w:rPr>
        <w:lastRenderedPageBreak/>
        <w:t xml:space="preserve">heating is expected to be very high due to the high ambient temperature. </w:t>
      </w:r>
      <w:r w:rsidRPr="00BF4B53">
        <w:rPr>
          <w:rFonts w:ascii="Cambria" w:hAnsi="Cambria"/>
          <w:sz w:val="20"/>
          <w:szCs w:val="20"/>
        </w:rPr>
        <w:t>A number of models have been developed within the last decade to study these processes, including the Discrete Component (</w:t>
      </w:r>
      <m:oMath>
        <m:r>
          <m:rPr>
            <m:sty m:val="p"/>
          </m:rPr>
          <w:rPr>
            <w:rFonts w:ascii="Cambria Math" w:hAnsi="Cambria Math"/>
            <w:sz w:val="20"/>
            <w:szCs w:val="20"/>
          </w:rPr>
          <m:t>DC</m:t>
        </m:r>
      </m:oMath>
      <w:r w:rsidRPr="00BF4B53">
        <w:rPr>
          <w:rFonts w:ascii="Cambria" w:hAnsi="Cambria"/>
          <w:sz w:val="20"/>
          <w:szCs w:val="20"/>
        </w:rPr>
        <w:t>) model.</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{"citationID":"nFBLlffU","properties":{"formattedCitation":"\\super 16,23,24\\nosupersub{}","plainCitation":"16,23,24","noteIndex":0},"citationItems":[{"id":"4dsOKTI1/IMSH9sHF","uris":["http://zotero.org/users/3793675/items/NK34Z5ZD"],"uri":["http://zotero.org/users/3793675/items/NK34Z5ZD"],"itemData":{"id":364,"type":"book","title":"Droplets and Sprays","publisher":"Springer","publisher-place":"London","source":"Open WorldCat","event-place":"London","ISBN":"978-1-4471-6385-5","language":"English","author":[{"family":"Sazhin","given":"S.S."}],"issued":{"date-parts":[["2014"]]},"accessed":{"date-parts":[["2014",6,19]]}}},{"id":"4dsOKTI1/Q0shI5v7","uris":["http://zotero.org/users/3793675/items/BMNTZM7V"],"uri":["http://zotero.org/users/3793675/items/BMNTZM7V"],"itemData":{"id":768,"type":"article-journal","title":"Modelling of fuel droplet heating and evaporation: Recent results and unsolved problems","container-title":"Fuel","page":"69-101","volume":"196","source":"CrossRef","DOI":"10.1016/j.fuel.2017.01.048","ISSN":"00162361","shortTitle":"Modelling of fuel droplet heating and evaporation","language":"en","author":[{"family":"Sazhin","given":"Sergei S."}],"issued":{"date-parts":[["2017",5]]}}},{"id":"4dsOKTI1/BbRxdRmE","uris":["http://zotero.org/users/3793675/items/63VGREQH"],"uri":["http://zotero.org/users/3793675/items/63VGREQH"],"itemData":{"id":77,"type":"article-journal","title":"Two approaches to modelling the heating of evaporating droplets","container-title":"International Communications in Heat and Mass Transfer","page":"353-356","volume":"57","source":"ScienceDirect","abstract":"Two approaches to modelling the heating of evaporating droplets have been widely used in engineering applications. In the first approach the heat rate supplied to the droplets to raise their temperatures, q ˙ d , is derived from the requirement that droplet evaporation rates, inferred from steady-state equations for mass and heat balance, should be the same. The second approach is based on the direct calculation of the distribution of temperature inside droplets assuming that their thermal conductivity is not infinitely large. The implications of these two approaches are compared for the case of stationary droplets in conditions relevant to Diesel engines. It is pointed out that although the trends of time evolution of q ˙ d predicted by both approaches are similar, actual values of q ˙ d predicted by these approaches can be visibly different. This difference can lead to noticeable differences in predicted droplet surface temperatures, radii and evaporation times. Possible reasons for these differences are discussed.","DOI":"10.1016/j.icheatmasstransfer.2014.08.004","ISSN":"0735-1933","journalAbbreviation":"International Communications in Heat and Mass Transfer","author":[{"family":"Sazhin","given":"S.S."},{"family":"Al Qubeissi","given":"M."},{"family":"Xie","given":"J. -F."}],"issued":{"date-parts":[["2014",10]]}}}],"schema":"https://github.com/citation-style-language/schema/raw/master/csl-citation.json"}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16,23,24</w:t>
      </w:r>
      <w:r w:rsidRPr="00BF4B53">
        <w:rPr>
          <w:rFonts w:ascii="Cambria" w:hAnsi="Cambria"/>
          <w:sz w:val="20"/>
          <w:szCs w:val="20"/>
          <w:vertAlign w:val="superscript"/>
        </w:rPr>
        <w:fldChar w:fldCharType="end"/>
      </w:r>
      <w:r w:rsidRPr="00BF4B53">
        <w:rPr>
          <w:rFonts w:ascii="Cambria" w:hAnsi="Cambria"/>
          <w:sz w:val="20"/>
          <w:szCs w:val="20"/>
        </w:rPr>
        <w:t xml:space="preserve"> The version of the DC model described in the latter references and used in our paper is based on the analytical solutions to the heat transfer and species diffusion equations. The </w:t>
      </w:r>
      <w:r w:rsidR="00CD70A7" w:rsidRPr="00CD70A7">
        <w:rPr>
          <w:rFonts w:ascii="Cambria" w:hAnsi="Cambria"/>
          <w:sz w:val="20"/>
          <w:szCs w:val="20"/>
        </w:rPr>
        <w:t>DC</w:t>
      </w:r>
      <w:r w:rsidRPr="00BF4B53">
        <w:rPr>
          <w:rFonts w:ascii="Cambria" w:hAnsi="Cambria"/>
          <w:sz w:val="20"/>
          <w:szCs w:val="20"/>
        </w:rPr>
        <w:t xml:space="preserve"> model is generally applicable to cases when the number of components is relatively small. The application of this model, however, is expected to be computationally expensive when the number of components exceeds several dozen. To address this issue, the </w:t>
      </w:r>
      <w:r w:rsidR="009A13A3" w:rsidRPr="00BF4B53">
        <w:rPr>
          <w:rFonts w:ascii="Cambria" w:hAnsi="Cambria"/>
          <w:sz w:val="20"/>
          <w:szCs w:val="20"/>
        </w:rPr>
        <w:t>M</w:t>
      </w:r>
      <w:r w:rsidRPr="00BF4B53">
        <w:rPr>
          <w:rFonts w:ascii="Cambria" w:hAnsi="Cambria"/>
          <w:sz w:val="20"/>
          <w:szCs w:val="20"/>
        </w:rPr>
        <w:t xml:space="preserve">ulti-dimensional </w:t>
      </w:r>
      <w:r w:rsidR="009A13A3" w:rsidRPr="00BF4B53">
        <w:rPr>
          <w:rFonts w:ascii="Cambria" w:hAnsi="Cambria"/>
          <w:sz w:val="20"/>
          <w:szCs w:val="20"/>
        </w:rPr>
        <w:t>Q</w:t>
      </w:r>
      <w:r w:rsidRPr="00BF4B53">
        <w:rPr>
          <w:rFonts w:ascii="Cambria" w:hAnsi="Cambria"/>
          <w:sz w:val="20"/>
          <w:szCs w:val="20"/>
        </w:rPr>
        <w:t>uasi-discrete (</w:t>
      </w:r>
      <m:oMath>
        <m:r>
          <m:rPr>
            <m:sty m:val="p"/>
          </m:rPr>
          <w:rPr>
            <w:rFonts w:ascii="Cambria Math" w:hAnsi="Cambria Math"/>
            <w:sz w:val="20"/>
            <w:szCs w:val="20"/>
          </w:rPr>
          <m:t>MDQD</m:t>
        </m:r>
      </m:oMath>
      <w:r w:rsidRPr="00BF4B53">
        <w:rPr>
          <w:rFonts w:ascii="Cambria" w:hAnsi="Cambria"/>
          <w:sz w:val="20"/>
          <w:szCs w:val="20"/>
        </w:rPr>
        <w:t>) model has been suggested.</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{"citationID":"TcgkXVYr","properties":{"formattedCitation":"\\super 25\\nosupersub{}","plainCitation":"25","noteIndex":0},"citationItems":[{"id":"4dsOKTI1/NzHsDd8x","uris":["http://zotero.org/users/3793675/items/R7MSTH27"],"uri":["http://zotero.org/users/3793675/items/R7MSTH27"],"itemData":{"id":"AGshQaoL/CAPXM2D2","type":"article-journal","title":"A multi-dimensional quasi-discrete model for the analysis of Diesel fuel droplet heating and evaporation","container-title":"Fuel","page":"238-266","volume":"129","source":"CrossRef","abstract":"A new multi-dimensional quasi-discrete model is suggested and tested for the analysisanalysis of heating and evaporation of Diesel fuel droplets. As in the original quasi-discrete model suggested earlier, the components of Diesel fuel with close thermodynamic and transport properties are grouped together to form quasi-components. In contrast to the original quasi-discrete model, the new model takes into account the contribution of not only alkanes, but also various other groups of hydrocarbons in Diesel fuels; quasi-components are formed within individual groups. Also, in contrast to the original quasi-discrete model, the contributions of individual components are not approximated by the distribution function of carbon numbers. The formation of quasi-components is based on taking into account the contributions of individual components without any approximations. Groups contributing small molar fractions to the composition of Diesel fuel (less than about 1.5%) are replaced with characteristic components. The actual Diesel fuel is simplified to form six groups: alkanes, cycloalkanes, bicycloalkanes, alkylbenzenes, indanes &amp; tetralines, and naphthalenes, and 3 components C19H34 (tricycloalkane), C13H12 (diaromatic), and C14H10 (phenanthrene). It is shown that the approximation of Diesel fuel by 15 quasi-components and components, leads to errors in estimated temperatures and evaporation times in typical Diesel engine conditionsconditions not exceeding about 3.7% and 2.5% respectively, which is acceptable for most engineering applications.","DOI":"10.1016/j.fuel.2014.03.028","ISSN":"00162361","language":"en","author":[{"family":"Sazhin","given":"S. S."},{"family":"Al Qubeissi","given":"M."},{"family":"Nasiri","given":"R."},{"family":"Gun’ko","given":"V. M."},{"family":"Elwardany","given":"A. E."},{"family":"Lemoine","given":"F."},{"family":"Grisch","given":"F."},{"family":"Heikal","given":"M. R."}],"issued":{"date-parts":[["2014"]]}}}],"schema":"https://github.com/citation-style-language/schema/raw/master/csl-citation.json"}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25</w:t>
      </w:r>
      <w:r w:rsidRPr="00BF4B53">
        <w:rPr>
          <w:rFonts w:ascii="Cambria" w:hAnsi="Cambria"/>
          <w:sz w:val="20"/>
          <w:szCs w:val="20"/>
        </w:rPr>
        <w:fldChar w:fldCharType="end"/>
      </w:r>
      <w:r w:rsidRPr="00BF4B53">
        <w:rPr>
          <w:rFonts w:ascii="Cambria" w:hAnsi="Cambria"/>
          <w:sz w:val="20"/>
          <w:szCs w:val="20"/>
        </w:rPr>
        <w:t xml:space="preserve"> </w:t>
      </w:r>
    </w:p>
    <w:p w14:paraId="506A904A" w14:textId="56DE3886" w:rsidR="00BC2423" w:rsidRPr="00BF4B53" w:rsidRDefault="00BC2423" w:rsidP="00BC2423">
      <w:pPr>
        <w:spacing w:after="0" w:line="480" w:lineRule="auto"/>
        <w:jc w:val="both"/>
        <w:rPr>
          <w:rFonts w:ascii="Cambria" w:hAnsi="Cambria"/>
          <w:sz w:val="20"/>
          <w:szCs w:val="20"/>
        </w:rPr>
      </w:pPr>
      <w:r w:rsidRPr="00BF4B53">
        <w:rPr>
          <w:rFonts w:ascii="Cambria" w:hAnsi="Cambria"/>
          <w:sz w:val="20"/>
          <w:szCs w:val="20"/>
        </w:rPr>
        <w:t>In the MDQD model, a large number of components is replaced with a much smaller number of components/quasi-components (</w:t>
      </w:r>
      <m:oMath>
        <m:r>
          <m:rPr>
            <m:sty m:val="p"/>
          </m:rPr>
          <w:rPr>
            <w:rFonts w:ascii="Cambria Math" w:hAnsi="Cambria Math"/>
            <w:sz w:val="20"/>
            <w:szCs w:val="20"/>
          </w:rPr>
          <m:t>C/QC</m:t>
        </m:r>
      </m:oMath>
      <w:r w:rsidRPr="00BF4B53">
        <w:rPr>
          <w:rFonts w:ascii="Cambria" w:hAnsi="Cambria"/>
          <w:sz w:val="20"/>
          <w:szCs w:val="20"/>
        </w:rPr>
        <w:t>). This approach allows one to reduce the computational time by up to 96% without substantial loss of accuracy,</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{"citationID":"3nMUMIga","properties":{"formattedCitation":"\\super 26\\uc0\\u8211{}28\\nosupersub{}","plainCitation":"26–28","noteIndex":0},"citationItems":[{"id":"4dsOKTI1/gObie08T","uris":["http://zotero.org/users/3793675/items/EIERCNCF"],"uri":["http://zotero.org/users/3793675/items/EIERCNCF"],"itemData":{"id":217,"type":"article-journal","title":"Modelling of gasoline fuel droplets heating and evaporation","container-title":"Fuel","page":"373-384","volume":"159","source":"CrossRef","DOI":"10.1016/j.fuel.2015.06.028","ISSN":"00162361","language":"en","author":[{"family":"Al Qubeissi","given":"M."},{"family":"Sazhin","given":"S.S."},{"family":"Turner","given":"J."},{"family":"Begg","given":"S."},{"family":"Crua","given":"C."},{"family":"Heikal","given":"M.R."}],"issued":{"date-parts":[["2015",11]]}}},{"id":"4dsOKTI1/aqEoeqUW","uris":["http://zotero.org/users/3793675/items/MR4GWBUI"],"uri":["http://zotero.org/users/3793675/items/MR4GWBUI"],"itemData":{"id":347,"type":"article-journal","title":"Modelling of blended Diesel and biodiesel fuel droplet heating and evaporation","container-title":"Fuel","page":"349-355","volume":"187","source":"CrossRef","DOI":"10.1016/j.fuel.2016.09.060","ISSN":"00162361","language":"en","author":[{"family":"Al Qubeissi","given":"M."},{"family":"Sazhin","given":"S.S."},{"family":"Elwardany","given":"A.E."}],"issued":{"date-parts":[["2017",1]]}}},{"id":"4dsOKTI1/7IqjgdVm","uris":["http://zotero.org/users/3793675/items/G9CQK6BJ"],"uri":["http://zotero.org/users/3793675/items/G9CQK6BJ"],"itemData":{"id":766,"type":"paper-conference","title":"Models for automotive fuel droplets heating and evaporation","publisher":"Universitat Politècnica València","source":"CrossRef","URL":"http://ocs.editorial.upv.es/index.php/ILASS/ILASS2017/paper/view/4754","DOI":"10.4995/ILASS2017.2017.4754","ISBN":"978-84-9048-580-4","author":[{"family":"Al Qubeissi","given":"Mansour"},{"family":"Sazhin","given":"Sergei"},{"family":"Al-Esawi","given":"Nawar"}],"issued":{"date-parts":[["2017",9,6]]},"accessed":{"date-parts":[["2017",9,12]]}}}],"schema":"https://github.com/citation-style-language/schema/raw/master/csl-citation.json"}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26–28</w:t>
      </w:r>
      <w:r w:rsidRPr="00BF4B53">
        <w:rPr>
          <w:rFonts w:ascii="Cambria" w:hAnsi="Cambria"/>
          <w:sz w:val="20"/>
          <w:szCs w:val="20"/>
          <w:vertAlign w:val="superscript"/>
        </w:rPr>
        <w:fldChar w:fldCharType="end"/>
      </w:r>
      <w:r w:rsidRPr="00BF4B53">
        <w:rPr>
          <w:rFonts w:ascii="Cambria" w:hAnsi="Cambria"/>
          <w:sz w:val="20"/>
          <w:szCs w:val="20"/>
        </w:rPr>
        <w:t xml:space="preserve"> which is important for the implementation of the model into commercial CFD codes (e.g., see</w:t>
      </w:r>
      <w:r w:rsidR="002F0A7A">
        <w:rPr>
          <w:rFonts w:ascii="Cambria" w:hAnsi="Cambria"/>
          <w:sz w:val="20"/>
          <w:szCs w:val="20"/>
        </w:rPr>
        <w:t xml:space="preserve"> refs</w:t>
      </w:r>
      <w:r w:rsidR="00EF1825" w:rsidRPr="00BF4B53">
        <w:rPr>
          <w:rFonts w:ascii="Cambria" w:hAnsi="Cambria"/>
          <w:sz w:val="20"/>
          <w:szCs w:val="20"/>
        </w:rPr>
        <w:t xml:space="preserve"> </w:t>
      </w:r>
      <w:r w:rsidRPr="008D08EF">
        <w:rPr>
          <w:rFonts w:ascii="Cambria" w:hAnsi="Cambria"/>
          <w:sz w:val="20"/>
          <w:szCs w:val="20"/>
        </w:rPr>
        <w:fldChar w:fldCharType="begin"/>
      </w:r>
      <w:r w:rsidR="00D67325">
        <w:rPr>
          <w:rFonts w:ascii="Cambria" w:hAnsi="Cambria"/>
          <w:sz w:val="20"/>
          <w:szCs w:val="20"/>
        </w:rPr>
        <w:instrText xml:space="preserve"> ADDIN ZOTERO_ITEM CSL_CITATION {"citationID":"MYay2JG6","properties":{"formattedCitation":"\\super 29\\uc0\\u8211{}31\\nosupersub{}","plainCitation":"29–31","noteIndex":0},"citationItems":[{"id":"4dsOKTI1/Bieq2kNO","uris":["http://zotero.org/users/3793675/items/G24H5IZ5"],"uri":["http://zotero.org/users/3793675/items/G24H5IZ5"],"itemData":{"id":236,"type":"article-journal","title":"A model for droplet heating and its implementation into ANSYS Fluent","container-title":"International Communications in Heat and Mass Transfer","source":"CrossRef","URL":"http://linkinghub.elsevier.com/retrieve/pii/S0735193316301701","DOI":"10.1016/j.icheatmasstransfer.2016.05.032","ISSN":"07351933","language":"en","author":[{"family":"Rybdylova","given":"O."},{"family":"Qubeissi","given":"M. Al"},{"family":"Braun","given":"M."},{"family":"Crua","given":"C."},{"family":"Manin","given":"J."},{"family":"Pickett","given":"L.M."},{"family":"Sercey","given":"G.","dropping-particle":"de"},{"family":"Sazhina","given":"E.M."},{"family":"Sazhin","given":"S.S."},{"family":"Heikal","given":"M."}],"issued":{"date-parts":[["2016",5]]},"accessed":{"date-parts":[["2016",6,1]]}}},{"id":"4dsOKTI1/BY6LnvHK","uris":["http://zotero.org/users/3793675/items/3XUUG9AG"],"uri":["http://zotero.org/users/3793675/items/3XUUG9AG"],"itemData":{"id":959,"type":"article-journal","title":"A model for multi-component droplet heating and evaporation and its implementation into ANSYS Fluent","container-title":"International Communications in Heat and Mass Transfer","page":"29-33","volume":"90","source":"Crossref","DOI":"10.1016/j.icheatmasstransfer.2017.10.018","ISSN":"07351933","language":"en","author":[{"family":"Rybdylova","given":"O."},{"family":"Poulton","given":"L."},{"family":"Al Qubeissi","given":"M."},{"family":"Elwardany","given":"A.E."},{"family":"Crua","given":"C."},{"family":"Khan","given":"T."},{"family":"Sazhin","given":"S.S."}],"issued":{"date-parts":[["2018",1]]}}},{"id":"4dsOKTI1/dkaX8Brf","uris":["http://zotero.org/users/3793675/items/48VB7NNC"],"uri":["http://zotero.org/users/3793675/items/48VB7NNC"],"itemData":{"id":970,"type":"article-journal","title":"A model for heating and evaporation of a droplet cloud and its implementation into ANSYS Fluent","container-title":"International Communications in Heat and Mass Transfer","page":"85-91","volume":"97","source":"Crossref","DOI":"10.1016/j.icheatmasstransfer.2018.06.007","ISSN":"07351933","language":"en","author":[{"family":"Zaripov","given":"Timur S."},{"family":"Rybdylova","given":"Oyuna"},{"family":"Sazhin","given":"Sergei S."}],"issued":{"date-parts":[["2018",10]]}}}],"schema":"https://github.com/citation-style-language/schema/raw/master/csl-citation.json"} </w:instrText>
      </w:r>
      <w:r w:rsidRPr="008D08EF">
        <w:rPr>
          <w:rFonts w:ascii="Cambria" w:hAnsi="Cambria"/>
          <w:sz w:val="20"/>
          <w:szCs w:val="20"/>
        </w:rPr>
        <w:fldChar w:fldCharType="separate"/>
      </w:r>
      <w:r w:rsidR="00D71E2F" w:rsidRPr="008D08EF">
        <w:rPr>
          <w:rFonts w:ascii="Cambria" w:hAnsi="Cambria"/>
          <w:sz w:val="20"/>
          <w:szCs w:val="24"/>
        </w:rPr>
        <w:t>29–31</w:t>
      </w:r>
      <w:r w:rsidRPr="008D08EF">
        <w:rPr>
          <w:rFonts w:ascii="Cambria" w:hAnsi="Cambria"/>
          <w:sz w:val="20"/>
          <w:szCs w:val="20"/>
        </w:rPr>
        <w:fldChar w:fldCharType="end"/>
      </w:r>
      <w:r w:rsidRPr="00BF4B53">
        <w:rPr>
          <w:rFonts w:ascii="Cambria" w:hAnsi="Cambria"/>
          <w:sz w:val="20"/>
          <w:szCs w:val="20"/>
        </w:rPr>
        <w:t>).</w:t>
      </w:r>
      <w:r w:rsidRPr="00BF4B53" w:rsidDel="00CE39C5">
        <w:rPr>
          <w:rFonts w:ascii="Cambria" w:hAnsi="Cambria"/>
          <w:sz w:val="20"/>
          <w:szCs w:val="20"/>
        </w:rPr>
        <w:t xml:space="preserve"> </w:t>
      </w:r>
      <w:r w:rsidRPr="00BF4B53">
        <w:rPr>
          <w:rFonts w:ascii="Cambria" w:hAnsi="Cambria"/>
          <w:sz w:val="20"/>
          <w:szCs w:val="20"/>
        </w:rPr>
        <w:t>As with the DC model, the MDQD model is based on the Effective Thermal Conductivity/Effective Diffusivity (</w:t>
      </w:r>
      <m:oMath>
        <m:r>
          <m:rPr>
            <m:sty m:val="p"/>
          </m:rPr>
          <w:rPr>
            <w:rFonts w:ascii="Cambria Math" w:hAnsi="Cambria Math"/>
            <w:sz w:val="20"/>
            <w:szCs w:val="20"/>
          </w:rPr>
          <m:t>ETC/ED</m:t>
        </m:r>
      </m:oMath>
      <w:r w:rsidRPr="00BF4B53">
        <w:rPr>
          <w:rFonts w:ascii="Cambria" w:hAnsi="Cambria"/>
          <w:sz w:val="20"/>
          <w:szCs w:val="20"/>
        </w:rPr>
        <w:t>) models to solve the heat transfer and species diffusion equations. The latter models allow one to take into account the recirculation inside the droplets</w:t>
      </w:r>
      <w:r w:rsidR="008B61BA">
        <w:rPr>
          <w:rFonts w:ascii="Cambria" w:hAnsi="Cambria"/>
          <w:sz w:val="20"/>
          <w:szCs w:val="20"/>
        </w:rPr>
        <w:t>,</w:t>
      </w:r>
      <w:r w:rsidRPr="00BF4B53">
        <w:rPr>
          <w:rFonts w:ascii="Cambria" w:hAnsi="Cambria"/>
          <w:sz w:val="20"/>
          <w:szCs w:val="20"/>
        </w:rPr>
        <w:t xml:space="preserve"> due to their relative movement, and its effect on the droplet average surface temperature and species mass fractions within a one-dimensional model.</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{"citationID":"VHSWModN","properties":{"formattedCitation":"\\super 32,33\\nosupersub{}","plainCitation":"32,33","noteIndex":0},"citationItems":[{"id":"4dsOKTI1/DCdM87Ne","uris":["http://zotero.org/users/3793675/items/2IJM7EDM"],"uri":["http://zotero.org/users/3793675/items/2IJM7EDM"],"itemData":{"id":900,"type":"article-journal","title":"Predictions of droplet heating and evaporation: an application to biodiesel, diesel, gasoline and blended fuels","container-title":"Applied Thermal Engineering","source":"CrossRef","URL":"http://linkinghub.elsevier.com/retrieve/pii/S135943111732313X","DOI":"10.1016/j.applthermaleng.2018.03.010","ISSN":"13594311","shortTitle":"Predictions of droplet heating and evaporation","language":"en","author":[{"family":"Qubeissi","given":"Mansour","non-dropping-particle":"al"}],"issued":{"date-parts":[["2018",3]]},"accessed":{"date-parts":[["2018",3,21]]}}},{"id":"4dsOKTI1/6yjNny6q","uris":["http://zotero.org/users/3793675/items/CUQGIAMS"],"uri":["http://zotero.org/users/3793675/items/CUQGIAMS"],"itemData":{"id":957,"type":"article-journal","title":"Ethanol/Gasoline Droplet Heating and Evaporation: Effects of Fuel Blends and Ambient Conditions","container-title":"Energy &amp; Fuels","page":"6498-6506","volume":"32","issue":"6","source":"Crossref","DOI":"10.1021/acs.energyfuels.8b00366","ISSN":"0887-0624, 1520-5029","shortTitle":"Ethanol/Gasoline Droplet Heating and Evaporation","language":"en","author":[{"family":"Al Qubeissi","given":"Mansour"},{"family":"Al-Esawi","given":"Nawar"},{"family":"Sazhin","given":"Sergei S."},{"family":"Ghaleeh","given":"M."}],"issued":{"date-parts":[["2018",6,21]]}}}],"schema":"https://github.com/citation-style-language/schema/raw/master/csl-citation.json"}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32,33</w:t>
      </w:r>
      <w:r w:rsidRPr="00BF4B53">
        <w:rPr>
          <w:rFonts w:ascii="Cambria" w:hAnsi="Cambria"/>
          <w:sz w:val="20"/>
          <w:szCs w:val="20"/>
          <w:vertAlign w:val="superscript"/>
        </w:rPr>
        <w:fldChar w:fldCharType="end"/>
      </w:r>
      <w:r w:rsidRPr="00BF4B53">
        <w:rPr>
          <w:rFonts w:ascii="Cambria" w:hAnsi="Cambria"/>
          <w:sz w:val="20"/>
          <w:szCs w:val="20"/>
        </w:rPr>
        <w:t xml:space="preserve"> The DC and MDQD models have been applied to gasoline, diesel, biodiesel and their blends.</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{"citationID":"cNVcYSwW","properties":{"formattedCitation":"\\super 25\\uc0\\u8211{}27,33\\uc0\\u8211{}38\\nosupersub{}","plainCitation":"25–27,33–38","noteIndex":0},"citationItems":[{"id":"4dsOKTI1/NzHsDd8x","uris":["http://zotero.org/users/3793675/items/R7MSTH27"],"uri":["http://zotero.org/users/3793675/items/R7MSTH27"],"itemData":{"id":414,"type":"article-journal","title":"A multi-dimensional quasi-discrete model for the analysis of Diesel fuel droplet heating and evaporation","container-title":"Fuel","page":"238-266","volume":"129","source":"CrossRef","abstract":"A new multi-dimensional quasi-discrete model is suggested and tested for the analysisanalysis of heating and evaporation of Diesel fuel droplets. As in the original quasi-discrete model suggested earlier, the components of Diesel fuel with close thermodynamic and transport properties are grouped together to form quasi-components. In contrast to the original quasi-discrete model, the new model takes into account the contribution of not only alkanes, but also various other groups of hydrocarbons in Diesel fuels; quasi-components are formed within individual groups. Also, in contrast to the original quasi-discrete model, the contributions of individual components are not approximated by the distribution function of carbon numbers. The formation of quasi-components is based on taking into account the contributions of individual components without any approximations. Groups contributing small molar fractions to the composition of Diesel fuel (less than about 1.5%) are replaced with characteristic components. The actual Diesel fuel is simplified to form six groups: alkanes, cycloalkanes, bicycloalkanes, alkylbenzenes, indanes &amp; tetralines, and naphthalenes, and 3 components C19H34 (tricycloalkane), C13H12 (diaromatic), and C14H10 (phenanthrene). It is shown that the approximation of Diesel fuel by 15 quasi-components and components, leads to errors in estimated temperatures and evaporation times in typical Diesel engine conditionsconditions not exceeding about 3.7% and 2.5% respectively, which is acceptable for most engineering applications.","DOI":"10.1016/j.fuel.2014.03.028","ISSN":"00162361","language":"en","author":[{"family":"Sazhin","given":"S. S."},{"family":"Al Qubeissi","given":"M."},{"family":"Nasiri","given":"R."},{"family":"Gun’ko","given":"V. M."},{"family":"Elwardany","given":"A. E."},{"family":"Lemoine","given":"F."},{"family":"Grisch","given":"F."},{"family":"Heikal","given":"M. R."}],"issued":{"date-parts":[["2014"]]}}},{"id":"4dsOKTI1/gObie08T","uris":["http://zotero.org/users/3793675/items/EIERCNCF"],"uri":["http://zotero.org/users/3793675/items/EIERCNCF"],"itemData":{"id":217,"type":"article-journal","title":"Modelling of gasoline fuel droplets heating and evaporation","container-title":"Fuel","page":"373-384","volume":"159","source":"CrossRef","DOI":"10.1016/j.fuel.2015.06.028","ISSN":"00162361","language":"en","author":[{"family":"Al Qubeissi","given":"M."},{"family":"Sazhin","given":"S.S."},{"family":"Turner","given":"J."},{"family":"Begg","given":"S."},{"family":"Crua","given":"C."},{"family":"Heikal","given":"M.R."}],"issued":{"date-parts":[["2015",11]]}}},{"id":"4dsOKTI1/aqEoeqUW","uris":["http://zotero.org/users/3793675/items/MR4GWBUI"],"uri":["http://zotero.org/users/3793675/items/MR4GWBUI"],"itemData":{"id":347,"type":"article-journal","title":"Modelling of blended Diesel and biodiesel fuel droplet heating and evaporation","container-title":"Fuel","page":"349-355","volume":"187","source":"CrossRef","DOI":"10.1016/j.fuel.2016.09.060","ISSN":"00162361","language":"en","author":[{"family":"Al Qubeissi","given":"M."},{"family":"Sazhin","given":"S.S."},{"family":"Elwardany","given":"A.E."}],"issued":{"date-parts":[["2017",1]]}}},{"id":"4dsOKTI1/6yjNny6q","uris":["http://zotero.org/users/3793675/items/CUQGIAMS"],"uri":["http://zotero.org/users/3793675/items/CUQGIAMS"],"itemData":{"id":957,"type":"article-journal","title":"Ethanol/Gasoline Droplet Heating and Evaporation: Effects of Fuel Blends and Ambient Conditions","container-title":"Energy &amp; Fuels","page":"6498-6506","volume":"32","issue":"6","source":"Crossref","DOI":"10.1021/acs.energyfuels.8b00366","ISSN":"0887-0624, 1520-5029","shortTitle":"Ethanol/Gasoline Droplet Heating and Evaporation","language":"en","author":[{"family":"Al Qubeissi","given":"Mansour"},{"family":"Al-Esawi","given":"Nawar"},{"family":"Sazhin","given":"Sergei S."},{"family":"Ghaleeh","given":"M."}],"issued":{"date-parts":[["2018",6,21]]}}},{"id":"4dsOKTI1/MCy6ywsv","uris":["http://zotero.org/users/3793675/items/CZSDQWGU"],"uri":["http://zotero.org/users/3793675/items/CZSDQWGU"],"itemData":{"id":193,"type":"article-journal","title":"Modelling of biodiesel fuel droplet heating and evaporation: effects of fuel composition","container-title":"Fuel","page":"308-318","volume":"154","source":"ScienceDirect","abstract":"A comparative analysis of predictions of several models of biodiesel fuel droplet heating and evaporation in realistic Diesel engine-like conditions is presented. Nineteen types of biodiesel fuels composed of methyl esters are used for the analysis. It is shown that the model, based on the assumption that the diffusivity of species in droplets is infinitely fast and the liquid thermal conductivity is infinitely large, under-predicts the droplet evaporation time compared with the model taking into account the effects of finite diffusivity and conductivity, by up to about 15%. A similar under-predictions of the model in which the transient diffusion of species is ignored and the liquid thermal conductivity is assumed to be infinitely large, is shown to be about 26%. The latter result is not consistent with the earlier finding, based on the analysis of only five types of biodiesel fuels and different input parameters, in which it was shown that the deviations between the evaporation times predicted by these models do not exceed about 5.5%. As in the case of Diesel and gasoline fuel droplets, for biodiesel droplets the multi-component models predict higher droplet surface temperatures at the final stages of droplet evaporation and longer evaporation times than for the single-component models. This is related to the fact that at the final stages of droplet evaporation the mass fraction of heavier species, which evaporate more slowly than the lighter species and have higher boiling temperatures, increases at the expense of lighter species.","DOI":"10.1016/j.fuel.2015.03.051","ISSN":"0016-2361","shortTitle":"Modelling of biodiesel fuel droplet heating and evaporation","journalAbbreviation":"Fuel","author":[{"family":"Al Qubeissi","given":"M."},{"family":"Sazhin","given":"S. S."},{"family":"Crua","given":"C."},{"family":"Turner","given":"J."},{"family":"Heikal","given":"M. R."}],"issued":{"date-parts":[["2015",8,15]]}}},{"id":"4dsOKTI1/cZ4PzemF","uris":["http://zotero.org/users/3793675/items/VS8K76PT"],"uri":["http://zotero.org/users/3793675/items/VS8K76PT"],"itemData":{"id":765,"type":"paper-conference","title":"Droplets heating and evaporation: an application to diesel-biodiesel fuel mixtures","publisher":"Universitat Politècnica València","source":"CrossRef","URL":"http://ocs.editorial.upv.es/index.php/ILASS/ILASS2017/paper/view/4644","DOI":"10.4995/ILASS2017.2017.4644","ISBN":"978-84-9048-580-4","shortTitle":"Droplets heating and evaporation","author":[{"family":"Al Qubeissi","given":"Mansour"},{"family":"Al-Esawi","given":"Nawar"},{"family":"Sazhin","given":"Sergei S"}],"issued":{"date-parts":[["2017",9,6]]},"accessed":{"date-parts":[["2017",9,12]]}}},{"id":"4dsOKTI1/coXs7CcY","uris":["http://zotero.org/users/3793675/items/9AZC42LE"],"uri":["http://zotero.org/users/3793675/items/9AZC42LE"],"itemData":{"id":968,"type":"chapter","title":"Atomization of Bio-Fossil Fuel Blends","container-title":"Advances in Biofuels and Bioenergy","publisher":"InTech","source":"Crossref","URL":"http://www.intechopen.com/books/advances-in-biofuels-and-bioenergy/atomization-of-bio-fossil-fuel-blends","ISBN":"978-1-78923-286-8","note":"DOI: 10.5772/intechopen.73180","language":"en","editor":[{"family":"Nageswara-Rao","given":"Madhugiri"},{"family":"Soneji","given":"Jaya R."}],"author":[{"family":"Qubeissi","given":"Mansour Al"},{"family":"Al-Esawi","given":"Nawar"},{"family":"Kolodnytska","given":"Ruslana"}],"issued":{"date-parts":[["2018",7,4]]},"accessed":{"date-parts":[["2018",7,5]]}}},{"id":"4dsOKTI1/gBXItJ56","uris":["http://zotero.org/users/3793675/items/GGYZ9TYE"],"uri":["http://zotero.org/users/3793675/items/GGYZ9TYE"],"itemData":{"id":895,"type":"paper-conference","title":"The impact of fuel blends and ambient conditions on the heating and evaporation of diesel and biodiesel fuel droplets","publisher-place":"Beijing, China","page":"1-8","volume":"(inpress)","event":"Proceedings of the 16th International Heat Transfer Conference","event-place":"Beijing, China","author":[{"family":"Al-Esawi","given":"Nawar"},{"family":"Al Qubeissi","given":"Mansour"},{"family":"Sazhin","given":"Sergie S."}],"issued":{"date-parts":[["2018",8,10]]}}},{"id":"4dsOKTI1/OVcQQfkd","uris":["http://zotero.org/users/3793675/items/QWZXFPM7"],"uri":["http://zotero.org/users/3793675/items/QWZXFPM7"],"itemData":{"id":408,"type":"paper-conference","title":"Blended biodiesel/Diesel fuel droplet heating and evaporation","publisher-place":"Brighton, UK","page":"179","volume":"DHE - 01","event":"The 27th Annual Conference on Liquid Atomization and Spray Systems (ILASS)","event-place":"Brighton, UK","URL":"https://www.conference-service.com/ILASS2016/documents/ILASS%202016%20programme.pdf","ISBN":"978-1-910172-09-4","language":"English","author":[{"family":"Al Qubeissi","given":"M."},{"family":"Sazhin","given":"S.S."}],"issued":{"date-parts":[["2016",9]]}}}],"schema":"https://github.com/citation-style-language/schema/raw/master/csl-citation.json"}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25–27,33–38</w:t>
      </w:r>
      <w:r w:rsidRPr="00BF4B53">
        <w:rPr>
          <w:rFonts w:ascii="Cambria" w:hAnsi="Cambria"/>
          <w:sz w:val="20"/>
          <w:szCs w:val="20"/>
          <w:vertAlign w:val="superscript"/>
        </w:rPr>
        <w:fldChar w:fldCharType="end"/>
      </w:r>
      <w:r w:rsidRPr="00BF4B53">
        <w:rPr>
          <w:rFonts w:ascii="Cambria" w:hAnsi="Cambria"/>
          <w:sz w:val="20"/>
          <w:szCs w:val="20"/>
        </w:rPr>
        <w:t xml:space="preserve"> </w:t>
      </w:r>
      <w:bookmarkStart w:id="0" w:name="_Hlk535072782"/>
      <w:r w:rsidRPr="00BF4B53">
        <w:rPr>
          <w:rFonts w:ascii="Cambria" w:hAnsi="Cambria"/>
          <w:sz w:val="20"/>
          <w:szCs w:val="20"/>
        </w:rPr>
        <w:t>This paper is focused on the analysis of blended E85-diesel fuel droplets. In contrast to most previous studies, where Raoult’s law was assumed to be valid (i.e. the activity coefficient (AC) was assumed to be unity), the authors of</w:t>
      </w:r>
      <w:r w:rsidR="00DA094D">
        <w:rPr>
          <w:rFonts w:ascii="Cambria" w:hAnsi="Cambria"/>
          <w:sz w:val="20"/>
          <w:szCs w:val="20"/>
        </w:rPr>
        <w:t xml:space="preserve"> ref </w:t>
      </w:r>
      <w:r w:rsidRPr="00DA094D">
        <w:rPr>
          <w:rFonts w:ascii="Cambria" w:hAnsi="Cambria"/>
          <w:sz w:val="20"/>
          <w:szCs w:val="20"/>
        </w:rPr>
        <w:fldChar w:fldCharType="begin"/>
      </w:r>
      <w:r w:rsidR="00D67325">
        <w:rPr>
          <w:rFonts w:ascii="Cambria" w:hAnsi="Cambria"/>
          <w:sz w:val="20"/>
          <w:szCs w:val="20"/>
        </w:rPr>
        <w:instrText xml:space="preserve"> ADDIN ZOTERO_ITEM CSL_CITATION {"citationID":"MIby47ya","properties":{"formattedCitation":"\\super 39\\nosupersub{}","plainCitation":"39","noteIndex":0},"citationItems":[{"id":"4dsOKTI1/Tl2I5iTr","uris":["http://zotero.org/users/local/xMeUTTG2/items/TIU5DPEL"],"uri":["http://zotero.org/users/local/xMeUTTG2/items/TIU5DPEL"],"itemData":{"id":735,"type":"article-journal","title":"The impacts of the activity coefficient on heating and evaporation of ethanol/gasoline fuel blends","container-title":"International Communications in Heat and Mass Transfer","page":"177-182","volume":"98","source":"Crossref","DOI":"10.1016/j.icheatmasstransfer.2018.08.018","ISSN":"07351933","language":"en","author":[{"family":"Al-Esawi","given":"Nawar"},{"family":"Al Qubeissi","given":"Mansour"},{"family":"Sazhin","given":"Sergei S."},{"family":"Whitaker","given":"Reece"}],"issued":{"date-parts":[["2018",11]]}}}],"schema":"https://github.com/citation-style-language/schema/raw/master/csl-citation.json"} </w:instrText>
      </w:r>
      <w:r w:rsidRPr="00DA094D">
        <w:rPr>
          <w:rFonts w:ascii="Cambria" w:hAnsi="Cambria"/>
          <w:sz w:val="20"/>
          <w:szCs w:val="20"/>
        </w:rPr>
        <w:fldChar w:fldCharType="separate"/>
      </w:r>
      <w:r w:rsidR="00D71E2F" w:rsidRPr="00DA094D">
        <w:rPr>
          <w:rFonts w:ascii="Cambria" w:hAnsi="Cambria"/>
          <w:sz w:val="20"/>
          <w:szCs w:val="24"/>
        </w:rPr>
        <w:t>39</w:t>
      </w:r>
      <w:r w:rsidRPr="00DA094D">
        <w:rPr>
          <w:rFonts w:ascii="Cambria" w:hAnsi="Cambria"/>
          <w:sz w:val="20"/>
          <w:szCs w:val="20"/>
        </w:rPr>
        <w:fldChar w:fldCharType="end"/>
      </w:r>
      <w:r w:rsidRPr="00BF4B53">
        <w:rPr>
          <w:rFonts w:ascii="Cambria" w:hAnsi="Cambria"/>
          <w:sz w:val="20"/>
          <w:szCs w:val="20"/>
        </w:rPr>
        <w:t xml:space="preserve"> took into account the contributions of non-unity AC</w:t>
      </w:r>
      <w:r w:rsidR="008B61BA">
        <w:rPr>
          <w:rFonts w:ascii="Cambria" w:hAnsi="Cambria"/>
          <w:sz w:val="20"/>
          <w:szCs w:val="20"/>
        </w:rPr>
        <w:t>,</w:t>
      </w:r>
      <w:r w:rsidRPr="00BF4B53">
        <w:rPr>
          <w:rFonts w:ascii="Cambria" w:hAnsi="Cambria"/>
          <w:sz w:val="20"/>
          <w:szCs w:val="20"/>
        </w:rPr>
        <w:t xml:space="preserve"> using the universal quasi-chemical functional group activity (UNIFAC) model. In this paper, the analysis of ref </w:t>
      </w:r>
      <w:r w:rsidRPr="008D08EF">
        <w:rPr>
          <w:rFonts w:ascii="Cambria" w:hAnsi="Cambria"/>
          <w:sz w:val="20"/>
          <w:szCs w:val="20"/>
        </w:rPr>
        <w:fldChar w:fldCharType="begin"/>
      </w:r>
      <w:r w:rsidR="00D67325">
        <w:rPr>
          <w:rFonts w:ascii="Cambria" w:hAnsi="Cambria"/>
          <w:sz w:val="20"/>
          <w:szCs w:val="20"/>
        </w:rPr>
        <w:instrText xml:space="preserve"> ADDIN ZOTERO_ITEM CSL_CITATION {"citationID":"glqsf9WS","properties":{"formattedCitation":"\\super 39\\nosupersub{}","plainCitation":"39","noteIndex":0},"citationItems":[{"id":"4dsOKTI1/Tl2I5iTr","uris":["http://zotero.org/users/local/xMeUTTG2/items/TIU5DPEL"],"uri":["http://zotero.org/users/local/xMeUTTG2/items/TIU5DPEL"],"itemData":{"id":735,"type":"article-journal","title":"The impacts of the activity coefficient on heating and evaporation of ethanol/gasoline fuel blends","container-title":"International Communications in Heat and Mass Transfer","page":"177-182","volume":"98","source":"Crossref","DOI":"10.1016/j.icheatmasstransfer.2018.08.018","ISSN":"07351933","language":"en","author":[{"family":"Al-Esawi","given":"Nawar"},{"family":"Al Qubeissi","given":"Mansour"},{"family":"Sazhin","given":"Sergei S."},{"family":"Whitaker","given":"Reece"}],"issued":{"date-parts":[["2018",11]]}}}],"schema":"https://github.com/citation-style-language/schema/raw/master/csl-citation.json"} </w:instrText>
      </w:r>
      <w:r w:rsidRPr="008D08EF">
        <w:rPr>
          <w:rFonts w:ascii="Cambria" w:hAnsi="Cambria"/>
          <w:sz w:val="20"/>
          <w:szCs w:val="20"/>
        </w:rPr>
        <w:fldChar w:fldCharType="separate"/>
      </w:r>
      <w:r w:rsidR="00D71E2F" w:rsidRPr="008D08EF">
        <w:rPr>
          <w:rFonts w:ascii="Cambria" w:hAnsi="Cambria"/>
          <w:sz w:val="20"/>
          <w:szCs w:val="24"/>
        </w:rPr>
        <w:t>39</w:t>
      </w:r>
      <w:r w:rsidRPr="008D08EF">
        <w:rPr>
          <w:rFonts w:ascii="Cambria" w:hAnsi="Cambria"/>
          <w:sz w:val="20"/>
          <w:szCs w:val="20"/>
        </w:rPr>
        <w:fldChar w:fldCharType="end"/>
      </w:r>
      <w:r w:rsidRPr="00BF4B53">
        <w:rPr>
          <w:rFonts w:ascii="Cambria" w:hAnsi="Cambria"/>
          <w:sz w:val="20"/>
          <w:szCs w:val="20"/>
        </w:rPr>
        <w:t xml:space="preserve"> is generalized to the case of blended E85-diesel droplets</w:t>
      </w:r>
      <w:r w:rsidR="008B61BA">
        <w:rPr>
          <w:rFonts w:ascii="Cambria" w:hAnsi="Cambria"/>
          <w:sz w:val="20"/>
          <w:szCs w:val="20"/>
        </w:rPr>
        <w:t>,</w:t>
      </w:r>
      <w:r w:rsidRPr="00BF4B53">
        <w:rPr>
          <w:rFonts w:ascii="Cambria" w:hAnsi="Cambria"/>
          <w:sz w:val="20"/>
          <w:szCs w:val="20"/>
        </w:rPr>
        <w:t xml:space="preserve"> using the DC and MDQD models. </w:t>
      </w:r>
      <w:bookmarkEnd w:id="0"/>
      <w:r w:rsidRPr="00BF4B53">
        <w:rPr>
          <w:rFonts w:ascii="Cambria" w:hAnsi="Cambria"/>
          <w:sz w:val="20"/>
          <w:szCs w:val="20"/>
        </w:rPr>
        <w:t xml:space="preserve">The basic equations and the compositions of fuel, used in our analysis, are described in Section 2. The validation of the model and the results predicted, using the DC and MDQD models, are presented and discussed in Section 3. The main results are summarized in Section 4.  </w:t>
      </w:r>
    </w:p>
    <w:p w14:paraId="232E3470" w14:textId="77777777" w:rsidR="00BC2423" w:rsidRPr="00BF4B53" w:rsidRDefault="00BC2423" w:rsidP="00BC2423">
      <w:pPr>
        <w:pStyle w:val="Heading1"/>
        <w:numPr>
          <w:ilvl w:val="0"/>
          <w:numId w:val="1"/>
        </w:numPr>
        <w:spacing w:line="480" w:lineRule="auto"/>
        <w:ind w:left="357" w:hanging="357"/>
        <w:rPr>
          <w:rFonts w:ascii="Cambria" w:hAnsi="Cambria"/>
          <w:b/>
          <w:color w:val="auto"/>
          <w:sz w:val="24"/>
          <w:szCs w:val="24"/>
        </w:rPr>
      </w:pPr>
      <w:r w:rsidRPr="00BF4B53">
        <w:rPr>
          <w:rFonts w:ascii="Cambria" w:hAnsi="Cambria"/>
          <w:b/>
          <w:color w:val="auto"/>
          <w:sz w:val="24"/>
          <w:szCs w:val="24"/>
        </w:rPr>
        <w:t xml:space="preserve">MODEL AND FUEL COMPOSITIONS </w:t>
      </w:r>
    </w:p>
    <w:p w14:paraId="5CD91D0F" w14:textId="7C04F439" w:rsidR="00BC2423" w:rsidRPr="00BF4B53" w:rsidRDefault="00BC2423" w:rsidP="00BC2423">
      <w:pPr>
        <w:spacing w:after="0" w:line="480" w:lineRule="auto"/>
        <w:jc w:val="both"/>
        <w:rPr>
          <w:rFonts w:ascii="Cambria" w:hAnsi="Cambria"/>
          <w:sz w:val="20"/>
          <w:szCs w:val="20"/>
        </w:rPr>
      </w:pPr>
      <w:r w:rsidRPr="00BF4B53">
        <w:rPr>
          <w:rFonts w:ascii="Cambria" w:hAnsi="Cambria"/>
          <w:sz w:val="20"/>
          <w:szCs w:val="20"/>
        </w:rPr>
        <w:t xml:space="preserve">Our analysis is based on the DC and MDQD models assuming that all processes are spherically symmetric. The droplet movement relevant to ambient gas (air) is considered, using the </w:t>
      </w:r>
      <w:r w:rsidR="000A6478" w:rsidRPr="00BF4B53">
        <w:rPr>
          <w:rFonts w:ascii="Cambria" w:hAnsi="Cambria"/>
          <w:sz w:val="20"/>
          <w:szCs w:val="20"/>
        </w:rPr>
        <w:t>ETC/ED</w:t>
      </w:r>
      <w:r w:rsidRPr="00BF4B53">
        <w:rPr>
          <w:rFonts w:ascii="Cambria" w:hAnsi="Cambria"/>
          <w:sz w:val="20"/>
          <w:szCs w:val="20"/>
        </w:rPr>
        <w:t xml:space="preserve"> model.</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{"citationID":"hSnZhtCq","properties":{"formattedCitation":"\\super 40\\nosupersub{}","plainCitation":"40","noteIndex":0},"citationItems":[{"id":"4dsOKTI1/o3c58hzS","uris":["http://zotero.org/users/3793675/items/7RHVVZ6U"],"uri":["http://zotero.org/users/3793675/items/7RHVVZ6U"],"itemData":{"id":102,"type":"article-journal","title":"Advanced models of fuel droplet heating and evaporation","container-title":"Progress in Energy and Combustion Science","page":"162-214","volume":"32","issue":"2","source":"ScienceDirect","abstract":"Recent developments in modelling the heating and evaporation of fuel droplets are reviewed, and unsolved problems are identified. It is noted that modelling transient droplet heating using steady-state correlations for the convective heat transfer coefficient can be misleading. At the initial stage of heating stationary droplets, the well known steady-state result Nu=2 leads to under prediction of the rate of heating, while at the final stage the same result leads to over prediction. The numerical analysis of droplet heating using the effective thermal conductivity model can be based on the analytical solution of the heat conduction equation inside the droplet. This approach was shown to have clear advantages compared with the approach based on the numerical solution of the same equation both from the point of view of accuracy and computer efficiency. When highly accurate calculations are not required, but CPU time economy is essential then the effect of finite thermal conductivity and re-circulation in droplets can be taken into account using the so called parabolic model. For practical applications in computation fluid dynamics (CFD) codes the simplified model for radiative heating, describing the average droplet absorption efficiency factor, appears to be the most useful both from the point of view of accuracy and CPU efficiency. Models describing the effects of multi-component droplets need to be considered when modelling realistic fuel droplet heating and evaporation. However, most of these models are still rather complicated, which limits their wide application in CFD codes. The Distillation Curve Model for multi-component droplets seems to be a reasonable compromise between accuracy and CPU efficiency. The systems of equations describing droplet heating and evaporation and autoignition of fuel vapour/air mixture in individual computational cells are stiff. Establishing hierarchy between these equations, and separate analysis of the equations for fast and slow variables may be a constructive way forward in analysing these systems.","DOI":"10.1016/j.pecs.2005.11.001","ISSN":"0360-1285","journalAbbreviation":"Progress in Energy and Combustion Science","author":[{"family":"Sazhin","given":"S. S."}],"issued":{"date-parts":[["2006"]]}}}],"schema":"https://github.com/citation-style-language/schema/raw/master/csl-citation.json"} </w:instrText>
      </w:r>
      <w:r w:rsidRPr="00BF4B53">
        <w:rPr>
          <w:rFonts w:ascii="Cambria" w:hAnsi="Cambria"/>
          <w:sz w:val="20"/>
          <w:szCs w:val="20"/>
          <w:vertAlign w:val="superscript"/>
        </w:rPr>
        <w:fldChar w:fldCharType="separate"/>
      </w:r>
      <w:r w:rsidR="00D71E2F" w:rsidRPr="00D71E2F">
        <w:rPr>
          <w:rFonts w:ascii="Cambria" w:hAnsi="Cambria"/>
          <w:sz w:val="20"/>
          <w:szCs w:val="24"/>
          <w:vertAlign w:val="superscript"/>
        </w:rPr>
        <w:t>40</w:t>
      </w:r>
      <w:r w:rsidRPr="00BF4B53">
        <w:rPr>
          <w:rFonts w:ascii="Cambria" w:hAnsi="Cambria"/>
          <w:sz w:val="20"/>
          <w:szCs w:val="20"/>
          <w:vertAlign w:val="superscript"/>
        </w:rPr>
        <w:fldChar w:fldCharType="end"/>
      </w:r>
      <w:r w:rsidRPr="00BF4B53">
        <w:rPr>
          <w:rFonts w:ascii="Cambria" w:hAnsi="Cambria"/>
          <w:sz w:val="20"/>
          <w:szCs w:val="20"/>
        </w:rPr>
        <w:t xml:space="preserve"> The basic equations used in our analysis and fuel compositions are summarized in the following sections.</w:t>
      </w:r>
    </w:p>
    <w:p w14:paraId="103CA5F7" w14:textId="77777777" w:rsidR="00BC2423" w:rsidRPr="00BF4B53" w:rsidRDefault="00BC2423" w:rsidP="00BC2423">
      <w:pPr>
        <w:pStyle w:val="Heading2"/>
        <w:numPr>
          <w:ilvl w:val="1"/>
          <w:numId w:val="1"/>
        </w:numPr>
        <w:spacing w:before="120" w:line="480" w:lineRule="auto"/>
        <w:ind w:left="454" w:hanging="454"/>
        <w:rPr>
          <w:rFonts w:ascii="Cambria" w:hAnsi="Cambria"/>
          <w:b/>
          <w:color w:val="auto"/>
          <w:sz w:val="20"/>
          <w:szCs w:val="20"/>
        </w:rPr>
      </w:pPr>
      <w:r w:rsidRPr="00BF4B53">
        <w:rPr>
          <w:rFonts w:ascii="Cambria" w:hAnsi="Cambria"/>
          <w:b/>
          <w:color w:val="auto"/>
          <w:sz w:val="20"/>
          <w:szCs w:val="20"/>
        </w:rPr>
        <w:t>DROPLET HEATING</w:t>
      </w:r>
    </w:p>
    <w:p w14:paraId="7BF0DF9D" w14:textId="1A25DB6E" w:rsidR="00BC2423" w:rsidRPr="00BF4B53" w:rsidRDefault="00BC2423" w:rsidP="00BC2423">
      <w:pPr>
        <w:spacing w:after="0" w:line="480" w:lineRule="auto"/>
        <w:rPr>
          <w:rFonts w:ascii="Cambria" w:hAnsi="Cambria"/>
          <w:sz w:val="20"/>
          <w:szCs w:val="20"/>
        </w:rPr>
      </w:pPr>
      <w:r w:rsidRPr="00BF4B53">
        <w:rPr>
          <w:rFonts w:ascii="Cambria" w:hAnsi="Cambria"/>
          <w:sz w:val="20"/>
          <w:szCs w:val="20"/>
        </w:rPr>
        <w:t>The heating of spherical droplets is described by the unsteady heat conduction equation:</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{"citationID":"rGpm1Bzg","properties":{"formattedCitation":"\\super 41,42\\nosupersub{}","plainCitation":"41,42","noteIndex":0},"citationItems":[{"id":176,"uris":["http://zotero.org/users/1819647/items/RERZDCPA"],"uri":["http://zotero.org/users/1819647/items/RERZDCPA"],"itemData":{"id":176,"type":"book","title":"Conduction of Heat in Solids","publisher":"Clarendon Press; Oxford University Press","publisher-place":"Oxford: New York","number-of-pages":"510","edition":"2nd","source":"Library of Congress ISBN","event-place":"Oxford: New York","ISBN":"0-19-853368-3","call-number":"QC321 .C28 1986","author":[{"family":"Carslaw","given":"H. S."}],"issued":{"date-parts":[["1986"]]}}},{"id":166,"uris":["http://zotero.org/users/1819647/items/6RJIRMWU"],"uri":["http://zotero.org/users/1819647/items/6RJIRMWU"],"itemData":{"id":166,"type":"book","title":"Analytical Methods in Heat Transfer Theory in Solids","publisher":"Vysshaya Shkola","publisher-place":"Moscow","event-place":"Moscow","language":"Russian","author":[{"family":"Kartashov","given":"E.M."}],"issued":{"date-parts":[["2001"]]}}}],"schema":"https://github.com/citation-style-language/schema/raw/master/csl-citation.json"}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41,42</w:t>
      </w:r>
      <w:r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78CEE819" w14:textId="77777777" w:rsidTr="00A83652">
        <w:tc>
          <w:tcPr>
            <w:tcW w:w="9190" w:type="dxa"/>
            <w:shd w:val="clear" w:color="auto" w:fill="auto"/>
            <w:vAlign w:val="center"/>
            <w:hideMark/>
          </w:tcPr>
          <w:p w14:paraId="3A6F0FCC" w14:textId="3D98A9F9" w:rsidR="00676917" w:rsidRPr="00BF4B53" w:rsidRDefault="00075C89" w:rsidP="00A83652">
            <w:pPr>
              <w:spacing w:after="0" w:line="480" w:lineRule="auto"/>
              <w:rPr>
                <w:rFonts w:ascii="Cambria" w:hAnsi="Cambria"/>
                <w:sz w:val="20"/>
                <w:szCs w:val="20"/>
              </w:rPr>
            </w:pPr>
            <m:oMath>
              <m:f>
                <m:fPr>
                  <m:ctrlPr>
                    <w:rPr>
                      <w:rFonts w:ascii="Cambria Math" w:hAnsi="Cambria Math"/>
                      <w:i/>
                      <w:iCs/>
                      <w:sz w:val="20"/>
                      <w:szCs w:val="20"/>
                    </w:rPr>
                  </m:ctrlPr>
                </m:fPr>
                <m:num>
                  <m:r>
                    <w:rPr>
                      <w:rFonts w:ascii="Cambria Math" w:hAnsi="Cambria Math"/>
                      <w:sz w:val="20"/>
                      <w:szCs w:val="20"/>
                    </w:rPr>
                    <m:t>∂T</m:t>
                  </m:r>
                </m:num>
                <m:den>
                  <m:r>
                    <w:rPr>
                      <w:rFonts w:ascii="Cambria Math" w:hAnsi="Cambria Math"/>
                      <w:sz w:val="20"/>
                      <w:szCs w:val="20"/>
                    </w:rPr>
                    <m:t>∂t</m:t>
                  </m:r>
                </m:den>
              </m:f>
              <m:r>
                <w:rPr>
                  <w:rFonts w:ascii="Cambria Math" w:hAnsi="Cambria Math"/>
                  <w:sz w:val="20"/>
                  <w:szCs w:val="20"/>
                </w:rPr>
                <m:t>=κ</m:t>
              </m:r>
              <m:d>
                <m:dPr>
                  <m:ctrlPr>
                    <w:rPr>
                      <w:rFonts w:ascii="Cambria Math" w:hAnsi="Cambria Math"/>
                      <w:i/>
                      <w:iCs/>
                      <w:sz w:val="20"/>
                      <w:szCs w:val="20"/>
                    </w:rPr>
                  </m:ctrlPr>
                </m:dPr>
                <m:e>
                  <m:f>
                    <m:fPr>
                      <m:ctrlPr>
                        <w:rPr>
                          <w:rFonts w:ascii="Cambria Math" w:hAnsi="Cambria Math"/>
                          <w:i/>
                          <w:iCs/>
                          <w:sz w:val="20"/>
                          <w:szCs w:val="20"/>
                        </w:rPr>
                      </m:ctrlPr>
                    </m:fPr>
                    <m:num>
                      <m:sSup>
                        <m:sSupPr>
                          <m:ctrlPr>
                            <w:rPr>
                              <w:rFonts w:ascii="Cambria Math" w:hAnsi="Cambria Math"/>
                              <w:i/>
                              <w:iCs/>
                              <w:sz w:val="20"/>
                              <w:szCs w:val="20"/>
                            </w:rPr>
                          </m:ctrlPr>
                        </m:sSupPr>
                        <m:e>
                          <m:r>
                            <w:rPr>
                              <w:rFonts w:ascii="Cambria Math" w:hAnsi="Cambria Math"/>
                              <w:sz w:val="20"/>
                              <w:szCs w:val="20"/>
                            </w:rPr>
                            <m:t>∂</m:t>
                          </m:r>
                        </m:e>
                        <m:sup>
                          <m:r>
                            <w:rPr>
                              <w:rFonts w:ascii="Cambria Math" w:hAnsi="Cambria Math"/>
                              <w:sz w:val="20"/>
                              <w:szCs w:val="20"/>
                            </w:rPr>
                            <m:t>2</m:t>
                          </m:r>
                        </m:sup>
                      </m:sSup>
                      <m:r>
                        <w:rPr>
                          <w:rFonts w:ascii="Cambria Math" w:hAnsi="Cambria Math"/>
                          <w:sz w:val="20"/>
                          <w:szCs w:val="20"/>
                        </w:rPr>
                        <m:t>T</m:t>
                      </m:r>
                    </m:num>
                    <m:den>
                      <m:sSup>
                        <m:sSupPr>
                          <m:ctrlPr>
                            <w:rPr>
                              <w:rFonts w:ascii="Cambria Math" w:hAnsi="Cambria Math"/>
                              <w:i/>
                              <w:iCs/>
                              <w:sz w:val="20"/>
                              <w:szCs w:val="20"/>
                            </w:rPr>
                          </m:ctrlPr>
                        </m:sSupPr>
                        <m:e>
                          <m:r>
                            <w:rPr>
                              <w:rFonts w:ascii="Cambria Math" w:hAnsi="Cambria Math"/>
                              <w:sz w:val="20"/>
                              <w:szCs w:val="20"/>
                            </w:rPr>
                            <m:t>∂R</m:t>
                          </m:r>
                        </m:e>
                        <m:sup>
                          <m:r>
                            <w:rPr>
                              <w:rFonts w:ascii="Cambria Math" w:hAnsi="Cambria Math"/>
                              <w:sz w:val="20"/>
                              <w:szCs w:val="20"/>
                            </w:rPr>
                            <m:t>2</m:t>
                          </m:r>
                        </m:sup>
                      </m:sSup>
                    </m:den>
                  </m:f>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2</m:t>
                      </m:r>
                    </m:num>
                    <m:den>
                      <m:r>
                        <w:rPr>
                          <w:rFonts w:ascii="Cambria Math" w:hAnsi="Cambria Math"/>
                          <w:sz w:val="20"/>
                          <w:szCs w:val="20"/>
                        </w:rPr>
                        <m:t>R</m:t>
                      </m:r>
                    </m:den>
                  </m:f>
                  <m:f>
                    <m:fPr>
                      <m:ctrlPr>
                        <w:rPr>
                          <w:rFonts w:ascii="Cambria Math" w:hAnsi="Cambria Math"/>
                          <w:i/>
                          <w:iCs/>
                          <w:sz w:val="20"/>
                          <w:szCs w:val="20"/>
                        </w:rPr>
                      </m:ctrlPr>
                    </m:fPr>
                    <m:num>
                      <m:r>
                        <w:rPr>
                          <w:rFonts w:ascii="Cambria Math" w:hAnsi="Cambria Math"/>
                          <w:sz w:val="20"/>
                          <w:szCs w:val="20"/>
                        </w:rPr>
                        <m:t>∂T</m:t>
                      </m:r>
                    </m:num>
                    <m:den>
                      <m:r>
                        <w:rPr>
                          <w:rFonts w:ascii="Cambria Math" w:hAnsi="Cambria Math"/>
                          <w:sz w:val="20"/>
                          <w:szCs w:val="20"/>
                        </w:rPr>
                        <m:t>∂R</m:t>
                      </m:r>
                    </m:den>
                  </m:f>
                </m:e>
              </m:d>
            </m:oMath>
            <w:r w:rsidR="00676917" w:rsidRPr="00BF4B53">
              <w:rPr>
                <w:rFonts w:ascii="Cambria" w:hAnsi="Cambria"/>
                <w:sz w:val="20"/>
                <w:szCs w:val="20"/>
              </w:rPr>
              <w:t>,</w:t>
            </w:r>
          </w:p>
        </w:tc>
        <w:tc>
          <w:tcPr>
            <w:tcW w:w="591" w:type="dxa"/>
            <w:shd w:val="clear" w:color="auto" w:fill="auto"/>
            <w:vAlign w:val="center"/>
            <w:hideMark/>
          </w:tcPr>
          <w:p w14:paraId="51BDC8D8" w14:textId="167170D2" w:rsidR="00676917" w:rsidRPr="00BF4B53" w:rsidRDefault="00676917" w:rsidP="00676917">
            <w:pPr>
              <w:spacing w:after="0" w:line="480" w:lineRule="auto"/>
              <w:jc w:val="right"/>
              <w:rPr>
                <w:rFonts w:ascii="Cambria" w:hAnsi="Cambria"/>
                <w:sz w:val="20"/>
                <w:szCs w:val="20"/>
              </w:rPr>
            </w:pPr>
            <w:r w:rsidRPr="00BF4B53">
              <w:rPr>
                <w:rFonts w:ascii="Cambria" w:hAnsi="Cambria"/>
                <w:sz w:val="20"/>
                <w:szCs w:val="20"/>
              </w:rPr>
              <w:t>(</w:t>
            </w:r>
            <w:r>
              <w:rPr>
                <w:rFonts w:ascii="Cambria" w:hAnsi="Cambria"/>
                <w:sz w:val="20"/>
                <w:szCs w:val="20"/>
              </w:rPr>
              <w:t>1</w:t>
            </w:r>
            <w:r w:rsidRPr="00BF4B53">
              <w:rPr>
                <w:rFonts w:ascii="Cambria" w:hAnsi="Cambria"/>
                <w:sz w:val="20"/>
                <w:szCs w:val="20"/>
              </w:rPr>
              <w:t>)</w:t>
            </w:r>
          </w:p>
        </w:tc>
      </w:tr>
    </w:tbl>
    <w:p w14:paraId="62BF90FB" w14:textId="5BADC31D" w:rsidR="00BC2423" w:rsidRPr="00BF4B53" w:rsidRDefault="00BC2423" w:rsidP="00BC2423">
      <w:pPr>
        <w:spacing w:after="0" w:line="480" w:lineRule="auto"/>
        <w:rPr>
          <w:rFonts w:ascii="Cambria" w:hAnsi="Cambria"/>
          <w:sz w:val="20"/>
          <w:szCs w:val="20"/>
        </w:rPr>
      </w:pPr>
      <w:r w:rsidRPr="00BF4B53">
        <w:rPr>
          <w:rFonts w:ascii="Cambria" w:hAnsi="Cambria"/>
          <w:sz w:val="20"/>
          <w:szCs w:val="20"/>
        </w:rPr>
        <w:t xml:space="preserve">where </w:t>
      </w:r>
      <m:oMath>
        <m:r>
          <w:rPr>
            <w:rFonts w:ascii="Cambria Math" w:hAnsi="Cambria Math"/>
            <w:sz w:val="20"/>
            <w:szCs w:val="20"/>
          </w:rPr>
          <m:t>T=T(t,R)</m:t>
        </m:r>
      </m:oMath>
      <w:r w:rsidRPr="00BF4B53">
        <w:rPr>
          <w:rFonts w:ascii="Cambria" w:hAnsi="Cambria"/>
          <w:sz w:val="20"/>
          <w:szCs w:val="20"/>
        </w:rPr>
        <w:t xml:space="preserve"> is the temperature in the liquid phase, </w:t>
      </w:r>
      <m:oMath>
        <m:r>
          <w:rPr>
            <w:rFonts w:ascii="Cambria Math" w:hAnsi="Cambria Math"/>
            <w:sz w:val="20"/>
            <w:szCs w:val="20"/>
          </w:rPr>
          <m:t>t</m:t>
        </m:r>
      </m:oMath>
      <w:r w:rsidRPr="00BF4B53">
        <w:rPr>
          <w:rFonts w:ascii="Cambria" w:hAnsi="Cambria"/>
          <w:sz w:val="20"/>
          <w:szCs w:val="20"/>
        </w:rPr>
        <w:t xml:space="preserve"> is time, </w:t>
      </w:r>
      <m:oMath>
        <m:r>
          <w:rPr>
            <w:rFonts w:ascii="Cambria Math" w:hAnsi="Cambria Math"/>
            <w:sz w:val="20"/>
            <w:szCs w:val="20"/>
          </w:rPr>
          <m:t>R</m:t>
        </m:r>
      </m:oMath>
      <w:r w:rsidRPr="00BF4B53">
        <w:rPr>
          <w:rFonts w:ascii="Cambria" w:hAnsi="Cambria"/>
          <w:sz w:val="20"/>
          <w:szCs w:val="20"/>
        </w:rPr>
        <w:t xml:space="preserve"> is the distance from the center of droplet, and </w:t>
      </w:r>
      <m:oMath>
        <m:r>
          <w:rPr>
            <w:rFonts w:ascii="Cambria Math" w:hAnsi="Cambria Math"/>
            <w:sz w:val="20"/>
            <w:szCs w:val="20"/>
          </w:rPr>
          <m:t>κ</m:t>
        </m:r>
      </m:oMath>
      <w:r w:rsidRPr="00BF4B53">
        <w:rPr>
          <w:rFonts w:ascii="Cambria" w:hAnsi="Cambria"/>
          <w:sz w:val="20"/>
          <w:szCs w:val="20"/>
        </w:rPr>
        <w:t xml:space="preserve"> is the effective thermal diffusivity,</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{"citationID":"IfIW7Lnf","properties":{"formattedCitation":"\\super 43\\uc0\\u8211{}45\\nosupersub{}","plainCitation":"43–45","noteIndex":0},"citationItems":[{"id":329,"uris":["http://zotero.org/users/1819647/items/D2ADIK33"],"uri":["http://zotero.org/users/1819647/items/D2ADIK33"],"itemData":{"id":329,"type":"article-journal","title":"Droplet vaporization model for spray combustion calculations","container-title":"International Journal of Heat and Mass Transfer","page":"1605-1618","volume":"32","issue":"9","source":"CrossRef","DOI":"10.1016/0017-9310(89)90043-4","ISSN":"00179310","author":[{"family":"Abramzon","given":"B."},{"family":"Sirignano","given":"W.A."}],"issued":{"date-parts":[["1989",9]]}}},{"id":324,"uris":["http://zotero.org/users/1819647/items/Z8C72UA5"],"uri":["http://zotero.org/users/1819647/items/Z8C72UA5"],"itemData":{"id":324,"type":"thesis","title":"Modelling of multi-component fuel droplets heating and evaporation","publisher":"University of Brighton","publisher-place":"UK","genre":"PhD thesis","event-place":"UK","abstract":"The results of numerical and experimental studies of heating and evaporation of monodisperse fuel droplets in an ambient air of fixed temperature and atmospheric pressure are reported. The numerical model is based on the Effective Thermal Conductivity (ETC) model and the analytical solution to the heat conduction equation inside droplets. It is pointed out that the interactions between droplets lead to noticeable reduction of their heating in the case of ethanol, 3-pentanone, n-heptane, n-decane and n-dodecane droplets, and reduction of their cooling in the case of acetone. A simplified model for bi-component droplet heating and evaporation is developed. The predicted time evolution of the average temperatures is shown to be reasonably close to the measured one (ethanol/acetone mixture). The abovementioned simplified model is generalised to take into account the coupling between droplets and the ambient gas. The model is applied to the analysis of the experimentally observed heating and evaporation of monodispersed n-decane/3-pentanone mixture droplets at atmospheric pressure. It is pointed out that the number of terms in the series in the expressions for droplet temperature and species mass fractions can be reduced to just three, with possible errors less than about 0.5%. In this case, the model can be recommended for the implementation into CFD codes. The simplified model for bi-component droplet heating and evaporation, based on the analytical solutions to the heat transfer and species diffusion equations, is generalised to take into account the effect of the moving boundary and its predictions are compared with those of the model based on the numerical solutions to the heat transfer and species diffusion equations for both moving and stationary boundary conditions. A new model for heating and evaporation of complex multi-component hydrocarbons fuel droplets is developed and applied to Diesel and gasoline fuels. In contrast to all previous models for multi-component fuel droplets with large number of components, the new model takes into account the effects of thermal diffusion and diffusion of components within the droplets.","language":"English","author":[{"family":"Elwardany","given":"A. E."}],"issued":{"date-parts":[["2012",1]]}}},{"id":"4dsOKTI1/MRgdcuBd","uris":["http://zotero.org/users/1819647/items/X978SWP4"],"uri":["http://zotero.org/users/1819647/items/X978SWP4"],"itemData":{"id":"ANxAJCPT/QTKIQUEh","type":"book","title":"Fluid Dynamics and Transport of Droplets and Sprays","publisher":"Cambridge University Press","publisher-place":"Cambridge, U.K","number-of-pages":"481","source":"Google Books","event-place":"Cambridge, U.K","abstract":"This book serves as both a graduate text and a reference for engineers and scientists exploring the theoretical and computational aspects of the fluid dynamics and transport of sprays and droplets. Attention is given to the behavior of individual droplets, including the effects of forced convection due to relative droplet-gas motion, Stefan convection due to the vaporization or condensation of the liquid, multicomponent liquids (and slurries), and internal circulation of the liquid. This second edition contains more information on droplet-droplet interactions, the use of the mass-flux potential, conserved scalar variables, spatial averaging and the formulation of the multi-continua equations, the confluence of spatial averaging for sprays and filtering for turbulence, direct numerical simulations and large-eddy simulations for turbulent sprays, and high-pressure vaporization processes. Two new chapters introduce liquid-film vaporization as an alternative to sprays for miniature applications and a review of liquid-stream distortion and break-up theory, which is relevant to spray formation.","ISBN":"9780521884891","language":"en","author":[{"family":"Sirignano","given":"W. A."}],"issued":{"date-parts":[["2010",1,11]]}}}],"schema":"https://github.com/citation-style-language/schema/raw/master/csl-citation.json"}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43–45</w:t>
      </w:r>
      <w:r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206E16D8" w14:textId="77777777" w:rsidTr="00A83652">
        <w:tc>
          <w:tcPr>
            <w:tcW w:w="9190" w:type="dxa"/>
            <w:shd w:val="clear" w:color="auto" w:fill="auto"/>
            <w:vAlign w:val="center"/>
            <w:hideMark/>
          </w:tcPr>
          <w:p w14:paraId="65577568" w14:textId="4D27ADFB" w:rsidR="00676917" w:rsidRPr="00BF4B53" w:rsidRDefault="0017654F" w:rsidP="00A83652">
            <w:pPr>
              <w:spacing w:after="0" w:line="480" w:lineRule="auto"/>
              <w:rPr>
                <w:rFonts w:ascii="Cambria" w:hAnsi="Cambria"/>
                <w:sz w:val="20"/>
                <w:szCs w:val="20"/>
              </w:rPr>
            </w:pPr>
            <m:oMath>
              <m:r>
                <w:rPr>
                  <w:rFonts w:ascii="Cambria Math" w:hAnsi="Cambria Math"/>
                  <w:sz w:val="20"/>
                  <w:szCs w:val="20"/>
                </w:rPr>
                <m:t>κ</m:t>
              </m:r>
              <m:r>
                <m:rPr>
                  <m:sty m:val="p"/>
                </m:rPr>
                <w:rPr>
                  <w:rFonts w:ascii="Cambria Math" w:hAnsi="Cambria Math"/>
                  <w:sz w:val="20"/>
                  <w:szCs w:val="20"/>
                </w:rPr>
                <m:t>=</m:t>
              </m:r>
              <m:f>
                <m:fPr>
                  <m:type m:val="lin"/>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eff</m:t>
                      </m:r>
                    </m:sub>
                  </m:sSub>
                </m:num>
                <m:den>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l</m:t>
                      </m:r>
                    </m:sub>
                  </m:sSub>
                  <m:sSub>
                    <m:sSubPr>
                      <m:ctrlPr>
                        <w:rPr>
                          <w:rFonts w:ascii="Cambria Math" w:hAnsi="Cambria Math"/>
                          <w:i/>
                          <w:iCs/>
                          <w:sz w:val="20"/>
                          <w:szCs w:val="20"/>
                        </w:rPr>
                      </m:ctrlPr>
                    </m:sSubPr>
                    <m:e>
                      <m:r>
                        <w:rPr>
                          <w:rFonts w:ascii="Cambria Math" w:hAnsi="Cambria Math"/>
                          <w:sz w:val="20"/>
                          <w:szCs w:val="20"/>
                        </w:rPr>
                        <m:t>ρ</m:t>
                      </m:r>
                    </m:e>
                    <m:sub>
                      <m:r>
                        <w:rPr>
                          <w:rFonts w:ascii="Cambria Math" w:hAnsi="Cambria Math"/>
                          <w:sz w:val="20"/>
                          <w:szCs w:val="20"/>
                        </w:rPr>
                        <m:t>l</m:t>
                      </m:r>
                    </m:sub>
                  </m:sSub>
                </m:den>
              </m:f>
            </m:oMath>
            <w:r w:rsidRPr="00BF4B53">
              <w:rPr>
                <w:rFonts w:ascii="Cambria" w:hAnsi="Cambria"/>
                <w:sz w:val="20"/>
                <w:szCs w:val="20"/>
              </w:rPr>
              <w:t>,</w:t>
            </w:r>
          </w:p>
        </w:tc>
        <w:tc>
          <w:tcPr>
            <w:tcW w:w="591" w:type="dxa"/>
            <w:shd w:val="clear" w:color="auto" w:fill="auto"/>
            <w:vAlign w:val="center"/>
            <w:hideMark/>
          </w:tcPr>
          <w:p w14:paraId="674014E2" w14:textId="6F00646A" w:rsidR="00676917" w:rsidRPr="00BF4B53" w:rsidRDefault="00676917" w:rsidP="0017654F">
            <w:pPr>
              <w:spacing w:after="0" w:line="480" w:lineRule="auto"/>
              <w:jc w:val="right"/>
              <w:rPr>
                <w:rFonts w:ascii="Cambria" w:hAnsi="Cambria"/>
                <w:sz w:val="20"/>
                <w:szCs w:val="20"/>
              </w:rPr>
            </w:pPr>
            <w:r w:rsidRPr="00BF4B53">
              <w:rPr>
                <w:rFonts w:ascii="Cambria" w:hAnsi="Cambria"/>
                <w:sz w:val="20"/>
                <w:szCs w:val="20"/>
              </w:rPr>
              <w:t>(</w:t>
            </w:r>
            <w:r w:rsidR="0017654F">
              <w:rPr>
                <w:rFonts w:ascii="Cambria" w:hAnsi="Cambria"/>
                <w:sz w:val="20"/>
                <w:szCs w:val="20"/>
              </w:rPr>
              <w:t>2</w:t>
            </w:r>
            <w:r w:rsidRPr="00BF4B53">
              <w:rPr>
                <w:rFonts w:ascii="Cambria" w:hAnsi="Cambria"/>
                <w:sz w:val="20"/>
                <w:szCs w:val="20"/>
              </w:rPr>
              <w:t>)</w:t>
            </w:r>
          </w:p>
        </w:tc>
      </w:tr>
    </w:tbl>
    <w:p w14:paraId="4B7F8757" w14:textId="00B063F7" w:rsidR="00BC2423" w:rsidRPr="00BF4B53" w:rsidRDefault="00075C89" w:rsidP="00BC2423">
      <w:pPr>
        <w:spacing w:after="0" w:line="480" w:lineRule="auto"/>
        <w:rPr>
          <w:rFonts w:ascii="Cambria" w:hAnsi="Cambria"/>
          <w:sz w:val="20"/>
          <w:szCs w:val="20"/>
        </w:rPr>
      </w:pPr>
      <m:oMath>
        <m:sSub>
          <m:sSubPr>
            <m:ctrlPr>
              <w:rPr>
                <w:rFonts w:ascii="Cambria Math" w:hAnsi="Cambria Math"/>
                <w:sz w:val="20"/>
                <w:szCs w:val="20"/>
              </w:rPr>
            </m:ctrlPr>
          </m:sSubPr>
          <m:e>
            <m:r>
              <w:rPr>
                <w:rFonts w:ascii="Cambria Math" w:hAnsi="Cambria Math"/>
                <w:sz w:val="20"/>
                <w:szCs w:val="20"/>
              </w:rPr>
              <m:t>ρ</m:t>
            </m:r>
          </m:e>
          <m:sub>
            <m:r>
              <w:rPr>
                <w:rFonts w:ascii="Cambria Math" w:hAnsi="Cambria Math"/>
                <w:sz w:val="20"/>
                <w:szCs w:val="20"/>
              </w:rPr>
              <m:t>l</m:t>
            </m:r>
          </m:sub>
        </m:sSub>
      </m:oMath>
      <w:r w:rsidR="00BC2423" w:rsidRPr="00BF4B53">
        <w:rPr>
          <w:rFonts w:ascii="Cambria" w:hAnsi="Cambria"/>
          <w:sz w:val="20"/>
          <w:szCs w:val="20"/>
        </w:rPr>
        <w:t xml:space="preserve"> is the liquid density, </w:t>
      </w:r>
      <m:oMath>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l</m:t>
            </m:r>
          </m:sub>
        </m:sSub>
      </m:oMath>
      <w:r w:rsidR="00BC2423" w:rsidRPr="00BF4B53">
        <w:rPr>
          <w:rFonts w:ascii="Cambria" w:hAnsi="Cambria"/>
          <w:sz w:val="20"/>
          <w:szCs w:val="20"/>
        </w:rPr>
        <w:t xml:space="preserve"> is the liquid specific heat capacity, and </w:t>
      </w:r>
      <m:oMath>
        <m:sSub>
          <m:sSubPr>
            <m:ctrlPr>
              <w:rPr>
                <w:rFonts w:ascii="Cambria Math" w:hAnsi="Cambria Math"/>
                <w:iCs/>
                <w:sz w:val="20"/>
                <w:szCs w:val="20"/>
              </w:rPr>
            </m:ctrlPr>
          </m:sSubPr>
          <m:e>
            <m:r>
              <w:rPr>
                <w:rFonts w:ascii="Cambria Math" w:hAnsi="Cambria Math"/>
                <w:sz w:val="20"/>
                <w:szCs w:val="20"/>
              </w:rPr>
              <m:t>k</m:t>
            </m:r>
          </m:e>
          <m:sub>
            <m:r>
              <m:rPr>
                <m:sty m:val="p"/>
              </m:rPr>
              <w:rPr>
                <w:rFonts w:ascii="Cambria Math" w:hAnsi="Cambria Math"/>
                <w:sz w:val="20"/>
                <w:szCs w:val="20"/>
              </w:rPr>
              <m:t>eff</m:t>
            </m:r>
          </m:sub>
        </m:sSub>
      </m:oMath>
      <w:r w:rsidR="00BC2423" w:rsidRPr="00BF4B53">
        <w:rPr>
          <w:rFonts w:ascii="Cambria" w:hAnsi="Cambria"/>
          <w:sz w:val="20"/>
          <w:szCs w:val="20"/>
        </w:rPr>
        <w:t xml:space="preserve"> is the Effective Thermal Conductivity (ETC), defined as:</w:t>
      </w:r>
      <w:r w:rsidR="00BC2423" w:rsidRPr="00BF4B53">
        <w:rPr>
          <w:rFonts w:ascii="Cambria" w:hAnsi="Cambria"/>
          <w:sz w:val="20"/>
          <w:szCs w:val="20"/>
        </w:rPr>
        <w:fldChar w:fldCharType="begin"/>
      </w:r>
      <w:r w:rsidR="00D67325">
        <w:rPr>
          <w:rFonts w:ascii="Cambria" w:hAnsi="Cambria"/>
          <w:sz w:val="20"/>
          <w:szCs w:val="20"/>
        </w:rPr>
        <w:instrText xml:space="preserve"> ADDIN ZOTERO_ITEM CSL_CITATION {"citationID":"Nj9tZ0mx","properties":{"formattedCitation":"\\super 43\\nosupersub{}","plainCitation":"43","noteIndex":0},"citationItems":[{"id":329,"uris":["http://zotero.org/users/1819647/items/D2ADIK33"],"uri":["http://zotero.org/users/1819647/items/D2ADIK33"],"itemData":{"id":329,"type":"article-journal","title":"Droplet vaporization model for spray combustion calculations","container-title":"International Journal of Heat and Mass Transfer","page":"1605-1618","volume":"32","issue":"9","source":"CrossRef","DOI":"10.1016/0017-9310(89)90043-4","ISSN":"00179310","author":[{"family":"Abramzon","given":"B."},{"family":"Sirignano","given":"W.A."}],"issued":{"date-parts":[["1989",9]]}}}],"schema":"https://github.com/citation-style-language/schema/raw/master/csl-citation.json"} </w:instrText>
      </w:r>
      <w:r w:rsidR="00BC2423" w:rsidRPr="00BF4B53">
        <w:rPr>
          <w:rFonts w:ascii="Cambria" w:hAnsi="Cambria"/>
          <w:sz w:val="20"/>
          <w:szCs w:val="20"/>
        </w:rPr>
        <w:fldChar w:fldCharType="separate"/>
      </w:r>
      <w:r w:rsidR="00D71E2F" w:rsidRPr="00D71E2F">
        <w:rPr>
          <w:rFonts w:ascii="Cambria" w:hAnsi="Cambria"/>
          <w:sz w:val="20"/>
          <w:szCs w:val="24"/>
          <w:vertAlign w:val="superscript"/>
        </w:rPr>
        <w:t>43</w:t>
      </w:r>
      <w:r w:rsidR="00BC2423" w:rsidRPr="00BF4B53">
        <w:rPr>
          <w:rFonts w:ascii="Cambria" w:hAnsi="Cambria"/>
          <w:sz w:val="20"/>
          <w:szCs w:val="20"/>
        </w:rPr>
        <w:fldChar w:fldCharType="end"/>
      </w:r>
      <w:r w:rsidR="000A6478" w:rsidRPr="00BF4B53">
        <w:rPr>
          <w:rFonts w:ascii="Cambria" w:hAnsi="Cambria"/>
          <w:sz w:val="20"/>
          <w:szCs w:val="20"/>
          <w:vertAlign w:val="superscript"/>
        </w:rPr>
        <w:t>,</w:t>
      </w:r>
      <w:r w:rsidR="000A6478" w:rsidRPr="00BF4B53">
        <w:rPr>
          <w:rFonts w:ascii="Cambria" w:hAnsi="Cambria"/>
          <w:sz w:val="20"/>
          <w:szCs w:val="20"/>
        </w:rPr>
        <w:fldChar w:fldCharType="begin"/>
      </w:r>
      <w:r w:rsidR="00D67325">
        <w:rPr>
          <w:rFonts w:ascii="Cambria" w:hAnsi="Cambria"/>
          <w:sz w:val="20"/>
          <w:szCs w:val="20"/>
        </w:rPr>
        <w:instrText xml:space="preserve"> ADDIN ZOTERO_ITEM CSL_CITATION {"citationID":"tTDS8rZW","properties":{"formattedCitation":"\\super 45,46\\nosupersub{}","plainCitation":"45,46","noteIndex":0},"citationItems":[{"id":266,"uris":["http://zotero.org/users/1819647/items/2TF3ZWGM"],"uri":["http://zotero.org/users/1819647/items/2TF3ZWGM"],"itemData":{"id":266,"type":"article-journal","title":"Convective vaporization of a fuel droplet with thermal radiation absorption","container-title":"Fuel","page":"32-46","volume":"85","issue":"1","source":"CrossRef","DOI":"10.1016/j.fuel.2005.02.027","ISSN":"00162361","author":[{"family":"Abramzon","given":"B."},{"family":"Sazhin","given":"S.S."}],"issued":{"date-parts":[["2006",1]]}}},{"id":"4dsOKTI1/MRgdcuBd","uris":["http://zotero.org/users/1819647/items/X978SWP4"],"uri":["http://zotero.org/users/1819647/items/X978SWP4"],"itemData":{"id":212,"type":"book","title":"Fluid Dynamics and Transport of Droplets and Sprays","publisher":"Cambridge University Press","publisher-place":"Cambridge, U.K","number-of-pages":"481","source":"Google Books","event-place":"Cambridge, U.K","abstract":"This book serves as both a graduate text and a reference for engineers and scientists exploring the theoretical and computational aspects of the fluid dynamics and transport of sprays and droplets. Attention is given to the behavior of individual droplets, including the effects of forced convection due to relative droplet-gas motion, Stefan convection due to the vaporization or condensation of the liquid, multicomponent liquids (and slurries), and internal circulation of the liquid. This second edition contains more information on droplet-droplet interactions, the use of the mass-flux potential, conserved scalar variables, spatial averaging and the formulation of the multi-continua equations, the confluence of spatial averaging for sprays and filtering for turbulence, direct numerical simulations and large-eddy simulations for turbulent sprays, and high-pressure vaporization processes. Two new chapters introduce liquid-film vaporization as an alternative to sprays for miniature applications and a review of liquid-stream distortion and break-up theory, which is relevant to spray formation.","ISBN":"9780521884891","language":"en","author":[{"family":"Sirignano","given":"W. A."}],"issued":{"date-parts":[["2010",1,11]]}}}],"schema":"https://github.com/citation-style-language/schema/raw/master/csl-citation.json"} </w:instrText>
      </w:r>
      <w:r w:rsidR="000A6478" w:rsidRPr="00BF4B53">
        <w:rPr>
          <w:rFonts w:ascii="Cambria" w:hAnsi="Cambria"/>
          <w:sz w:val="20"/>
          <w:szCs w:val="20"/>
        </w:rPr>
        <w:fldChar w:fldCharType="separate"/>
      </w:r>
      <w:r w:rsidR="00D71E2F" w:rsidRPr="00D71E2F">
        <w:rPr>
          <w:rFonts w:ascii="Cambria" w:hAnsi="Cambria"/>
          <w:sz w:val="20"/>
          <w:szCs w:val="24"/>
          <w:vertAlign w:val="superscript"/>
        </w:rPr>
        <w:t>45,46</w:t>
      </w:r>
      <w:r w:rsidR="000A6478" w:rsidRPr="00BF4B53">
        <w:rPr>
          <w:rFonts w:ascii="Cambria" w:hAnsi="Cambria"/>
          <w:sz w:val="20"/>
          <w:szCs w:val="20"/>
        </w:rPr>
        <w:fldChar w:fldCharType="end"/>
      </w:r>
      <w:r w:rsidR="00BC2423" w:rsidRPr="00BF4B53">
        <w:rPr>
          <w:rFonts w:ascii="Cambria" w:hAnsi="Cambria"/>
          <w:sz w:val="20"/>
          <w:szCs w:val="20"/>
        </w:rPr>
        <w:t xml:space="preserve"> </w:t>
      </w:r>
    </w:p>
    <w:tbl>
      <w:tblPr>
        <w:tblW w:w="9781" w:type="dxa"/>
        <w:tblLook w:val="04A0" w:firstRow="1" w:lastRow="0" w:firstColumn="1" w:lastColumn="0" w:noHBand="0" w:noVBand="1"/>
      </w:tblPr>
      <w:tblGrid>
        <w:gridCol w:w="9190"/>
        <w:gridCol w:w="591"/>
      </w:tblGrid>
      <w:tr w:rsidR="00676917" w:rsidRPr="00BF4B53" w14:paraId="6CF74679" w14:textId="77777777" w:rsidTr="00A83652">
        <w:tc>
          <w:tcPr>
            <w:tcW w:w="9190" w:type="dxa"/>
            <w:shd w:val="clear" w:color="auto" w:fill="auto"/>
            <w:vAlign w:val="center"/>
            <w:hideMark/>
          </w:tcPr>
          <w:p w14:paraId="03BD8010" w14:textId="77777777" w:rsidR="00676917" w:rsidRDefault="00075C89" w:rsidP="00A83652">
            <w:pPr>
              <w:spacing w:after="0" w:line="480" w:lineRule="auto"/>
              <w:rPr>
                <w:rFonts w:ascii="Cambria" w:hAnsi="Cambria"/>
                <w:sz w:val="20"/>
                <w:szCs w:val="20"/>
              </w:rPr>
            </w:pP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eff</m:t>
                  </m:r>
                </m:sub>
              </m:sSub>
              <m:r>
                <m:rPr>
                  <m:sty m:val="p"/>
                </m:rPr>
                <w:rPr>
                  <w:rFonts w:ascii="Cambria Math" w:hAnsi="Cambria Math"/>
                  <w:sz w:val="20"/>
                  <w:szCs w:val="20"/>
                </w:rPr>
                <m:t>=</m:t>
              </m:r>
              <m:r>
                <w:rPr>
                  <w:rFonts w:ascii="Cambria Math" w:hAnsi="Cambria Math"/>
                  <w:sz w:val="20"/>
                  <w:szCs w:val="20"/>
                </w:rPr>
                <m:t>χ</m:t>
              </m:r>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l</m:t>
                  </m:r>
                </m:sub>
              </m:sSub>
            </m:oMath>
            <w:r w:rsidR="0017654F" w:rsidRPr="00BF4B53">
              <w:rPr>
                <w:rFonts w:ascii="Cambria" w:hAnsi="Cambria"/>
                <w:sz w:val="20"/>
                <w:szCs w:val="20"/>
              </w:rPr>
              <w:t>,</w:t>
            </w:r>
          </w:p>
          <w:p w14:paraId="439A127E" w14:textId="17E691E0" w:rsidR="0017654F" w:rsidRPr="00BF4B53" w:rsidRDefault="0017654F" w:rsidP="00A83652">
            <w:pPr>
              <w:spacing w:after="0" w:line="480" w:lineRule="auto"/>
              <w:rPr>
                <w:rFonts w:ascii="Cambria" w:hAnsi="Cambria"/>
                <w:sz w:val="20"/>
                <w:szCs w:val="20"/>
              </w:rPr>
            </w:pPr>
            <m:oMath>
              <m:r>
                <w:rPr>
                  <w:rFonts w:ascii="Cambria Math" w:hAnsi="Cambria Math"/>
                  <w:sz w:val="20"/>
                  <w:szCs w:val="20"/>
                </w:rPr>
                <m:t xml:space="preserve">χ=1.86+0.86 </m:t>
              </m:r>
              <m:r>
                <m:rPr>
                  <m:sty m:val="p"/>
                </m:rPr>
                <w:rPr>
                  <w:rFonts w:ascii="Cambria Math" w:hAnsi="Cambria Math"/>
                  <w:sz w:val="20"/>
                  <w:szCs w:val="20"/>
                </w:rPr>
                <m:t>tanh</m:t>
              </m:r>
              <m:d>
                <m:dPr>
                  <m:begChr m:val="["/>
                  <m:endChr m:val="]"/>
                  <m:ctrlPr>
                    <w:rPr>
                      <w:rFonts w:ascii="Cambria Math" w:hAnsi="Cambria Math"/>
                      <w:i/>
                      <w:iCs/>
                      <w:sz w:val="20"/>
                      <w:szCs w:val="20"/>
                    </w:rPr>
                  </m:ctrlPr>
                </m:dPr>
                <m:e>
                  <m:r>
                    <w:rPr>
                      <w:rFonts w:ascii="Cambria Math" w:hAnsi="Cambria Math"/>
                      <w:sz w:val="20"/>
                      <w:szCs w:val="20"/>
                    </w:rPr>
                    <m:t xml:space="preserve">2.225 </m:t>
                  </m:r>
                  <m:sSub>
                    <m:sSubPr>
                      <m:ctrlPr>
                        <w:rPr>
                          <w:rFonts w:ascii="Cambria Math" w:hAnsi="Cambria Math"/>
                          <w:sz w:val="20"/>
                          <w:szCs w:val="20"/>
                        </w:rPr>
                      </m:ctrlPr>
                    </m:sSubPr>
                    <m:e>
                      <m:r>
                        <m:rPr>
                          <m:sty m:val="p"/>
                        </m:rPr>
                        <w:rPr>
                          <w:rFonts w:ascii="Cambria Math" w:hAnsi="Cambria Math"/>
                          <w:sz w:val="20"/>
                          <w:szCs w:val="20"/>
                        </w:rPr>
                        <m:t>log</m:t>
                      </m:r>
                    </m:e>
                    <m:sub>
                      <m:r>
                        <m:rPr>
                          <m:sty m:val="p"/>
                        </m:rPr>
                        <w:rPr>
                          <w:rFonts w:ascii="Cambria Math" w:hAnsi="Cambria Math"/>
                          <w:sz w:val="20"/>
                          <w:szCs w:val="20"/>
                        </w:rPr>
                        <m:t>10</m:t>
                      </m:r>
                    </m:sub>
                  </m:sSub>
                  <m:d>
                    <m:dPr>
                      <m:ctrlPr>
                        <w:rPr>
                          <w:rFonts w:ascii="Cambria Math" w:hAnsi="Cambria Math"/>
                          <w:i/>
                          <w:iCs/>
                          <w:sz w:val="20"/>
                          <w:szCs w:val="20"/>
                        </w:rPr>
                      </m:ctrlPr>
                    </m:dPr>
                    <m:e>
                      <m:f>
                        <m:fPr>
                          <m:type m:val="lin"/>
                          <m:ctrlPr>
                            <w:rPr>
                              <w:rFonts w:ascii="Cambria Math" w:hAnsi="Cambria Math"/>
                              <w:i/>
                              <w:iCs/>
                              <w:sz w:val="20"/>
                              <w:szCs w:val="20"/>
                            </w:rPr>
                          </m:ctrlPr>
                        </m:fPr>
                        <m:num>
                          <m:sSub>
                            <m:sSubPr>
                              <m:ctrlPr>
                                <w:rPr>
                                  <w:rFonts w:ascii="Cambria Math" w:hAnsi="Cambria Math"/>
                                  <w:i/>
                                  <w:iCs/>
                                  <w:sz w:val="20"/>
                                  <w:szCs w:val="20"/>
                                </w:rPr>
                              </m:ctrlPr>
                            </m:sSubPr>
                            <m:e>
                              <m:r>
                                <m:rPr>
                                  <m:sty m:val="p"/>
                                </m:rPr>
                                <w:rPr>
                                  <w:rFonts w:ascii="Cambria Math" w:hAnsi="Cambria Math"/>
                                  <w:sz w:val="20"/>
                                  <w:szCs w:val="20"/>
                                </w:rPr>
                                <m:t>Pe</m:t>
                              </m:r>
                            </m:e>
                            <m:sub>
                              <m:r>
                                <w:rPr>
                                  <w:rFonts w:ascii="Cambria Math" w:hAnsi="Cambria Math"/>
                                  <w:sz w:val="20"/>
                                  <w:szCs w:val="20"/>
                                </w:rPr>
                                <m:t>d(l)</m:t>
                              </m:r>
                            </m:sub>
                          </m:sSub>
                        </m:num>
                        <m:den>
                          <m:r>
                            <w:rPr>
                              <w:rFonts w:ascii="Cambria Math" w:hAnsi="Cambria Math"/>
                              <w:sz w:val="20"/>
                              <w:szCs w:val="20"/>
                            </w:rPr>
                            <m:t>30</m:t>
                          </m:r>
                        </m:den>
                      </m:f>
                    </m:e>
                  </m:d>
                </m:e>
              </m:d>
            </m:oMath>
            <w:r w:rsidRPr="00BF4B53">
              <w:rPr>
                <w:rFonts w:ascii="Cambria" w:hAnsi="Cambria"/>
                <w:sz w:val="20"/>
                <w:szCs w:val="20"/>
              </w:rPr>
              <w:t>,</w:t>
            </w:r>
          </w:p>
        </w:tc>
        <w:tc>
          <w:tcPr>
            <w:tcW w:w="591" w:type="dxa"/>
            <w:shd w:val="clear" w:color="auto" w:fill="auto"/>
            <w:vAlign w:val="center"/>
            <w:hideMark/>
          </w:tcPr>
          <w:p w14:paraId="7EEB05F8" w14:textId="77777777" w:rsidR="00676917" w:rsidRDefault="00676917" w:rsidP="0017654F">
            <w:pPr>
              <w:spacing w:after="0" w:line="480" w:lineRule="auto"/>
              <w:jc w:val="right"/>
              <w:rPr>
                <w:rFonts w:ascii="Cambria" w:hAnsi="Cambria"/>
                <w:sz w:val="20"/>
                <w:szCs w:val="20"/>
              </w:rPr>
            </w:pPr>
            <w:r w:rsidRPr="00BF4B53">
              <w:rPr>
                <w:rFonts w:ascii="Cambria" w:hAnsi="Cambria"/>
                <w:sz w:val="20"/>
                <w:szCs w:val="20"/>
              </w:rPr>
              <w:t>(3)</w:t>
            </w:r>
          </w:p>
          <w:p w14:paraId="08C4477D" w14:textId="604FD12E" w:rsidR="0017654F" w:rsidRPr="00BF4B53" w:rsidRDefault="0017654F" w:rsidP="0017654F">
            <w:pPr>
              <w:spacing w:after="0" w:line="480" w:lineRule="auto"/>
              <w:jc w:val="right"/>
              <w:rPr>
                <w:rFonts w:ascii="Cambria" w:hAnsi="Cambria"/>
                <w:sz w:val="20"/>
                <w:szCs w:val="20"/>
              </w:rPr>
            </w:pPr>
            <w:r>
              <w:rPr>
                <w:rFonts w:ascii="Cambria" w:hAnsi="Cambria"/>
                <w:sz w:val="20"/>
                <w:szCs w:val="20"/>
              </w:rPr>
              <w:t>(4)</w:t>
            </w:r>
          </w:p>
        </w:tc>
      </w:tr>
    </w:tbl>
    <w:p w14:paraId="703491E8" w14:textId="21C182B3" w:rsidR="00BC2423" w:rsidRPr="00BF4B53" w:rsidRDefault="00075C89" w:rsidP="0017654F">
      <w:pPr>
        <w:spacing w:after="0" w:line="480" w:lineRule="auto"/>
        <w:jc w:val="both"/>
        <w:rPr>
          <w:rFonts w:ascii="Cambria" w:hAnsi="Cambria"/>
          <w:sz w:val="20"/>
          <w:szCs w:val="20"/>
        </w:rPr>
      </w:pPr>
      <m:oMath>
        <m:sSub>
          <m:sSubPr>
            <m:ctrlPr>
              <w:rPr>
                <w:rFonts w:ascii="Cambria Math" w:hAnsi="Cambria Math"/>
                <w:sz w:val="20"/>
                <w:szCs w:val="20"/>
              </w:rPr>
            </m:ctrlPr>
          </m:sSubPr>
          <m:e>
            <m:r>
              <m:rPr>
                <m:sty m:val="p"/>
              </m:rPr>
              <w:rPr>
                <w:rFonts w:ascii="Cambria Math" w:hAnsi="Cambria Math"/>
                <w:sz w:val="20"/>
                <w:szCs w:val="20"/>
              </w:rPr>
              <m:t>Pe</m:t>
            </m:r>
          </m:e>
          <m:sub>
            <m:r>
              <w:rPr>
                <w:rFonts w:ascii="Cambria Math" w:hAnsi="Cambria Math"/>
                <w:sz w:val="20"/>
                <w:szCs w:val="20"/>
              </w:rPr>
              <m:t>l</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Re</m:t>
            </m:r>
          </m:e>
          <m:sub>
            <m:r>
              <w:rPr>
                <w:rFonts w:ascii="Cambria Math" w:hAnsi="Cambria Math"/>
                <w:sz w:val="20"/>
                <w:szCs w:val="20"/>
              </w:rPr>
              <m:t>d(l)</m:t>
            </m:r>
          </m:sub>
        </m:sSub>
        <m:sSub>
          <m:sSubPr>
            <m:ctrlPr>
              <w:rPr>
                <w:rFonts w:ascii="Cambria Math" w:hAnsi="Cambria Math"/>
                <w:sz w:val="20"/>
                <w:szCs w:val="20"/>
              </w:rPr>
            </m:ctrlPr>
          </m:sSubPr>
          <m:e>
            <m:r>
              <m:rPr>
                <m:sty m:val="p"/>
              </m:rPr>
              <w:rPr>
                <w:rFonts w:ascii="Cambria Math" w:hAnsi="Cambria Math"/>
                <w:sz w:val="20"/>
                <w:szCs w:val="20"/>
              </w:rPr>
              <m:t>Pr</m:t>
            </m:r>
          </m:e>
          <m:sub>
            <m:r>
              <w:rPr>
                <w:rFonts w:ascii="Cambria Math" w:hAnsi="Cambria Math"/>
                <w:sz w:val="20"/>
                <w:szCs w:val="20"/>
              </w:rPr>
              <m:t>l</m:t>
            </m:r>
          </m:sub>
        </m:sSub>
      </m:oMath>
      <w:r w:rsidR="00BC2423" w:rsidRPr="00BF4B53">
        <w:rPr>
          <w:rFonts w:ascii="Cambria" w:hAnsi="Cambri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Re</m:t>
            </m:r>
          </m:e>
          <m:sub>
            <m:r>
              <m:rPr>
                <m:sty m:val="p"/>
              </m:rPr>
              <w:rPr>
                <w:rFonts w:ascii="Cambria Math" w:hAnsi="Cambria Math"/>
                <w:sz w:val="20"/>
                <w:szCs w:val="20"/>
              </w:rPr>
              <m:t>d(</m:t>
            </m:r>
            <m:r>
              <w:rPr>
                <w:rFonts w:ascii="Cambria Math" w:hAnsi="Cambria Math"/>
                <w:sz w:val="20"/>
                <w:szCs w:val="20"/>
              </w:rPr>
              <m:t>l</m:t>
            </m:r>
            <m:r>
              <m:rPr>
                <m:sty m:val="p"/>
              </m:rPr>
              <w:rPr>
                <w:rFonts w:ascii="Cambria Math" w:hAnsi="Cambria Math"/>
                <w:sz w:val="20"/>
                <w:szCs w:val="20"/>
              </w:rPr>
              <m:t>)</m:t>
            </m:r>
          </m:sub>
        </m:sSub>
        <m:r>
          <m:rPr>
            <m:sty m:val="p"/>
          </m:rP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2</m:t>
            </m:r>
            <m:sSub>
              <m:sSubPr>
                <m:ctrlPr>
                  <w:rPr>
                    <w:rFonts w:ascii="Cambria Math" w:hAnsi="Cambria Math"/>
                    <w:i/>
                    <w:iCs/>
                    <w:sz w:val="20"/>
                    <w:szCs w:val="20"/>
                  </w:rPr>
                </m:ctrlPr>
              </m:sSubPr>
              <m:e>
                <m:r>
                  <w:rPr>
                    <w:rFonts w:ascii="Cambria Math" w:hAnsi="Cambria Math"/>
                    <w:sz w:val="20"/>
                    <w:szCs w:val="20"/>
                  </w:rPr>
                  <m:t>ρ</m:t>
                </m:r>
              </m:e>
              <m:sub>
                <m:r>
                  <w:rPr>
                    <w:rFonts w:ascii="Cambria Math" w:hAnsi="Cambria Math"/>
                    <w:sz w:val="20"/>
                    <w:szCs w:val="20"/>
                  </w:rPr>
                  <m:t>l</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s</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num>
          <m:den>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l</m:t>
                </m:r>
              </m:sub>
            </m:sSub>
          </m:den>
        </m:f>
      </m:oMath>
      <w:r w:rsidR="00BC2423" w:rsidRPr="00BF4B53">
        <w:rPr>
          <w:rFonts w:ascii="Cambria" w:hAnsi="Cambria"/>
          <w:sz w:val="20"/>
          <w:szCs w:val="20"/>
        </w:rPr>
        <w:t xml:space="preserve"> is the </w:t>
      </w:r>
      <w:r w:rsidR="00D25377">
        <w:rPr>
          <w:rFonts w:ascii="Cambria" w:hAnsi="Cambria"/>
          <w:sz w:val="20"/>
          <w:szCs w:val="20"/>
        </w:rPr>
        <w:t xml:space="preserve">droplet </w:t>
      </w:r>
      <w:r w:rsidR="00BC2423" w:rsidRPr="00BF4B53">
        <w:rPr>
          <w:rFonts w:ascii="Cambria" w:hAnsi="Cambria"/>
          <w:sz w:val="20"/>
          <w:szCs w:val="20"/>
        </w:rPr>
        <w:t>Reynolds number in the liquid phase</w:t>
      </w:r>
      <w:r w:rsidR="00BC2423" w:rsidRPr="00BF4B53">
        <w:rPr>
          <w:rFonts w:ascii="Cambria" w:hAnsi="Cambria"/>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s</m:t>
            </m:r>
          </m:sub>
        </m:sSub>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1</m:t>
            </m:r>
          </m:num>
          <m:den>
            <m:r>
              <w:rPr>
                <w:rFonts w:ascii="Cambria Math" w:hAnsi="Cambria Math"/>
                <w:sz w:val="20"/>
                <w:szCs w:val="20"/>
              </w:rPr>
              <m:t>32</m:t>
            </m:r>
          </m:den>
        </m:f>
        <m:r>
          <w:rPr>
            <w:rFonts w:ascii="Cambria Math" w:hAnsi="Cambria Math"/>
            <w:sz w:val="20"/>
            <w:szCs w:val="20"/>
          </w:rPr>
          <m:t>∆U</m:t>
        </m:r>
        <m:d>
          <m:dPr>
            <m:ctrlPr>
              <w:rPr>
                <w:rFonts w:ascii="Cambria Math" w:hAnsi="Cambria Math"/>
                <w:i/>
                <w:iCs/>
                <w:sz w:val="20"/>
                <w:szCs w:val="20"/>
              </w:rPr>
            </m:ctrlPr>
          </m:dPr>
          <m:e>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g</m:t>
                    </m:r>
                  </m:sub>
                </m:sSub>
              </m:num>
              <m:den>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l</m:t>
                    </m:r>
                  </m:sub>
                </m:sSub>
              </m:den>
            </m:f>
          </m:e>
        </m:d>
        <m:sSub>
          <m:sSubPr>
            <m:ctrlPr>
              <w:rPr>
                <w:rFonts w:ascii="Cambria Math" w:hAnsi="Cambria Math"/>
                <w:i/>
                <w:iCs/>
                <w:sz w:val="20"/>
                <w:szCs w:val="20"/>
              </w:rPr>
            </m:ctrlPr>
          </m:sSubPr>
          <m:e>
            <m:r>
              <m:rPr>
                <m:sty m:val="p"/>
              </m:rPr>
              <w:rPr>
                <w:rFonts w:ascii="Cambria Math" w:hAnsi="Cambria Math"/>
                <w:sz w:val="20"/>
                <w:szCs w:val="20"/>
              </w:rPr>
              <m:t>Re</m:t>
            </m:r>
          </m:e>
          <m:sub>
            <m:r>
              <w:rPr>
                <w:rFonts w:ascii="Cambria Math" w:hAnsi="Cambria Math"/>
                <w:sz w:val="20"/>
                <w:szCs w:val="20"/>
              </w:rPr>
              <m:t>d</m:t>
            </m:r>
          </m:sub>
        </m:sSub>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F</m:t>
            </m:r>
          </m:sub>
        </m:sSub>
      </m:oMath>
      <w:r w:rsidR="00BC2423" w:rsidRPr="00BF4B53">
        <w:rPr>
          <w:rFonts w:ascii="Cambria" w:hAnsi="Cambria"/>
          <w:iCs/>
          <w:sz w:val="20"/>
          <w:szCs w:val="20"/>
        </w:rPr>
        <w:t xml:space="preserve"> is the maximum surface velocity inside</w:t>
      </w:r>
      <w:r w:rsidR="008B61BA">
        <w:rPr>
          <w:rFonts w:ascii="Cambria" w:hAnsi="Cambria"/>
          <w:iCs/>
          <w:sz w:val="20"/>
          <w:szCs w:val="20"/>
        </w:rPr>
        <w:t xml:space="preserve"> a</w:t>
      </w:r>
      <w:r w:rsidR="00BC2423" w:rsidRPr="00BF4B53">
        <w:rPr>
          <w:rFonts w:ascii="Cambria" w:hAnsi="Cambria"/>
          <w:iCs/>
          <w:sz w:val="20"/>
          <w:szCs w:val="20"/>
        </w:rPr>
        <w:t xml:space="preserve"> droplet,  </w:t>
      </w:r>
      <m:oMath>
        <m:r>
          <w:rPr>
            <w:rFonts w:ascii="Cambria Math" w:hAnsi="Cambria Math"/>
            <w:sz w:val="20"/>
            <w:szCs w:val="20"/>
          </w:rPr>
          <m:t>∆U=</m:t>
        </m:r>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g</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d</m:t>
                </m:r>
              </m:sub>
            </m:sSub>
          </m:e>
        </m:d>
      </m:oMath>
      <w:r w:rsidR="007C577C">
        <w:rPr>
          <w:rFonts w:ascii="Cambria" w:hAnsi="Cambria"/>
          <w:iCs/>
          <w:sz w:val="20"/>
          <w:szCs w:val="20"/>
        </w:rPr>
        <w:t>,</w:t>
      </w:r>
      <w:r w:rsidR="00BC2423" w:rsidRPr="00BF4B53">
        <w:rPr>
          <w:rFonts w:ascii="Cambria" w:hAnsi="Cambria"/>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F</m:t>
            </m:r>
          </m:sub>
        </m:sSub>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12.69</m:t>
            </m:r>
          </m:num>
          <m:den>
            <m:sSup>
              <m:sSupPr>
                <m:ctrlPr>
                  <w:rPr>
                    <w:rFonts w:ascii="Cambria Math" w:hAnsi="Cambria Math"/>
                    <w:i/>
                    <w:iCs/>
                    <w:sz w:val="20"/>
                    <w:szCs w:val="20"/>
                  </w:rPr>
                </m:ctrlPr>
              </m:sSupPr>
              <m:e>
                <m:sSub>
                  <m:sSubPr>
                    <m:ctrlPr>
                      <w:rPr>
                        <w:rFonts w:ascii="Cambria Math" w:hAnsi="Cambria Math"/>
                        <w:i/>
                        <w:iCs/>
                        <w:sz w:val="20"/>
                        <w:szCs w:val="20"/>
                      </w:rPr>
                    </m:ctrlPr>
                  </m:sSubPr>
                  <m:e>
                    <m:r>
                      <m:rPr>
                        <m:sty m:val="p"/>
                      </m:rPr>
                      <w:rPr>
                        <w:rFonts w:ascii="Cambria Math" w:hAnsi="Cambria Math"/>
                        <w:sz w:val="20"/>
                        <w:szCs w:val="20"/>
                      </w:rPr>
                      <m:t>Re</m:t>
                    </m:r>
                  </m:e>
                  <m:sub>
                    <m:r>
                      <w:rPr>
                        <w:rFonts w:ascii="Cambria Math" w:hAnsi="Cambria Math"/>
                        <w:sz w:val="20"/>
                        <w:szCs w:val="20"/>
                      </w:rPr>
                      <m:t>d</m:t>
                    </m:r>
                  </m:sub>
                </m:sSub>
              </m:e>
              <m:sup>
                <m:f>
                  <m:fPr>
                    <m:type m:val="lin"/>
                    <m:ctrlPr>
                      <w:rPr>
                        <w:rFonts w:ascii="Cambria Math" w:hAnsi="Cambria Math"/>
                        <w:i/>
                        <w:iCs/>
                        <w:sz w:val="20"/>
                        <w:szCs w:val="20"/>
                      </w:rPr>
                    </m:ctrlPr>
                  </m:fPr>
                  <m:num>
                    <m:r>
                      <w:rPr>
                        <w:rFonts w:ascii="Cambria Math" w:hAnsi="Cambria Math"/>
                        <w:sz w:val="20"/>
                        <w:szCs w:val="20"/>
                      </w:rPr>
                      <m:t>2</m:t>
                    </m:r>
                  </m:num>
                  <m:den>
                    <m:r>
                      <w:rPr>
                        <w:rFonts w:ascii="Cambria Math" w:hAnsi="Cambria Math"/>
                        <w:sz w:val="20"/>
                        <w:szCs w:val="20"/>
                      </w:rPr>
                      <m:t>3</m:t>
                    </m:r>
                  </m:den>
                </m:f>
              </m:sup>
            </m:sSup>
            <m:d>
              <m:dPr>
                <m:ctrlPr>
                  <w:rPr>
                    <w:rFonts w:ascii="Cambria Math" w:hAnsi="Cambria Math"/>
                    <w:i/>
                    <w:iCs/>
                    <w:sz w:val="20"/>
                    <w:szCs w:val="20"/>
                  </w:rPr>
                </m:ctrlPr>
              </m:dPr>
              <m:e>
                <m:r>
                  <w:rPr>
                    <w:rFonts w:ascii="Cambria Math" w:hAnsi="Cambria Math"/>
                    <w:sz w:val="20"/>
                    <w:szCs w:val="20"/>
                  </w:rPr>
                  <m:t>1+</m:t>
                </m:r>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M</m:t>
                    </m:r>
                  </m:sub>
                </m:sSub>
              </m:e>
            </m:d>
          </m:den>
        </m:f>
      </m:oMath>
      <w:r w:rsidR="00BC2423" w:rsidRPr="00BF4B53">
        <w:rPr>
          <w:rFonts w:ascii="Cambria" w:hAnsi="Cambria"/>
          <w:iCs/>
          <w:sz w:val="20"/>
          <w:szCs w:val="20"/>
        </w:rPr>
        <w:t xml:space="preserve"> is the friction drag coefficient</w:t>
      </w:r>
      <w:r w:rsidR="00BC2423" w:rsidRPr="00BF4B53">
        <w:rPr>
          <w:rFonts w:ascii="Cambria" w:hAnsi="Cambria"/>
          <w:sz w:val="20"/>
          <w:szCs w:val="20"/>
        </w:rPr>
        <w:t>,</w:t>
      </w:r>
      <m:oMath>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Pr</m:t>
            </m:r>
          </m:e>
          <m:sub>
            <m:r>
              <w:rPr>
                <w:rFonts w:ascii="Cambria Math" w:hAnsi="Cambria Math"/>
                <w:sz w:val="20"/>
                <w:szCs w:val="20"/>
              </w:rPr>
              <m:t>l</m:t>
            </m:r>
          </m:sub>
        </m:sSub>
        <m:r>
          <m:rPr>
            <m:sty m:val="p"/>
          </m:rP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l</m:t>
                </m:r>
              </m:sub>
            </m:sSub>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l</m:t>
                </m:r>
              </m:sub>
            </m:sSub>
          </m:num>
          <m:den>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l</m:t>
                </m:r>
              </m:sub>
            </m:sSub>
          </m:den>
        </m:f>
      </m:oMath>
      <w:r w:rsidR="00BC2423" w:rsidRPr="00BF4B53">
        <w:rPr>
          <w:rFonts w:ascii="Cambria" w:hAnsi="Cambria"/>
          <w:sz w:val="20"/>
          <w:szCs w:val="20"/>
        </w:rPr>
        <w:t xml:space="preserve"> is the </w:t>
      </w:r>
      <w:r w:rsidR="00AF07B7" w:rsidRPr="00AF07B7">
        <w:rPr>
          <w:rFonts w:ascii="Cambria" w:hAnsi="Cambria"/>
          <w:sz w:val="20"/>
          <w:szCs w:val="20"/>
        </w:rPr>
        <w:t>Prandtl number</w:t>
      </w:r>
      <w:r w:rsidR="00BC2423" w:rsidRPr="00BF4B53">
        <w:rPr>
          <w:rFonts w:ascii="Cambria" w:hAnsi="Cambria"/>
          <w:sz w:val="20"/>
          <w:szCs w:val="20"/>
        </w:rPr>
        <w:t>,</w:t>
      </w:r>
      <m:oMath>
        <m:r>
          <m:rPr>
            <m:sty m:val="p"/>
          </m:rP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U</m:t>
            </m:r>
          </m:e>
          <m:sub>
            <m:r>
              <m:rPr>
                <m:sty m:val="p"/>
              </m:rPr>
              <w:rPr>
                <w:rFonts w:ascii="Cambria Math" w:hAnsi="Cambria Math"/>
                <w:sz w:val="20"/>
                <w:szCs w:val="20"/>
              </w:rPr>
              <m:t>g</m:t>
            </m:r>
          </m:sub>
        </m:sSub>
      </m:oMath>
      <w:r w:rsidR="00BC2423" w:rsidRPr="00BF4B53">
        <w:rPr>
          <w:rFonts w:ascii="Cambria" w:hAnsi="Cambria"/>
          <w:sz w:val="20"/>
          <w:szCs w:val="20"/>
        </w:rPr>
        <w:t xml:space="preserve"> </w:t>
      </w:r>
      <w:r w:rsidR="00BC2423" w:rsidRPr="00BF4B53">
        <w:rPr>
          <w:rFonts w:ascii="Cambria" w:hAnsi="Cambria"/>
          <w:iCs/>
          <w:sz w:val="20"/>
          <w:szCs w:val="20"/>
        </w:rPr>
        <w:t>is the</w:t>
      </w:r>
      <w:r w:rsidR="00A66DD5" w:rsidRPr="00BF4B53">
        <w:rPr>
          <w:rFonts w:ascii="Cambria" w:hAnsi="Cambria"/>
          <w:iCs/>
          <w:sz w:val="20"/>
          <w:szCs w:val="20"/>
        </w:rPr>
        <w:t xml:space="preserve"> </w:t>
      </w:r>
      <w:r w:rsidR="00BF4B53" w:rsidRPr="00BF4B53">
        <w:rPr>
          <w:rFonts w:ascii="Cambria" w:hAnsi="Cambria"/>
          <w:sz w:val="20"/>
          <w:szCs w:val="20"/>
        </w:rPr>
        <w:t>velocity of gas</w:t>
      </w:r>
      <w:r w:rsidR="00A66DD5" w:rsidRPr="00BF4B53">
        <w:rPr>
          <w:rFonts w:ascii="Cambria" w:hAnsi="Cambria"/>
          <w:sz w:val="20"/>
          <w:szCs w:val="20"/>
        </w:rPr>
        <w:t>,</w:t>
      </w:r>
      <w:r w:rsidR="00BC2423" w:rsidRPr="00BF4B53">
        <w:rPr>
          <w:rFonts w:ascii="Cambria" w:hAnsi="Cambria"/>
          <w:sz w:val="20"/>
          <w:szCs w:val="20"/>
        </w:rPr>
        <w:t xml:space="preserve"> </w:t>
      </w:r>
      <m:oMath>
        <m:sSub>
          <m:sSubPr>
            <m:ctrlPr>
              <w:rPr>
                <w:rFonts w:ascii="Cambria Math" w:hAnsi="Cambria Math"/>
                <w:i/>
                <w:iCs/>
                <w:sz w:val="20"/>
                <w:szCs w:val="20"/>
              </w:rPr>
            </m:ctrlPr>
          </m:sSubPr>
          <m:e>
            <m:r>
              <w:rPr>
                <w:rFonts w:ascii="Cambria Math" w:hAnsi="Cambria Math"/>
                <w:sz w:val="20"/>
                <w:szCs w:val="20"/>
              </w:rPr>
              <m:t>U</m:t>
            </m:r>
          </m:e>
          <m:sub>
            <m:r>
              <w:rPr>
                <w:rFonts w:ascii="Cambria Math" w:hAnsi="Cambria Math"/>
                <w:sz w:val="20"/>
                <w:szCs w:val="20"/>
              </w:rPr>
              <m:t>d</m:t>
            </m:r>
          </m:sub>
        </m:sSub>
      </m:oMath>
      <w:r w:rsidR="00BC2423" w:rsidRPr="00BF4B53">
        <w:rPr>
          <w:rFonts w:ascii="Cambria" w:hAnsi="Cambria"/>
          <w:iCs/>
          <w:sz w:val="20"/>
          <w:szCs w:val="20"/>
        </w:rPr>
        <w:t xml:space="preserve"> is the</w:t>
      </w:r>
      <w:r w:rsidR="00A66DD5" w:rsidRPr="00BF4B53">
        <w:rPr>
          <w:rFonts w:ascii="Cambria" w:hAnsi="Cambria"/>
          <w:iCs/>
          <w:sz w:val="20"/>
          <w:szCs w:val="20"/>
        </w:rPr>
        <w:t xml:space="preserve"> velocity of the droplet,</w:t>
      </w:r>
      <w:r w:rsidR="00BC2423" w:rsidRPr="00BF4B53">
        <w:rPr>
          <w:rFonts w:ascii="Cambria" w:hAnsi="Cambria"/>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l</m:t>
            </m:r>
          </m:sub>
        </m:sSub>
      </m:oMath>
      <w:r w:rsidR="00BC2423" w:rsidRPr="00BF4B53">
        <w:rPr>
          <w:rFonts w:ascii="Cambria" w:hAnsi="Cambria"/>
          <w:iCs/>
          <w:sz w:val="20"/>
          <w:szCs w:val="20"/>
        </w:rPr>
        <w:t xml:space="preserve"> is the liquid dynamic viscosity</w:t>
      </w:r>
      <w:r w:rsidR="00BC2423" w:rsidRPr="00BF4B53">
        <w:rPr>
          <w:rFonts w:ascii="Cambria" w:hAnsi="Cambria"/>
          <w:sz w:val="20"/>
          <w:szCs w:val="20"/>
        </w:rPr>
        <w:t xml:space="preserve">, </w:t>
      </w:r>
      <m:oMath>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l</m:t>
            </m:r>
          </m:sub>
        </m:sSub>
      </m:oMath>
      <w:r w:rsidR="00BC2423" w:rsidRPr="00BF4B53">
        <w:rPr>
          <w:rFonts w:ascii="Cambria" w:hAnsi="Cambria"/>
          <w:iCs/>
          <w:sz w:val="20"/>
          <w:szCs w:val="20"/>
        </w:rPr>
        <w:t xml:space="preserve"> is the</w:t>
      </w:r>
      <w:r w:rsidR="009A13A3" w:rsidRPr="00BF4B53">
        <w:rPr>
          <w:rFonts w:ascii="Cambria" w:hAnsi="Cambria"/>
          <w:iCs/>
          <w:sz w:val="20"/>
          <w:szCs w:val="20"/>
        </w:rPr>
        <w:t xml:space="preserve"> liquid</w:t>
      </w:r>
      <w:r w:rsidR="00BC2423" w:rsidRPr="00BF4B53">
        <w:rPr>
          <w:rFonts w:ascii="Cambria" w:hAnsi="Cambria"/>
          <w:sz w:val="20"/>
          <w:szCs w:val="20"/>
        </w:rPr>
        <w:t xml:space="preserve"> </w:t>
      </w:r>
      <m:oMath>
        <m:r>
          <m:rPr>
            <m:sty m:val="p"/>
          </m:rPr>
          <w:rPr>
            <w:rFonts w:ascii="Cambria Math" w:hAnsi="Cambria Math"/>
            <w:sz w:val="20"/>
            <w:szCs w:val="20"/>
          </w:rPr>
          <m:t>thermal</m:t>
        </m:r>
      </m:oMath>
      <w:r w:rsidR="00BC2423" w:rsidRPr="00BF4B53">
        <w:rPr>
          <w:rFonts w:ascii="Cambria" w:hAnsi="Cambria"/>
          <w:sz w:val="20"/>
          <w:szCs w:val="20"/>
        </w:rPr>
        <w:t xml:space="preserve"> conductivity, </w:t>
      </w:r>
      <m:oMath>
        <m:sSub>
          <m:sSubPr>
            <m:ctrlPr>
              <w:rPr>
                <w:rFonts w:ascii="Cambria Math" w:hAnsi="Cambria Math"/>
                <w:i/>
                <w:iCs/>
                <w:sz w:val="20"/>
                <w:szCs w:val="20"/>
              </w:rPr>
            </m:ctrlPr>
          </m:sSubPr>
          <m:e>
            <m:r>
              <m:rPr>
                <m:sty m:val="p"/>
              </m:rPr>
              <w:rPr>
                <w:rFonts w:ascii="Cambria Math" w:hAnsi="Cambria Math"/>
                <w:sz w:val="20"/>
                <w:szCs w:val="20"/>
              </w:rPr>
              <m:t>Re</m:t>
            </m:r>
          </m:e>
          <m:sub>
            <m:r>
              <w:rPr>
                <w:rFonts w:ascii="Cambria Math" w:hAnsi="Cambria Math"/>
                <w:sz w:val="20"/>
                <w:szCs w:val="20"/>
              </w:rPr>
              <m:t>d</m:t>
            </m:r>
          </m:sub>
        </m:sSub>
      </m:oMath>
      <w:r w:rsidR="00BC2423" w:rsidRPr="00BF4B53">
        <w:rPr>
          <w:rFonts w:ascii="Cambria" w:hAnsi="Cambria"/>
          <w:sz w:val="20"/>
          <w:szCs w:val="20"/>
        </w:rPr>
        <w:t xml:space="preserve"> is the</w:t>
      </w:r>
      <w:r w:rsidR="000A6478" w:rsidRPr="00BF4B53">
        <w:rPr>
          <w:rFonts w:ascii="Cambria" w:hAnsi="Cambria"/>
          <w:sz w:val="20"/>
          <w:szCs w:val="20"/>
        </w:rPr>
        <w:t xml:space="preserve"> conventional</w:t>
      </w:r>
      <w:r w:rsidR="00BC2423" w:rsidRPr="00BF4B53">
        <w:rPr>
          <w:rFonts w:ascii="Cambria" w:hAnsi="Cambria"/>
          <w:sz w:val="20"/>
          <w:szCs w:val="20"/>
        </w:rPr>
        <w:t xml:space="preserve"> Reynolds number, and </w:t>
      </w:r>
      <m:oMath>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M</m:t>
            </m:r>
          </m:sub>
        </m:sSub>
        <m:r>
          <w:rPr>
            <w:rFonts w:ascii="Cambria Math" w:hAnsi="Cambria Math"/>
            <w:sz w:val="20"/>
            <w:szCs w:val="20"/>
          </w:rPr>
          <m:t xml:space="preserve"> </m:t>
        </m:r>
      </m:oMath>
      <w:r w:rsidR="00BC2423" w:rsidRPr="00BF4B53">
        <w:rPr>
          <w:rFonts w:ascii="Cambria" w:hAnsi="Cambria"/>
          <w:sz w:val="20"/>
          <w:szCs w:val="20"/>
        </w:rPr>
        <w:t xml:space="preserve"> is the Spalding mass transfer number defined later.</w:t>
      </w:r>
      <w:r w:rsidR="00BC2423" w:rsidRPr="00BF4B53">
        <w:rPr>
          <w:rFonts w:ascii="Cambria" w:hAnsi="Cambria"/>
          <w:sz w:val="20"/>
          <w:szCs w:val="20"/>
        </w:rPr>
        <w:fldChar w:fldCharType="begin"/>
      </w:r>
      <w:r w:rsidR="00D67325">
        <w:rPr>
          <w:rFonts w:ascii="Cambria" w:hAnsi="Cambria"/>
          <w:sz w:val="20"/>
          <w:szCs w:val="20"/>
        </w:rPr>
        <w:instrText xml:space="preserve"> ADDIN ZOTERO_ITEM CSL_CITATION {"citationID":"bTe9c8uc","properties":{"formattedCitation":"\\super 16\\nosupersub{}","plainCitation":"16","noteIndex":0},"citationItems":[{"id":"4dsOKTI1/IMSH9sHF","uris":["http://zotero.org/users/3793675/items/NK34Z5ZD"],"uri":["http://zotero.org/users/3793675/items/NK34Z5ZD"],"itemData":{"id":"AGshQaoL/76dw6On7","type":"book","title":"Droplets and Sprays","publisher":"Springer","publisher-place":"London","source":"Open WorldCat","event-place":"London","ISBN":"978-1-4471-6385-5","language":"English","author":[{"family":"Sazhin","given":"S.S."}],"issued":{"date-parts":[["2014"]]},"accessed":{"date-parts":[["2014",6,19]]}}}],"schema":"https://github.com/citation-style-language/schema/raw/master/csl-citation.json"} </w:instrText>
      </w:r>
      <w:r w:rsidR="00BC2423" w:rsidRPr="00BF4B53">
        <w:rPr>
          <w:rFonts w:ascii="Cambria" w:hAnsi="Cambria"/>
          <w:sz w:val="20"/>
          <w:szCs w:val="20"/>
        </w:rPr>
        <w:fldChar w:fldCharType="separate"/>
      </w:r>
      <w:r w:rsidR="00D71E2F" w:rsidRPr="00D71E2F">
        <w:rPr>
          <w:rFonts w:ascii="Cambria" w:hAnsi="Cambria"/>
          <w:sz w:val="20"/>
          <w:szCs w:val="24"/>
          <w:vertAlign w:val="superscript"/>
        </w:rPr>
        <w:t>16</w:t>
      </w:r>
      <w:r w:rsidR="00BC2423" w:rsidRPr="00BF4B53">
        <w:rPr>
          <w:rFonts w:ascii="Cambria" w:hAnsi="Cambria"/>
          <w:sz w:val="20"/>
          <w:szCs w:val="20"/>
        </w:rPr>
        <w:fldChar w:fldCharType="end"/>
      </w:r>
      <w:r w:rsidR="00BC2423" w:rsidRPr="00BF4B53">
        <w:rPr>
          <w:rFonts w:ascii="Cambria" w:hAnsi="Cambria"/>
          <w:sz w:val="20"/>
          <w:szCs w:val="20"/>
        </w:rPr>
        <w:t xml:space="preserve"> The initial and bound</w:t>
      </w:r>
      <w:r w:rsidR="0017654F">
        <w:rPr>
          <w:rFonts w:ascii="Cambria" w:hAnsi="Cambria"/>
          <w:sz w:val="20"/>
          <w:szCs w:val="20"/>
        </w:rPr>
        <w:t>ary conditions for Eq. (1) are:</w:t>
      </w:r>
    </w:p>
    <w:tbl>
      <w:tblPr>
        <w:tblW w:w="9781" w:type="dxa"/>
        <w:tblLook w:val="04A0" w:firstRow="1" w:lastRow="0" w:firstColumn="1" w:lastColumn="0" w:noHBand="0" w:noVBand="1"/>
      </w:tblPr>
      <w:tblGrid>
        <w:gridCol w:w="9190"/>
        <w:gridCol w:w="591"/>
      </w:tblGrid>
      <w:tr w:rsidR="00676917" w:rsidRPr="00BF4B53" w14:paraId="10CA7FEB" w14:textId="77777777" w:rsidTr="00A83652">
        <w:tc>
          <w:tcPr>
            <w:tcW w:w="9190" w:type="dxa"/>
            <w:shd w:val="clear" w:color="auto" w:fill="auto"/>
            <w:vAlign w:val="center"/>
            <w:hideMark/>
          </w:tcPr>
          <w:p w14:paraId="3BB400F3" w14:textId="476D6989" w:rsidR="00676917" w:rsidRPr="00BF4B53" w:rsidRDefault="00075C89" w:rsidP="00A83652">
            <w:pPr>
              <w:spacing w:after="0" w:line="480" w:lineRule="auto"/>
              <w:rPr>
                <w:rFonts w:ascii="Cambria" w:hAnsi="Cambria"/>
                <w:sz w:val="20"/>
                <w:szCs w:val="20"/>
              </w:rPr>
            </w:pPr>
            <m:oMath>
              <m:d>
                <m:dPr>
                  <m:begChr m:val=""/>
                  <m:endChr m:val="}"/>
                  <m:ctrlPr>
                    <w:rPr>
                      <w:rFonts w:ascii="Cambria Math" w:hAnsi="Cambria Math"/>
                      <w:sz w:val="20"/>
                      <w:szCs w:val="20"/>
                    </w:rPr>
                  </m:ctrlPr>
                </m:dPr>
                <m:e>
                  <m:m>
                    <m:mPr>
                      <m:mcs>
                        <m:mc>
                          <m:mcPr>
                            <m:count m:val="1"/>
                            <m:mcJc m:val="center"/>
                          </m:mcPr>
                        </m:mc>
                      </m:mcs>
                      <m:ctrlPr>
                        <w:rPr>
                          <w:rFonts w:ascii="Cambria Math" w:hAnsi="Cambria Math"/>
                          <w:i/>
                          <w:iCs/>
                          <w:sz w:val="20"/>
                          <w:szCs w:val="20"/>
                        </w:rPr>
                      </m:ctrlPr>
                    </m:mPr>
                    <m:mr>
                      <m:e>
                        <m:r>
                          <w:rPr>
                            <w:rFonts w:ascii="Cambria Math" w:hAnsi="Cambria Math"/>
                            <w:sz w:val="20"/>
                            <w:szCs w:val="20"/>
                          </w:rPr>
                          <m:t>T</m:t>
                        </m:r>
                        <m:d>
                          <m:dPr>
                            <m:ctrlPr>
                              <w:rPr>
                                <w:rFonts w:ascii="Cambria Math" w:hAnsi="Cambria Math"/>
                                <w:i/>
                                <w:sz w:val="20"/>
                                <w:szCs w:val="20"/>
                              </w:rPr>
                            </m:ctrlPr>
                          </m:dPr>
                          <m:e>
                            <m:r>
                              <w:rPr>
                                <w:rFonts w:ascii="Cambria Math" w:hAnsi="Cambria Math"/>
                                <w:sz w:val="20"/>
                                <w:szCs w:val="20"/>
                              </w:rPr>
                              <m:t>t=0</m:t>
                            </m:r>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d0</m:t>
                            </m:r>
                          </m:sub>
                        </m:sSub>
                        <m:d>
                          <m:dPr>
                            <m:ctrlPr>
                              <w:rPr>
                                <w:rFonts w:ascii="Cambria Math" w:hAnsi="Cambria Math"/>
                                <w:i/>
                                <w:sz w:val="20"/>
                                <w:szCs w:val="20"/>
                              </w:rPr>
                            </m:ctrlPr>
                          </m:dPr>
                          <m:e>
                            <m:r>
                              <w:rPr>
                                <w:rFonts w:ascii="Cambria Math" w:hAnsi="Cambria Math"/>
                                <w:sz w:val="20"/>
                                <w:szCs w:val="20"/>
                              </w:rPr>
                              <m:t>R</m:t>
                            </m:r>
                          </m:e>
                        </m:d>
                        <m:r>
                          <w:rPr>
                            <w:rFonts w:ascii="Cambria Math" w:hAnsi="Cambria Math"/>
                            <w:sz w:val="20"/>
                            <w:szCs w:val="20"/>
                          </w:rPr>
                          <m:t xml:space="preserve">             </m:t>
                        </m:r>
                      </m:e>
                    </m:mr>
                    <m:mr>
                      <m:e>
                        <m:r>
                          <w:rPr>
                            <w:rFonts w:ascii="Cambria Math" w:hAnsi="Cambria Math"/>
                            <w:sz w:val="20"/>
                            <w:szCs w:val="20"/>
                          </w:rPr>
                          <m:t>h</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g</m:t>
                                </m:r>
                              </m:sub>
                            </m:sSub>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s</m:t>
                                </m:r>
                              </m:sub>
                            </m:sSub>
                          </m:e>
                        </m:d>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eff</m:t>
                            </m:r>
                          </m:sub>
                        </m:sSub>
                        <m:sSub>
                          <m:sSubPr>
                            <m:ctrlPr>
                              <w:rPr>
                                <w:rFonts w:ascii="Cambria Math" w:hAnsi="Cambria Math"/>
                                <w:i/>
                                <w:iCs/>
                                <w:sz w:val="20"/>
                                <w:szCs w:val="20"/>
                              </w:rPr>
                            </m:ctrlPr>
                          </m:sSubPr>
                          <m:e>
                            <m:d>
                              <m:dPr>
                                <m:begChr m:val=""/>
                                <m:endChr m:val="|"/>
                                <m:ctrlPr>
                                  <w:rPr>
                                    <w:rFonts w:ascii="Cambria Math" w:hAnsi="Cambria Math"/>
                                    <w:i/>
                                    <w:iCs/>
                                    <w:sz w:val="20"/>
                                    <w:szCs w:val="20"/>
                                  </w:rPr>
                                </m:ctrlPr>
                              </m:dPr>
                              <m:e>
                                <m:f>
                                  <m:fPr>
                                    <m:ctrlPr>
                                      <w:rPr>
                                        <w:rFonts w:ascii="Cambria Math" w:hAnsi="Cambria Math"/>
                                        <w:i/>
                                        <w:iCs/>
                                        <w:sz w:val="20"/>
                                        <w:szCs w:val="20"/>
                                      </w:rPr>
                                    </m:ctrlPr>
                                  </m:fPr>
                                  <m:num>
                                    <m:r>
                                      <w:rPr>
                                        <w:rFonts w:ascii="Cambria Math" w:hAnsi="Cambria Math"/>
                                        <w:sz w:val="20"/>
                                        <w:szCs w:val="20"/>
                                      </w:rPr>
                                      <m:t>∂T</m:t>
                                    </m:r>
                                  </m:num>
                                  <m:den>
                                    <m:r>
                                      <w:rPr>
                                        <w:rFonts w:ascii="Cambria Math" w:hAnsi="Cambria Math"/>
                                        <w:sz w:val="20"/>
                                        <w:szCs w:val="20"/>
                                      </w:rPr>
                                      <m:t>∂R</m:t>
                                    </m:r>
                                  </m:den>
                                </m:f>
                              </m:e>
                            </m:d>
                          </m:e>
                          <m:sub>
                            <m:r>
                              <w:rPr>
                                <w:rFonts w:ascii="Cambria Math" w:hAnsi="Cambria Math"/>
                                <w:sz w:val="20"/>
                                <w:szCs w:val="20"/>
                              </w:rPr>
                              <m:t>R=</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r>
                              <w:rPr>
                                <w:rFonts w:ascii="Cambria Math" w:hAnsi="Cambria Math"/>
                                <w:sz w:val="20"/>
                                <w:szCs w:val="20"/>
                              </w:rPr>
                              <m:t>-0</m:t>
                            </m:r>
                          </m:sub>
                        </m:sSub>
                      </m:e>
                    </m:mr>
                  </m:m>
                </m:e>
              </m:d>
            </m:oMath>
            <w:r w:rsidR="0017654F" w:rsidRPr="00BF4B53">
              <w:rPr>
                <w:rFonts w:ascii="Cambria" w:hAnsi="Cambria"/>
                <w:sz w:val="20"/>
                <w:szCs w:val="20"/>
              </w:rPr>
              <w:t>,</w:t>
            </w:r>
          </w:p>
        </w:tc>
        <w:tc>
          <w:tcPr>
            <w:tcW w:w="591" w:type="dxa"/>
            <w:shd w:val="clear" w:color="auto" w:fill="auto"/>
            <w:vAlign w:val="center"/>
            <w:hideMark/>
          </w:tcPr>
          <w:p w14:paraId="039546D1" w14:textId="6E690ABE" w:rsidR="00676917" w:rsidRPr="00BF4B53" w:rsidRDefault="00676917" w:rsidP="0017654F">
            <w:pPr>
              <w:spacing w:after="0" w:line="480" w:lineRule="auto"/>
              <w:jc w:val="right"/>
              <w:rPr>
                <w:rFonts w:ascii="Cambria" w:hAnsi="Cambria"/>
                <w:sz w:val="20"/>
                <w:szCs w:val="20"/>
              </w:rPr>
            </w:pPr>
            <w:r w:rsidRPr="00BF4B53">
              <w:rPr>
                <w:rFonts w:ascii="Cambria" w:hAnsi="Cambria"/>
                <w:sz w:val="20"/>
                <w:szCs w:val="20"/>
              </w:rPr>
              <w:t>(</w:t>
            </w:r>
            <w:r w:rsidR="0017654F">
              <w:rPr>
                <w:rFonts w:ascii="Cambria" w:hAnsi="Cambria"/>
                <w:sz w:val="20"/>
                <w:szCs w:val="20"/>
              </w:rPr>
              <w:t>5</w:t>
            </w:r>
            <w:r w:rsidRPr="00BF4B53">
              <w:rPr>
                <w:rFonts w:ascii="Cambria" w:hAnsi="Cambria"/>
                <w:sz w:val="20"/>
                <w:szCs w:val="20"/>
              </w:rPr>
              <w:t>)</w:t>
            </w:r>
          </w:p>
        </w:tc>
      </w:tr>
    </w:tbl>
    <w:p w14:paraId="25C86321" w14:textId="34A65E1A" w:rsidR="00BC2423" w:rsidRPr="00BF4B53" w:rsidRDefault="00BC2423" w:rsidP="00F81BA9">
      <w:pPr>
        <w:spacing w:after="0" w:line="480" w:lineRule="auto"/>
        <w:jc w:val="both"/>
        <w:rPr>
          <w:rFonts w:ascii="Cambria" w:hAnsi="Cambria"/>
          <w:i/>
          <w:iCs/>
          <w:sz w:val="20"/>
          <w:szCs w:val="20"/>
        </w:rPr>
      </w:pPr>
      <w:r w:rsidRPr="00BF4B53">
        <w:rPr>
          <w:rFonts w:ascii="Cambria" w:hAnsi="Cambria"/>
          <w:sz w:val="20"/>
          <w:szCs w:val="20"/>
        </w:rPr>
        <w:t xml:space="preserve">where </w:t>
      </w:r>
      <m:oMath>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vertAlign w:val="subscript"/>
              </w:rPr>
              <m:t>s</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vertAlign w:val="subscript"/>
              </w:rPr>
              <m:t>s</m:t>
            </m:r>
          </m:sub>
        </m:sSub>
        <m:r>
          <w:rPr>
            <w:rFonts w:ascii="Cambria Math" w:hAnsi="Cambria Math"/>
            <w:sz w:val="20"/>
            <w:szCs w:val="20"/>
          </w:rPr>
          <m:t>(t)</m:t>
        </m:r>
      </m:oMath>
      <w:r w:rsidRPr="00BF4B53">
        <w:rPr>
          <w:rFonts w:ascii="Cambria" w:hAnsi="Cambria"/>
          <w:sz w:val="20"/>
          <w:szCs w:val="20"/>
        </w:rPr>
        <w:t xml:space="preserve"> is the</w:t>
      </w:r>
      <w:r w:rsidR="008203AB" w:rsidRPr="008203AB">
        <w:rPr>
          <w:rFonts w:ascii="Cambria" w:hAnsi="Cambria"/>
          <w:sz w:val="20"/>
          <w:szCs w:val="20"/>
        </w:rPr>
        <w:t xml:space="preserve"> droplet surface temperature,</w:t>
      </w:r>
      <w:r w:rsidRPr="00BF4B53">
        <w:rPr>
          <w:rFonts w:ascii="Cambria" w:hAnsi="Cambria"/>
          <w:sz w:val="20"/>
          <w:szCs w:val="20"/>
        </w:rPr>
        <w:t xml:space="preserve"> </w:t>
      </w:r>
      <m:oMath>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vertAlign w:val="subscript"/>
              </w:rPr>
              <m:t>g</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ctrlPr>
              <w:rPr>
                <w:rFonts w:ascii="Cambria Math" w:hAnsi="Cambria Math"/>
                <w:i/>
                <w:sz w:val="20"/>
                <w:szCs w:val="20"/>
              </w:rPr>
            </m:ctrlPr>
          </m:e>
          <m:sub>
            <m:r>
              <w:rPr>
                <w:rFonts w:ascii="Cambria Math" w:hAnsi="Cambria Math"/>
                <w:sz w:val="20"/>
                <w:szCs w:val="20"/>
              </w:rPr>
              <m:t>g</m:t>
            </m:r>
          </m:sub>
        </m:sSub>
        <m:r>
          <w:rPr>
            <w:rFonts w:ascii="Cambria Math" w:hAnsi="Cambria Math"/>
            <w:sz w:val="20"/>
            <w:szCs w:val="20"/>
          </w:rPr>
          <m:t>(t)</m:t>
        </m:r>
      </m:oMath>
      <w:r w:rsidRPr="00BF4B53">
        <w:rPr>
          <w:rFonts w:ascii="Cambria" w:hAnsi="Cambria"/>
          <w:sz w:val="20"/>
          <w:szCs w:val="20"/>
        </w:rPr>
        <w:t xml:space="preserve"> is the ambient gas temperature, </w:t>
      </w:r>
      <m:oMath>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oMath>
      <w:r w:rsidRPr="00BF4B53">
        <w:rPr>
          <w:rFonts w:ascii="Cambria" w:hAnsi="Cambria"/>
          <w:sz w:val="20"/>
          <w:szCs w:val="20"/>
        </w:rPr>
        <w:t xml:space="preserve"> is the</w:t>
      </w:r>
      <w:r w:rsidR="007C577C">
        <w:rPr>
          <w:rFonts w:ascii="Cambria" w:hAnsi="Cambria"/>
          <w:sz w:val="20"/>
          <w:szCs w:val="20"/>
        </w:rPr>
        <w:t xml:space="preserve"> </w:t>
      </w:r>
      <w:r w:rsidR="00F81BA9">
        <w:rPr>
          <w:rFonts w:ascii="Cambria" w:hAnsi="Cambria"/>
          <w:sz w:val="20"/>
          <w:szCs w:val="20"/>
        </w:rPr>
        <w:t>d</w:t>
      </w:r>
      <m:oMath>
        <m:r>
          <m:rPr>
            <m:sty m:val="p"/>
          </m:rPr>
          <w:rPr>
            <w:rFonts w:ascii="Cambria Math" w:hAnsi="Cambria Math"/>
            <w:sz w:val="20"/>
            <w:szCs w:val="20"/>
          </w:rPr>
          <m:t>roplet radius,</m:t>
        </m:r>
      </m:oMath>
      <w:r w:rsidRPr="00BF4B53">
        <w:rPr>
          <w:rFonts w:ascii="Cambria" w:hAnsi="Cambria"/>
          <w:sz w:val="20"/>
          <w:szCs w:val="20"/>
        </w:rPr>
        <w:t xml:space="preserve"> and </w:t>
      </w:r>
      <m:oMath>
        <m:r>
          <w:rPr>
            <w:rFonts w:ascii="Cambria Math" w:hAnsi="Cambria Math"/>
            <w:sz w:val="20"/>
            <w:szCs w:val="20"/>
          </w:rPr>
          <m:t>h=h(t)</m:t>
        </m:r>
      </m:oMath>
      <w:r w:rsidRPr="00BF4B53">
        <w:rPr>
          <w:rFonts w:ascii="Cambria" w:hAnsi="Cambria"/>
          <w:sz w:val="20"/>
          <w:szCs w:val="20"/>
        </w:rPr>
        <w:t xml:space="preserve"> is the convective heat transfer coefficient, found as a function of the Nusselt number </w:t>
      </w:r>
      <m:oMath>
        <m:r>
          <m:rPr>
            <m:sty m:val="p"/>
          </m:rPr>
          <w:rPr>
            <w:rFonts w:ascii="Cambria Math" w:hAnsi="Cambria Math"/>
            <w:sz w:val="20"/>
            <w:szCs w:val="20"/>
          </w:rPr>
          <m:t>Nu</m:t>
        </m:r>
      </m:oMath>
      <w:r w:rsidRPr="00BF4B53">
        <w:rPr>
          <w:rFonts w:ascii="Cambria" w:hAnsi="Cambria"/>
          <w:sz w:val="20"/>
          <w:szCs w:val="20"/>
        </w:rPr>
        <w:t>, as:</w:t>
      </w:r>
    </w:p>
    <w:tbl>
      <w:tblPr>
        <w:tblW w:w="9781" w:type="dxa"/>
        <w:tblLook w:val="04A0" w:firstRow="1" w:lastRow="0" w:firstColumn="1" w:lastColumn="0" w:noHBand="0" w:noVBand="1"/>
      </w:tblPr>
      <w:tblGrid>
        <w:gridCol w:w="9190"/>
        <w:gridCol w:w="591"/>
      </w:tblGrid>
      <w:tr w:rsidR="00676917" w:rsidRPr="00BF4B53" w14:paraId="6B191127" w14:textId="77777777" w:rsidTr="00A83652">
        <w:tc>
          <w:tcPr>
            <w:tcW w:w="9190" w:type="dxa"/>
            <w:shd w:val="clear" w:color="auto" w:fill="auto"/>
            <w:vAlign w:val="center"/>
            <w:hideMark/>
          </w:tcPr>
          <w:p w14:paraId="43F9F25E" w14:textId="1A22E911" w:rsidR="00676917" w:rsidRPr="00BF4B53" w:rsidRDefault="0017654F" w:rsidP="00A83652">
            <w:pPr>
              <w:spacing w:after="0" w:line="480" w:lineRule="auto"/>
              <w:rPr>
                <w:rFonts w:ascii="Cambria" w:hAnsi="Cambria"/>
                <w:sz w:val="20"/>
                <w:szCs w:val="20"/>
              </w:rPr>
            </w:pPr>
            <m:oMath>
              <m:r>
                <w:rPr>
                  <w:rFonts w:ascii="Cambria Math" w:hAnsi="Cambria Math"/>
                  <w:sz w:val="20"/>
                  <w:szCs w:val="20"/>
                </w:rPr>
                <m:t>h=</m:t>
              </m:r>
              <m:r>
                <m:rPr>
                  <m:sty m:val="p"/>
                </m:rPr>
                <w:rPr>
                  <w:rFonts w:ascii="Cambria Math" w:hAnsi="Cambria Math"/>
                  <w:sz w:val="20"/>
                  <w:szCs w:val="20"/>
                </w:rPr>
                <m:t>Nu</m:t>
              </m:r>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g</m:t>
                  </m:r>
                </m:sub>
              </m:sSub>
              <m:r>
                <w:rPr>
                  <w:rFonts w:ascii="Cambria Math" w:hAnsi="Cambria Math"/>
                  <w:sz w:val="20"/>
                  <w:szCs w:val="20"/>
                </w:rPr>
                <m:t>/2</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oMath>
            <w:r w:rsidRPr="00BF4B53">
              <w:rPr>
                <w:rFonts w:ascii="Cambria" w:hAnsi="Cambria"/>
                <w:sz w:val="20"/>
                <w:szCs w:val="20"/>
              </w:rPr>
              <w:t>,</w:t>
            </w:r>
          </w:p>
        </w:tc>
        <w:tc>
          <w:tcPr>
            <w:tcW w:w="591" w:type="dxa"/>
            <w:shd w:val="clear" w:color="auto" w:fill="auto"/>
            <w:vAlign w:val="center"/>
            <w:hideMark/>
          </w:tcPr>
          <w:p w14:paraId="66D3EC31" w14:textId="58630AB7" w:rsidR="00676917" w:rsidRPr="00BF4B53" w:rsidRDefault="00676917" w:rsidP="0017654F">
            <w:pPr>
              <w:spacing w:after="0" w:line="480" w:lineRule="auto"/>
              <w:jc w:val="right"/>
              <w:rPr>
                <w:rFonts w:ascii="Cambria" w:hAnsi="Cambria"/>
                <w:sz w:val="20"/>
                <w:szCs w:val="20"/>
              </w:rPr>
            </w:pPr>
            <w:r w:rsidRPr="00BF4B53">
              <w:rPr>
                <w:rFonts w:ascii="Cambria" w:hAnsi="Cambria"/>
                <w:sz w:val="20"/>
                <w:szCs w:val="20"/>
              </w:rPr>
              <w:t>(</w:t>
            </w:r>
            <w:r w:rsidR="0017654F">
              <w:rPr>
                <w:rFonts w:ascii="Cambria" w:hAnsi="Cambria"/>
                <w:sz w:val="20"/>
                <w:szCs w:val="20"/>
              </w:rPr>
              <w:t>6</w:t>
            </w:r>
            <w:r w:rsidRPr="00BF4B53">
              <w:rPr>
                <w:rFonts w:ascii="Cambria" w:hAnsi="Cambria"/>
                <w:sz w:val="20"/>
                <w:szCs w:val="20"/>
              </w:rPr>
              <w:t>)</w:t>
            </w:r>
          </w:p>
        </w:tc>
      </w:tr>
    </w:tbl>
    <w:p w14:paraId="0A3E12B4" w14:textId="6EB9DBF4" w:rsidR="00BC2423" w:rsidRPr="00BF4B53" w:rsidRDefault="00075C89" w:rsidP="00BC2423">
      <w:pPr>
        <w:spacing w:after="0" w:line="480" w:lineRule="auto"/>
        <w:rPr>
          <w:rFonts w:ascii="Cambria" w:hAnsi="Cambria"/>
          <w:sz w:val="20"/>
          <w:szCs w:val="20"/>
        </w:rPr>
      </w:pPr>
      <m:oMath>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g</m:t>
            </m:r>
          </m:sub>
        </m:sSub>
      </m:oMath>
      <w:r w:rsidR="00BC2423" w:rsidRPr="00BF4B53">
        <w:rPr>
          <w:rFonts w:ascii="Cambria" w:hAnsi="Cambria"/>
          <w:sz w:val="20"/>
          <w:szCs w:val="20"/>
        </w:rPr>
        <w:t xml:space="preserve"> is the thermal conductivity in the gas phase. To account for the evaporation effect on heating, </w:t>
      </w:r>
      <w:r w:rsidR="000A6478" w:rsidRPr="00BF4B53">
        <w:rPr>
          <w:rFonts w:ascii="Cambria" w:hAnsi="Cambria"/>
          <w:sz w:val="20"/>
          <w:szCs w:val="20"/>
        </w:rPr>
        <w:t xml:space="preserve">the gas temperature </w:t>
      </w:r>
      <m:oMath>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vertAlign w:val="subscript"/>
              </w:rPr>
              <m:t>g</m:t>
            </m:r>
          </m:sub>
        </m:sSub>
      </m:oMath>
      <w:r w:rsidR="00BC2423" w:rsidRPr="00BF4B53">
        <w:rPr>
          <w:rFonts w:ascii="Cambria" w:hAnsi="Cambria"/>
          <w:sz w:val="20"/>
          <w:szCs w:val="20"/>
        </w:rPr>
        <w:t xml:space="preserve"> is replaced with the effective temperature </w:t>
      </w:r>
      <m:oMath>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vertAlign w:val="subscript"/>
              </w:rPr>
              <m:t>eff</m:t>
            </m:r>
          </m:sub>
        </m:sSub>
      </m:oMath>
      <w:r w:rsidR="00BC2423" w:rsidRPr="00BF4B53">
        <w:rPr>
          <w:rFonts w:ascii="Cambria" w:hAnsi="Cambria"/>
          <w:iCs/>
          <w:sz w:val="20"/>
          <w:szCs w:val="20"/>
        </w:rPr>
        <w:t>, defined as</w:t>
      </w:r>
      <w:r w:rsidR="00BC2423" w:rsidRPr="00BF4B53">
        <w:rPr>
          <w:rFonts w:ascii="Cambria" w:hAnsi="Cambria"/>
          <w:sz w:val="20"/>
          <w:szCs w:val="20"/>
        </w:rPr>
        <w:t>:</w:t>
      </w:r>
      <w:r w:rsidR="00BC2423" w:rsidRPr="00BF4B53">
        <w:rPr>
          <w:rFonts w:ascii="Cambria" w:hAnsi="Cambria"/>
          <w:sz w:val="20"/>
          <w:szCs w:val="20"/>
        </w:rPr>
        <w:fldChar w:fldCharType="begin"/>
      </w:r>
      <w:r w:rsidR="00D67325">
        <w:rPr>
          <w:rFonts w:ascii="Cambria" w:hAnsi="Cambria"/>
          <w:sz w:val="20"/>
          <w:szCs w:val="20"/>
        </w:rPr>
        <w:instrText xml:space="preserve"> ADDIN ZOTERO_ITEM CSL_CITATION {"citationID":"mvw1dnGL","properties":{"formattedCitation":"\\super 47\\nosupersub{}","plainCitation":"47","noteIndex":0},"citationItems":[{"id":357,"uris":["http://zotero.org/users/1819647/items/8J2CWD9N"],"uri":["http://zotero.org/users/1819647/items/8J2CWD9N"],"itemData":{"id":357,"type":"article-journal","title":"Models for fuel droplet heating and evaporation: Comparative analysis","container-title":"Fuel","page":"1613-1630","volume":"85","issue":"12–13","source":"ScienceDirect","abstract":"The results of comparative analysis of liquid and gas phase models for fuel droplets heating and evaporation, suitable for implementation into computational fluid dynamics (CFD) codes, are presented. Among liquid phase models, the analysis is focused on the model based on the assumption that the liquid thermal conductivity is infinitely large, and the so-called effective thermal conductivity model. Seven gas phase models are compared. These are six semi-theoretical models based on various assumptions and a model based merely on the approximation of experimental data. It is pointed out that the gas phase model, taking into account the finite thickness of the thermal boundary layer around the droplet, predicts the evaporation time closest to the one based on the approximation of experimental data. In most cases, the droplet evaporation time depends strongly on the choice of the gas phase model. The droplet surface temperature at the initial stage of heating and evaporation does not practically depend on the choice of the gas phase model, while the dependence of this temperature on the choice of the liquid phase model is strong. The direct comparison of the predictions of various gas models, with available experimental data referring to droplet heating and evaporation without break-up, leads to inconclusive results. The comparison of predictions of various liquid and gas phase models with the experimentally observed total ignition delay of n-heptane droplets without break-up, has shown that this delay depends strongly on the choice of the liquid phase model, but practically does not depend on the choice of the gas phase model. In the presence of droplet break-up processes, the evaporation time and the total ignition delay depend strongly on the choice of both gas and liquid phase models.","DOI":"10.1016/j.fuel.2006.02.012","ISSN":"0016-2361","shortTitle":"Models for fuel droplet heating and evaporation","journalAbbreviation":"Fuel","author":[{"family":"Sazhin","given":"S. S."},{"family":"Kristyadi","given":"T."},{"family":"Abdelghaffar","given":"W. A."},{"family":"Heikal","given":"M. R."}],"issued":{"date-parts":[["2006",9]]}}}],"schema":"https://github.com/citation-style-language/schema/raw/master/csl-citation.json"} </w:instrText>
      </w:r>
      <w:r w:rsidR="00BC2423" w:rsidRPr="00BF4B53">
        <w:rPr>
          <w:rFonts w:ascii="Cambria" w:hAnsi="Cambria"/>
          <w:sz w:val="20"/>
          <w:szCs w:val="20"/>
        </w:rPr>
        <w:fldChar w:fldCharType="separate"/>
      </w:r>
      <w:r w:rsidR="00D71E2F" w:rsidRPr="00D71E2F">
        <w:rPr>
          <w:rFonts w:ascii="Cambria" w:hAnsi="Cambria"/>
          <w:sz w:val="20"/>
          <w:szCs w:val="24"/>
          <w:vertAlign w:val="superscript"/>
        </w:rPr>
        <w:t>47</w:t>
      </w:r>
      <w:r w:rsidR="00BC2423"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06674CCC" w14:textId="77777777" w:rsidTr="00A83652">
        <w:tc>
          <w:tcPr>
            <w:tcW w:w="9190" w:type="dxa"/>
            <w:shd w:val="clear" w:color="auto" w:fill="auto"/>
            <w:vAlign w:val="center"/>
            <w:hideMark/>
          </w:tcPr>
          <w:p w14:paraId="53C2AD32" w14:textId="45A51495" w:rsidR="00676917" w:rsidRPr="00BF4B53" w:rsidRDefault="00075C89" w:rsidP="00A83652">
            <w:pPr>
              <w:spacing w:after="0" w:line="480" w:lineRule="auto"/>
              <w:rPr>
                <w:rFonts w:ascii="Cambria" w:hAnsi="Cambria"/>
                <w:sz w:val="20"/>
                <w:szCs w:val="20"/>
              </w:rPr>
            </w:pPr>
            <m:oMath>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eff</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g</m:t>
                  </m:r>
                </m:sub>
              </m:sSub>
              <m: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ρ</m:t>
                      </m:r>
                    </m:e>
                    <m:sub>
                      <m:r>
                        <w:rPr>
                          <w:rFonts w:ascii="Cambria Math" w:hAnsi="Cambria Math"/>
                          <w:sz w:val="20"/>
                          <w:szCs w:val="20"/>
                        </w:rPr>
                        <m:t>l</m:t>
                      </m:r>
                    </m:sub>
                  </m:sSub>
                  <m:r>
                    <w:rPr>
                      <w:rFonts w:ascii="Cambria Math" w:hAnsi="Cambria Math"/>
                      <w:sz w:val="20"/>
                      <w:szCs w:val="20"/>
                    </w:rPr>
                    <m:t>L</m:t>
                  </m:r>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R</m:t>
                          </m:r>
                        </m:e>
                      </m:acc>
                    </m:e>
                    <m:sub>
                      <m:r>
                        <w:rPr>
                          <w:rFonts w:ascii="Cambria Math" w:hAnsi="Cambria Math"/>
                          <w:sz w:val="20"/>
                          <w:szCs w:val="20"/>
                        </w:rPr>
                        <m:t>dE</m:t>
                      </m:r>
                    </m:sub>
                  </m:sSub>
                </m:num>
                <m:den>
                  <m:r>
                    <w:rPr>
                      <w:rFonts w:ascii="Cambria Math" w:hAnsi="Cambria Math"/>
                      <w:sz w:val="20"/>
                      <w:szCs w:val="20"/>
                    </w:rPr>
                    <m:t>h</m:t>
                  </m:r>
                </m:den>
              </m:f>
            </m:oMath>
            <w:r w:rsidR="0017654F" w:rsidRPr="00BF4B53">
              <w:rPr>
                <w:rFonts w:ascii="Cambria" w:hAnsi="Cambria"/>
                <w:sz w:val="20"/>
                <w:szCs w:val="20"/>
              </w:rPr>
              <w:t>,</w:t>
            </w:r>
          </w:p>
        </w:tc>
        <w:tc>
          <w:tcPr>
            <w:tcW w:w="591" w:type="dxa"/>
            <w:shd w:val="clear" w:color="auto" w:fill="auto"/>
            <w:vAlign w:val="center"/>
            <w:hideMark/>
          </w:tcPr>
          <w:p w14:paraId="6E7B2C81" w14:textId="2C6F2D17" w:rsidR="00676917" w:rsidRPr="00BF4B53" w:rsidRDefault="00676917" w:rsidP="0017654F">
            <w:pPr>
              <w:spacing w:after="0" w:line="480" w:lineRule="auto"/>
              <w:jc w:val="right"/>
              <w:rPr>
                <w:rFonts w:ascii="Cambria" w:hAnsi="Cambria"/>
                <w:sz w:val="20"/>
                <w:szCs w:val="20"/>
              </w:rPr>
            </w:pPr>
            <w:r w:rsidRPr="00BF4B53">
              <w:rPr>
                <w:rFonts w:ascii="Cambria" w:hAnsi="Cambria"/>
                <w:sz w:val="20"/>
                <w:szCs w:val="20"/>
              </w:rPr>
              <w:t>(</w:t>
            </w:r>
            <w:r w:rsidR="0017654F">
              <w:rPr>
                <w:rFonts w:ascii="Cambria" w:hAnsi="Cambria"/>
                <w:sz w:val="20"/>
                <w:szCs w:val="20"/>
              </w:rPr>
              <w:t>7</w:t>
            </w:r>
            <w:r w:rsidRPr="00BF4B53">
              <w:rPr>
                <w:rFonts w:ascii="Cambria" w:hAnsi="Cambria"/>
                <w:sz w:val="20"/>
                <w:szCs w:val="20"/>
              </w:rPr>
              <w:t>)</w:t>
            </w:r>
          </w:p>
        </w:tc>
      </w:tr>
    </w:tbl>
    <w:p w14:paraId="0A604016" w14:textId="140C8AF9" w:rsidR="00BC2423" w:rsidRPr="00BF4B53" w:rsidRDefault="00075C89" w:rsidP="00BC2423">
      <w:pPr>
        <w:spacing w:after="0" w:line="480" w:lineRule="auto"/>
        <w:jc w:val="both"/>
        <w:rPr>
          <w:rFonts w:ascii="Cambria" w:hAnsi="Cambria"/>
          <w:sz w:val="20"/>
          <w:szCs w:val="20"/>
        </w:rPr>
      </w:pPr>
      <m:oMath>
        <m:sSub>
          <m:sSubPr>
            <m:ctrlPr>
              <w:rPr>
                <w:rFonts w:ascii="Cambria Math" w:hAnsi="Cambria Math"/>
                <w:sz w:val="20"/>
                <w:szCs w:val="20"/>
              </w:rPr>
            </m:ctrlPr>
          </m:sSubPr>
          <m:e>
            <m:acc>
              <m:accPr>
                <m:chr m:val="̇"/>
                <m:ctrlPr>
                  <w:rPr>
                    <w:rFonts w:ascii="Cambria Math" w:hAnsi="Cambria Math"/>
                    <w:i/>
                    <w:iCs/>
                    <w:sz w:val="20"/>
                    <w:szCs w:val="20"/>
                  </w:rPr>
                </m:ctrlPr>
              </m:accPr>
              <m:e>
                <m:r>
                  <w:rPr>
                    <w:rFonts w:ascii="Cambria Math" w:hAnsi="Cambria Math"/>
                    <w:sz w:val="20"/>
                    <w:szCs w:val="20"/>
                  </w:rPr>
                  <m:t>R</m:t>
                </m:r>
              </m:e>
            </m:acc>
          </m:e>
          <m:sub>
            <m:r>
              <w:rPr>
                <w:rFonts w:ascii="Cambria Math" w:hAnsi="Cambria Math"/>
                <w:sz w:val="20"/>
                <w:szCs w:val="20"/>
              </w:rPr>
              <m:t>dE</m:t>
            </m:r>
          </m:sub>
        </m:sSub>
      </m:oMath>
      <w:r w:rsidR="00BC2423" w:rsidRPr="00BF4B53">
        <w:rPr>
          <w:rFonts w:ascii="Cambria" w:hAnsi="Cambria"/>
          <w:sz w:val="20"/>
          <w:szCs w:val="20"/>
        </w:rPr>
        <w:t xml:space="preserve"> is the droplet radius change rate due to evaporation, and </w:t>
      </w:r>
      <m:oMath>
        <m:r>
          <w:rPr>
            <w:rFonts w:ascii="Cambria Math" w:hAnsi="Cambria Math"/>
            <w:sz w:val="20"/>
            <w:szCs w:val="20"/>
          </w:rPr>
          <m:t>L</m:t>
        </m:r>
      </m:oMath>
      <w:r w:rsidR="00BC2423" w:rsidRPr="00BF4B53">
        <w:rPr>
          <w:rFonts w:ascii="Cambria" w:hAnsi="Cambria"/>
          <w:sz w:val="20"/>
          <w:szCs w:val="20"/>
        </w:rPr>
        <w:t xml:space="preserve"> is the latent heat of evaporation. </w:t>
      </w:r>
    </w:p>
    <w:p w14:paraId="2987446A" w14:textId="01ECF045" w:rsidR="00BC2423" w:rsidRPr="00BF4B53" w:rsidRDefault="00BC2423" w:rsidP="00BC2423">
      <w:pPr>
        <w:spacing w:after="0" w:line="480" w:lineRule="auto"/>
        <w:jc w:val="both"/>
        <w:rPr>
          <w:rFonts w:ascii="Cambria" w:hAnsi="Cambria"/>
          <w:sz w:val="20"/>
          <w:szCs w:val="20"/>
        </w:rPr>
      </w:pPr>
      <w:r w:rsidRPr="00BF4B53">
        <w:rPr>
          <w:rFonts w:ascii="Cambria" w:hAnsi="Cambria"/>
          <w:sz w:val="20"/>
          <w:szCs w:val="20"/>
        </w:rPr>
        <w:t>Within any given time step</w:t>
      </w:r>
      <w:r w:rsidR="000A6478" w:rsidRPr="00BF4B53">
        <w:rPr>
          <w:rFonts w:ascii="Cambria" w:hAnsi="Cambria"/>
          <w:sz w:val="20"/>
          <w:szCs w:val="20"/>
        </w:rPr>
        <w:t xml:space="preserve"> </w:t>
      </w:r>
      <m:oMath>
        <m:r>
          <w:rPr>
            <w:rFonts w:ascii="Cambria Math" w:hAnsi="Cambria Math"/>
            <w:sz w:val="20"/>
            <w:szCs w:val="20"/>
          </w:rPr>
          <m:t>Δt</m:t>
        </m:r>
      </m:oMath>
      <w:r w:rsidRPr="00BF4B53">
        <w:rPr>
          <w:rFonts w:ascii="Cambria" w:hAnsi="Cambria"/>
          <w:sz w:val="20"/>
          <w:szCs w:val="20"/>
        </w:rPr>
        <w:t xml:space="preserve">, </w:t>
      </w:r>
      <m:oMath>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oMath>
      <w:r w:rsidRPr="00BF4B53">
        <w:rPr>
          <w:rFonts w:ascii="Cambria" w:hAnsi="Cambria"/>
          <w:sz w:val="20"/>
          <w:szCs w:val="20"/>
        </w:rPr>
        <w:t xml:space="preserve"> is </w:t>
      </w:r>
      <w:r w:rsidR="000A6478" w:rsidRPr="00BF4B53">
        <w:rPr>
          <w:rFonts w:ascii="Cambria" w:hAnsi="Cambria"/>
          <w:sz w:val="20"/>
          <w:szCs w:val="20"/>
        </w:rPr>
        <w:t>assumed constant and</w:t>
      </w:r>
      <w:r w:rsidRPr="00BF4B53">
        <w:rPr>
          <w:rFonts w:ascii="Cambria" w:hAnsi="Cambria"/>
          <w:sz w:val="20"/>
          <w:szCs w:val="20"/>
        </w:rPr>
        <w:t xml:space="preserve"> is updated at the end of </w:t>
      </w:r>
      <m:oMath>
        <m:r>
          <w:rPr>
            <w:rFonts w:ascii="Cambria Math" w:hAnsi="Cambria Math"/>
            <w:sz w:val="20"/>
            <w:szCs w:val="20"/>
          </w:rPr>
          <m:t>Δt</m:t>
        </m:r>
      </m:oMath>
      <w:r w:rsidRPr="00BF4B53">
        <w:rPr>
          <w:rFonts w:ascii="Cambria" w:hAnsi="Cambria"/>
          <w:sz w:val="20"/>
          <w:szCs w:val="20"/>
        </w:rPr>
        <w:t xml:space="preserve">, as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d(new)</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d(old)</m:t>
            </m:r>
          </m:sub>
        </m:sSub>
        <m:r>
          <w:rPr>
            <w:rFonts w:ascii="Cambria Math" w:hAnsi="Cambria Math"/>
            <w:sz w:val="20"/>
            <w:szCs w:val="20"/>
          </w:rPr>
          <m:t>+</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R</m:t>
                </m:r>
              </m:e>
            </m:acc>
          </m:e>
          <m:sub>
            <m:r>
              <w:rPr>
                <w:rFonts w:ascii="Cambria Math" w:hAnsi="Cambria Math"/>
                <w:sz w:val="20"/>
                <w:szCs w:val="20"/>
              </w:rPr>
              <m:t>d</m:t>
            </m:r>
          </m:sub>
        </m:sSub>
        <m:r>
          <w:rPr>
            <w:rFonts w:ascii="Cambria Math" w:hAnsi="Cambria Math"/>
            <w:sz w:val="20"/>
            <w:szCs w:val="20"/>
          </w:rPr>
          <m:t>∆t</m:t>
        </m:r>
      </m:oMath>
      <w:r w:rsidRPr="00BF4B53">
        <w:rPr>
          <w:rFonts w:ascii="Cambria" w:hAnsi="Cambria"/>
          <w:sz w:val="20"/>
          <w:szCs w:val="20"/>
        </w:rPr>
        <w:t xml:space="preserve">, where the value of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R</m:t>
                </m:r>
              </m:e>
            </m:acc>
          </m:e>
          <m:sub>
            <m:r>
              <w:rPr>
                <w:rFonts w:ascii="Cambria Math" w:hAnsi="Cambria Math"/>
                <w:sz w:val="20"/>
                <w:szCs w:val="20"/>
              </w:rPr>
              <m:t>d</m:t>
            </m:r>
          </m:sub>
        </m:sSub>
      </m:oMath>
      <w:r w:rsidRPr="00BF4B53">
        <w:rPr>
          <w:rFonts w:ascii="Cambria" w:hAnsi="Cambria"/>
          <w:sz w:val="20"/>
          <w:szCs w:val="20"/>
        </w:rPr>
        <w:t xml:space="preserve"> is influenced by the droplet evaporation rate and thermal swelling (see Equations (29)-(31)). </w:t>
      </w:r>
    </w:p>
    <w:p w14:paraId="6B9046E0" w14:textId="068E0C4F" w:rsidR="00BC2423" w:rsidRPr="00BF4B53" w:rsidRDefault="00BC2423" w:rsidP="00BC2423">
      <w:pPr>
        <w:spacing w:after="0" w:line="480" w:lineRule="auto"/>
        <w:rPr>
          <w:rFonts w:ascii="Cambria" w:hAnsi="Cambria"/>
          <w:sz w:val="20"/>
          <w:szCs w:val="20"/>
        </w:rPr>
      </w:pPr>
      <w:r w:rsidRPr="00BF4B53">
        <w:rPr>
          <w:rFonts w:ascii="Cambria" w:hAnsi="Cambria"/>
          <w:sz w:val="20"/>
          <w:szCs w:val="20"/>
        </w:rPr>
        <w:t>The analytical solution to Equation (1) at the end of each time step (</w:t>
      </w:r>
      <m:oMath>
        <m:r>
          <w:rPr>
            <w:rFonts w:ascii="Cambria Math" w:hAnsi="Cambria Math"/>
            <w:sz w:val="20"/>
            <w:szCs w:val="20"/>
          </w:rPr>
          <m:t>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1</m:t>
            </m:r>
          </m:sub>
        </m:sSub>
      </m:oMath>
      <w:r w:rsidRPr="00BF4B53">
        <w:rPr>
          <w:rFonts w:ascii="Cambria" w:hAnsi="Cambria"/>
          <w:iCs/>
          <w:sz w:val="20"/>
          <w:szCs w:val="20"/>
        </w:rPr>
        <w:t>)</w:t>
      </w:r>
      <w:r w:rsidR="000A6478" w:rsidRPr="00BF4B53">
        <w:rPr>
          <w:rFonts w:ascii="Cambria" w:hAnsi="Cambria"/>
          <w:iCs/>
          <w:sz w:val="20"/>
          <w:szCs w:val="20"/>
        </w:rPr>
        <w:t xml:space="preserve"> </w:t>
      </w:r>
      <w:r w:rsidR="009A13A3" w:rsidRPr="00BF4B53">
        <w:rPr>
          <w:rFonts w:ascii="Cambria" w:hAnsi="Cambria"/>
          <w:iCs/>
          <w:sz w:val="20"/>
          <w:szCs w:val="20"/>
        </w:rPr>
        <w:t>wa</w:t>
      </w:r>
      <w:r w:rsidR="000A6478" w:rsidRPr="00BF4B53">
        <w:rPr>
          <w:rFonts w:ascii="Cambria" w:hAnsi="Cambria"/>
          <w:iCs/>
          <w:sz w:val="20"/>
          <w:szCs w:val="20"/>
        </w:rPr>
        <w:t>s obtained as</w:t>
      </w:r>
      <w:r w:rsidRPr="00BF4B53">
        <w:rPr>
          <w:rFonts w:ascii="Cambria" w:hAnsi="Cambria"/>
          <w:iCs/>
          <w:sz w:val="20"/>
          <w:szCs w:val="20"/>
        </w:rPr>
        <w:t>:</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{"citationID":"MQnpZCNx","properties":{"formattedCitation":"\\super 48\\nosupersub{}","plainCitation":"48","noteIndex":0},"citationItems":[{"id":358,"uris":["http://zotero.org/users/1819647/items/IQIKU9VZ"],"uri":["http://zotero.org/users/1819647/items/IQIKU9VZ"],"itemData":{"id":358,"type":"article-journal","title":"Transient heating of diesel fuel droplets","container-title":"International Journal of Heat and Mass Transfer","page":"3327-3340","volume":"47","issue":"14-16","source":"CrossRef","DOI":"10.1016/j.ijheatmasstransfer.2004.01.011","ISSN":"00179310","author":[{"family":"Sazhin","given":"S.S."},{"family":"Krutitskii","given":"P.A."},{"family":"Abdelghaffar","given":"W.A."},{"family":"Sazhina","given":"E.M."},{"family":"Mikhalovsky","given":"S.V."},{"family":"Meikle","given":"S.T."},{"family":"Heikal","given":"M.R."}],"issued":{"date-parts":[["2004",7]]}}}],"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48</w:t>
      </w:r>
      <w:r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6A4CC7EA" w14:textId="77777777" w:rsidTr="00A83652">
        <w:tc>
          <w:tcPr>
            <w:tcW w:w="9190" w:type="dxa"/>
            <w:shd w:val="clear" w:color="auto" w:fill="auto"/>
            <w:vAlign w:val="center"/>
            <w:hideMark/>
          </w:tcPr>
          <w:p w14:paraId="7FE041A0" w14:textId="74834A84" w:rsidR="00676917" w:rsidRPr="00BF4B53" w:rsidRDefault="0017654F" w:rsidP="00A83652">
            <w:pPr>
              <w:spacing w:after="0" w:line="480" w:lineRule="auto"/>
              <w:rPr>
                <w:rFonts w:ascii="Cambria" w:hAnsi="Cambria"/>
                <w:sz w:val="20"/>
                <w:szCs w:val="20"/>
              </w:rPr>
            </w:pPr>
            <m:oMath>
              <m:r>
                <w:rPr>
                  <w:rFonts w:ascii="Cambria Math" w:hAnsi="Cambria Math"/>
                  <w:sz w:val="20"/>
                  <w:szCs w:val="20"/>
                </w:rPr>
                <w:lastRenderedPageBreak/>
                <m:t>T</m:t>
              </m:r>
              <m:d>
                <m:dPr>
                  <m:ctrlPr>
                    <w:rPr>
                      <w:rFonts w:ascii="Cambria Math" w:hAnsi="Cambria Math"/>
                      <w:i/>
                      <w:sz w:val="20"/>
                      <w:szCs w:val="20"/>
                    </w:rPr>
                  </m:ctrlPr>
                </m:dPr>
                <m:e>
                  <m:r>
                    <w:rPr>
                      <w:rFonts w:ascii="Cambria Math" w:hAnsi="Cambria Math"/>
                      <w:sz w:val="20"/>
                      <w:szCs w:val="20"/>
                    </w:rPr>
                    <m:t>R,t</m:t>
                  </m:r>
                </m:e>
              </m:d>
              <m: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num>
                <m:den>
                  <m:r>
                    <w:rPr>
                      <w:rFonts w:ascii="Cambria Math" w:hAnsi="Cambria Math"/>
                      <w:sz w:val="20"/>
                      <w:szCs w:val="20"/>
                    </w:rPr>
                    <m:t>R</m:t>
                  </m:r>
                </m:den>
              </m:f>
              <m:r>
                <w:rPr>
                  <w:rFonts w:ascii="Cambria Math" w:hAnsi="Cambria Math"/>
                  <w:sz w:val="20"/>
                  <w:szCs w:val="20"/>
                </w:rPr>
                <m:t xml:space="preserve"> </m:t>
              </m:r>
              <m:nary>
                <m:naryPr>
                  <m:chr m:val="∑"/>
                  <m:limLoc m:val="undOvr"/>
                  <m:ctrlPr>
                    <w:rPr>
                      <w:rFonts w:ascii="Cambria Math" w:hAnsi="Cambria Math"/>
                      <w:i/>
                      <w:iCs/>
                      <w:sz w:val="20"/>
                      <w:szCs w:val="20"/>
                    </w:rPr>
                  </m:ctrlPr>
                </m:naryPr>
                <m:sub>
                  <m:r>
                    <w:rPr>
                      <w:rFonts w:ascii="Cambria Math" w:hAnsi="Cambria Math"/>
                      <w:sz w:val="20"/>
                      <w:szCs w:val="20"/>
                    </w:rPr>
                    <m:t>n=1</m:t>
                  </m:r>
                </m:sub>
                <m:sup>
                  <m:r>
                    <w:rPr>
                      <w:rFonts w:ascii="Cambria Math" w:hAnsi="Cambria Math"/>
                      <w:sz w:val="20"/>
                      <w:szCs w:val="20"/>
                    </w:rPr>
                    <m:t>∞</m:t>
                  </m:r>
                </m:sup>
                <m:e>
                  <m:d>
                    <m:dPr>
                      <m:begChr m:val="{"/>
                      <m:endChr m:val="}"/>
                      <m:ctrlPr>
                        <w:rPr>
                          <w:rFonts w:ascii="Cambria Math" w:hAnsi="Cambria Math"/>
                          <w:i/>
                          <w:iCs/>
                          <w:sz w:val="20"/>
                          <w:szCs w:val="20"/>
                        </w:rPr>
                      </m:ctrlPr>
                    </m:dPr>
                    <m:e>
                      <m:eqArr>
                        <m:eqArrPr>
                          <m:ctrlPr>
                            <w:rPr>
                              <w:rFonts w:ascii="Cambria Math" w:hAnsi="Cambria Math"/>
                              <w:i/>
                              <w:iCs/>
                              <w:sz w:val="20"/>
                              <w:szCs w:val="20"/>
                            </w:rPr>
                          </m:ctrlPr>
                        </m:eqArrPr>
                        <m:e>
                          <m:sSub>
                            <m:sSubPr>
                              <m:ctrlPr>
                                <w:rPr>
                                  <w:rFonts w:ascii="Cambria Math" w:hAnsi="Cambria Math"/>
                                  <w:i/>
                                  <w:iCs/>
                                  <w:sz w:val="20"/>
                                  <w:szCs w:val="20"/>
                                </w:rPr>
                              </m:ctrlPr>
                            </m:sSubPr>
                            <m:e>
                              <m:r>
                                <w:rPr>
                                  <w:rFonts w:ascii="Cambria Math" w:hAnsi="Cambria Math"/>
                                  <w:sz w:val="20"/>
                                  <w:szCs w:val="20"/>
                                </w:rPr>
                                <m:t>q</m:t>
                              </m:r>
                            </m:e>
                            <m:sub>
                              <m:r>
                                <w:rPr>
                                  <w:rFonts w:ascii="Cambria Math" w:hAnsi="Cambria Math"/>
                                  <w:sz w:val="20"/>
                                  <w:szCs w:val="20"/>
                                </w:rPr>
                                <m:t>n</m:t>
                              </m:r>
                            </m:sub>
                          </m:sSub>
                          <m:r>
                            <m:rPr>
                              <m:sty m:val="p"/>
                            </m:rPr>
                            <w:rPr>
                              <w:rFonts w:ascii="Cambria Math" w:hAnsi="Cambria Math"/>
                              <w:sz w:val="20"/>
                              <w:szCs w:val="20"/>
                            </w:rPr>
                            <m:t xml:space="preserve"> exp</m:t>
                          </m:r>
                          <m:d>
                            <m:dPr>
                              <m:begChr m:val="["/>
                              <m:endChr m:val="]"/>
                              <m:ctrlPr>
                                <w:rPr>
                                  <w:rFonts w:ascii="Cambria Math" w:hAnsi="Cambria Math"/>
                                  <w:i/>
                                  <w:iCs/>
                                  <w:sz w:val="20"/>
                                  <w:szCs w:val="20"/>
                                </w:rPr>
                              </m:ctrlPr>
                            </m:dPr>
                            <m:e>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κ</m:t>
                                  </m:r>
                                </m:e>
                                <m:sub>
                                  <m:r>
                                    <w:rPr>
                                      <w:rFonts w:ascii="Cambria Math" w:hAnsi="Cambria Math"/>
                                      <w:sz w:val="20"/>
                                      <w:szCs w:val="20"/>
                                    </w:rPr>
                                    <m:t>R</m:t>
                                  </m:r>
                                </m:sub>
                              </m:sSub>
                              <m:sSubSup>
                                <m:sSubSupPr>
                                  <m:ctrlPr>
                                    <w:rPr>
                                      <w:rFonts w:ascii="Cambria Math" w:hAnsi="Cambria Math"/>
                                      <w:i/>
                                      <w:iCs/>
                                      <w:sz w:val="20"/>
                                      <w:szCs w:val="20"/>
                                    </w:rPr>
                                  </m:ctrlPr>
                                </m:sSubSupPr>
                                <m:e>
                                  <m:r>
                                    <w:rPr>
                                      <w:rFonts w:ascii="Cambria Math" w:hAnsi="Cambria Math"/>
                                      <w:sz w:val="20"/>
                                      <w:szCs w:val="20"/>
                                    </w:rPr>
                                    <m:t>λ</m:t>
                                  </m:r>
                                </m:e>
                                <m:sub>
                                  <m:r>
                                    <w:rPr>
                                      <w:rFonts w:ascii="Cambria Math" w:hAnsi="Cambria Math"/>
                                      <w:sz w:val="20"/>
                                      <w:szCs w:val="20"/>
                                    </w:rPr>
                                    <m:t>n</m:t>
                                  </m:r>
                                </m:sub>
                                <m:sup>
                                  <m:r>
                                    <w:rPr>
                                      <w:rFonts w:ascii="Cambria Math" w:hAnsi="Cambria Math"/>
                                      <w:sz w:val="20"/>
                                      <w:szCs w:val="20"/>
                                    </w:rPr>
                                    <m:t>2</m:t>
                                  </m:r>
                                </m:sup>
                              </m:sSubSup>
                              <m:r>
                                <w:rPr>
                                  <w:rFonts w:ascii="Cambria Math" w:hAnsi="Cambria Math"/>
                                  <w:sz w:val="20"/>
                                  <w:szCs w:val="20"/>
                                </w:rPr>
                                <m:t>t</m:t>
                              </m:r>
                            </m:e>
                          </m:d>
                          <m: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func>
                                    <m:funcPr>
                                      <m:ctrlPr>
                                        <w:rPr>
                                          <w:rFonts w:ascii="Cambria Math" w:hAnsi="Cambria Math"/>
                                          <w:i/>
                                          <w:iCs/>
                                          <w:sz w:val="20"/>
                                          <w:szCs w:val="20"/>
                                        </w:rPr>
                                      </m:ctrlPr>
                                    </m:funcPr>
                                    <m:fName>
                                      <m:r>
                                        <m:rPr>
                                          <m:sty m:val="p"/>
                                        </m:rPr>
                                        <w:rPr>
                                          <w:rFonts w:ascii="Cambria Math" w:hAnsi="Cambria Math"/>
                                          <w:sz w:val="20"/>
                                          <w:szCs w:val="20"/>
                                        </w:rPr>
                                        <m:t>sin</m:t>
                                      </m:r>
                                    </m:fName>
                                    <m:e>
                                      <m:r>
                                        <w:rPr>
                                          <w:rFonts w:ascii="Cambria Math" w:hAnsi="Cambria Math"/>
                                          <w:sz w:val="20"/>
                                          <w:szCs w:val="20"/>
                                        </w:rPr>
                                        <m:t xml:space="preserve"> λ</m:t>
                                      </m:r>
                                    </m:e>
                                  </m:func>
                                </m:e>
                                <m:sub>
                                  <m:r>
                                    <w:rPr>
                                      <w:rFonts w:ascii="Cambria Math" w:hAnsi="Cambria Math"/>
                                      <w:sz w:val="20"/>
                                      <w:szCs w:val="20"/>
                                    </w:rPr>
                                    <m:t>n</m:t>
                                  </m:r>
                                </m:sub>
                              </m:sSub>
                            </m:num>
                            <m:den>
                              <m:sSup>
                                <m:sSupPr>
                                  <m:ctrlPr>
                                    <w:rPr>
                                      <w:rFonts w:ascii="Cambria Math" w:hAnsi="Cambria Math"/>
                                      <w:i/>
                                      <w:iCs/>
                                      <w:sz w:val="20"/>
                                      <w:szCs w:val="20"/>
                                    </w:rPr>
                                  </m:ctrlPr>
                                </m:sSupPr>
                                <m:e>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n</m:t>
                                          </m:r>
                                        </m:sub>
                                      </m:sSub>
                                    </m:e>
                                  </m:d>
                                </m:e>
                                <m:sup>
                                  <m:r>
                                    <w:rPr>
                                      <w:rFonts w:ascii="Cambria Math" w:hAnsi="Cambria Math"/>
                                      <w:sz w:val="20"/>
                                      <w:szCs w:val="20"/>
                                    </w:rPr>
                                    <m:t>2</m:t>
                                  </m:r>
                                </m:sup>
                              </m:sSup>
                              <m:sSubSup>
                                <m:sSubSupPr>
                                  <m:ctrlPr>
                                    <w:rPr>
                                      <w:rFonts w:ascii="Cambria Math" w:hAnsi="Cambria Math"/>
                                      <w:i/>
                                      <w:iCs/>
                                      <w:sz w:val="20"/>
                                      <w:szCs w:val="20"/>
                                    </w:rPr>
                                  </m:ctrlPr>
                                </m:sSubSupPr>
                                <m:e>
                                  <m:r>
                                    <w:rPr>
                                      <w:rFonts w:ascii="Cambria Math" w:hAnsi="Cambria Math"/>
                                      <w:sz w:val="20"/>
                                      <w:szCs w:val="20"/>
                                    </w:rPr>
                                    <m:t>λ</m:t>
                                  </m:r>
                                </m:e>
                                <m:sub>
                                  <m:r>
                                    <w:rPr>
                                      <w:rFonts w:ascii="Cambria Math" w:hAnsi="Cambria Math"/>
                                      <w:sz w:val="20"/>
                                      <w:szCs w:val="20"/>
                                    </w:rPr>
                                    <m:t>n</m:t>
                                  </m:r>
                                </m:sub>
                                <m:sup>
                                  <m:r>
                                    <w:rPr>
                                      <w:rFonts w:ascii="Cambria Math" w:hAnsi="Cambria Math"/>
                                      <w:sz w:val="20"/>
                                      <w:szCs w:val="20"/>
                                    </w:rPr>
                                    <m:t>2</m:t>
                                  </m:r>
                                </m:sup>
                              </m:sSubSup>
                            </m:den>
                          </m:f>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0</m:t>
                              </m:r>
                            </m:sub>
                          </m:sSub>
                          <m:d>
                            <m:dPr>
                              <m:ctrlPr>
                                <w:rPr>
                                  <w:rFonts w:ascii="Cambria Math" w:hAnsi="Cambria Math"/>
                                  <w:i/>
                                  <w:iCs/>
                                  <w:sz w:val="20"/>
                                  <w:szCs w:val="20"/>
                                </w:rPr>
                              </m:ctrlPr>
                            </m:dPr>
                            <m:e>
                              <m:r>
                                <w:rPr>
                                  <w:rFonts w:ascii="Cambria Math" w:hAnsi="Cambria Math"/>
                                  <w:sz w:val="20"/>
                                  <w:szCs w:val="20"/>
                                </w:rPr>
                                <m:t>0</m:t>
                              </m:r>
                            </m:e>
                          </m:d>
                          <m:r>
                            <w:rPr>
                              <w:rFonts w:ascii="Cambria Math" w:hAnsi="Cambria Math"/>
                              <w:sz w:val="20"/>
                              <w:szCs w:val="20"/>
                            </w:rPr>
                            <m:t xml:space="preserve"> </m:t>
                          </m:r>
                          <m:r>
                            <m:rPr>
                              <m:sty m:val="p"/>
                            </m:rPr>
                            <w:rPr>
                              <w:rFonts w:ascii="Cambria Math" w:hAnsi="Cambria Math"/>
                              <w:sz w:val="20"/>
                              <w:szCs w:val="20"/>
                            </w:rPr>
                            <m:t>exp</m:t>
                          </m:r>
                          <m:d>
                            <m:dPr>
                              <m:begChr m:val="["/>
                              <m:endChr m:val="]"/>
                              <m:ctrlPr>
                                <w:rPr>
                                  <w:rFonts w:ascii="Cambria Math" w:hAnsi="Cambria Math"/>
                                  <w:i/>
                                  <w:iCs/>
                                  <w:sz w:val="20"/>
                                  <w:szCs w:val="20"/>
                                </w:rPr>
                              </m:ctrlPr>
                            </m:dPr>
                            <m:e>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κ</m:t>
                                  </m:r>
                                </m:e>
                                <m:sub>
                                  <m:r>
                                    <w:rPr>
                                      <w:rFonts w:ascii="Cambria Math" w:hAnsi="Cambria Math"/>
                                      <w:sz w:val="20"/>
                                      <w:szCs w:val="20"/>
                                    </w:rPr>
                                    <m:t>R</m:t>
                                  </m:r>
                                </m:sub>
                              </m:sSub>
                              <m:sSubSup>
                                <m:sSubSupPr>
                                  <m:ctrlPr>
                                    <w:rPr>
                                      <w:rFonts w:ascii="Cambria Math" w:hAnsi="Cambria Math"/>
                                      <w:i/>
                                      <w:iCs/>
                                      <w:sz w:val="20"/>
                                      <w:szCs w:val="20"/>
                                    </w:rPr>
                                  </m:ctrlPr>
                                </m:sSubSupPr>
                                <m:e>
                                  <m:r>
                                    <w:rPr>
                                      <w:rFonts w:ascii="Cambria Math" w:hAnsi="Cambria Math"/>
                                      <w:sz w:val="20"/>
                                      <w:szCs w:val="20"/>
                                    </w:rPr>
                                    <m:t>λ</m:t>
                                  </m:r>
                                </m:e>
                                <m:sub>
                                  <m:r>
                                    <w:rPr>
                                      <w:rFonts w:ascii="Cambria Math" w:hAnsi="Cambria Math"/>
                                      <w:sz w:val="20"/>
                                      <w:szCs w:val="20"/>
                                    </w:rPr>
                                    <m:t>n</m:t>
                                  </m:r>
                                </m:sub>
                                <m:sup>
                                  <m:r>
                                    <w:rPr>
                                      <w:rFonts w:ascii="Cambria Math" w:hAnsi="Cambria Math"/>
                                      <w:sz w:val="20"/>
                                      <w:szCs w:val="20"/>
                                    </w:rPr>
                                    <m:t>2</m:t>
                                  </m:r>
                                </m:sup>
                              </m:sSubSup>
                              <m:r>
                                <w:rPr>
                                  <w:rFonts w:ascii="Cambria Math" w:hAnsi="Cambria Math"/>
                                  <w:sz w:val="20"/>
                                  <w:szCs w:val="20"/>
                                </w:rPr>
                                <m:t>t</m:t>
                              </m:r>
                            </m:e>
                          </m:d>
                        </m:e>
                        <m:e>
                          <m: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func>
                                    <m:funcPr>
                                      <m:ctrlPr>
                                        <w:rPr>
                                          <w:rFonts w:ascii="Cambria Math" w:hAnsi="Cambria Math"/>
                                          <w:i/>
                                          <w:iCs/>
                                          <w:sz w:val="20"/>
                                          <w:szCs w:val="20"/>
                                        </w:rPr>
                                      </m:ctrlPr>
                                    </m:funcPr>
                                    <m:fName>
                                      <m:r>
                                        <m:rPr>
                                          <m:sty m:val="p"/>
                                        </m:rPr>
                                        <w:rPr>
                                          <w:rFonts w:ascii="Cambria Math" w:hAnsi="Cambria Math"/>
                                          <w:sz w:val="20"/>
                                          <w:szCs w:val="20"/>
                                        </w:rPr>
                                        <m:t>sin</m:t>
                                      </m:r>
                                    </m:fName>
                                    <m:e>
                                      <m:r>
                                        <w:rPr>
                                          <w:rFonts w:ascii="Cambria Math" w:hAnsi="Cambria Math"/>
                                          <w:sz w:val="20"/>
                                          <w:szCs w:val="20"/>
                                        </w:rPr>
                                        <m:t>λ</m:t>
                                      </m:r>
                                    </m:e>
                                  </m:func>
                                </m:e>
                                <m:sub>
                                  <m:r>
                                    <w:rPr>
                                      <w:rFonts w:ascii="Cambria Math" w:hAnsi="Cambria Math"/>
                                      <w:sz w:val="20"/>
                                      <w:szCs w:val="20"/>
                                    </w:rPr>
                                    <m:t>n</m:t>
                                  </m:r>
                                </m:sub>
                              </m:sSub>
                            </m:num>
                            <m:den>
                              <m:sSup>
                                <m:sSupPr>
                                  <m:ctrlPr>
                                    <w:rPr>
                                      <w:rFonts w:ascii="Cambria Math" w:hAnsi="Cambria Math"/>
                                      <w:i/>
                                      <w:iCs/>
                                      <w:sz w:val="20"/>
                                      <w:szCs w:val="20"/>
                                    </w:rPr>
                                  </m:ctrlPr>
                                </m:sSupPr>
                                <m:e>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n</m:t>
                                          </m:r>
                                        </m:sub>
                                      </m:sSub>
                                    </m:e>
                                  </m:d>
                                </m:e>
                                <m:sup>
                                  <m:r>
                                    <w:rPr>
                                      <w:rFonts w:ascii="Cambria Math" w:hAnsi="Cambria Math"/>
                                      <w:sz w:val="20"/>
                                      <w:szCs w:val="20"/>
                                    </w:rPr>
                                    <m:t>2</m:t>
                                  </m:r>
                                </m:sup>
                              </m:sSup>
                              <m:sSubSup>
                                <m:sSubSupPr>
                                  <m:ctrlPr>
                                    <w:rPr>
                                      <w:rFonts w:ascii="Cambria Math" w:hAnsi="Cambria Math"/>
                                      <w:i/>
                                      <w:iCs/>
                                      <w:sz w:val="20"/>
                                      <w:szCs w:val="20"/>
                                    </w:rPr>
                                  </m:ctrlPr>
                                </m:sSubSupPr>
                                <m:e>
                                  <m:r>
                                    <w:rPr>
                                      <w:rFonts w:ascii="Cambria Math" w:hAnsi="Cambria Math"/>
                                      <w:sz w:val="20"/>
                                      <w:szCs w:val="20"/>
                                    </w:rPr>
                                    <m:t>λ</m:t>
                                  </m:r>
                                </m:e>
                                <m:sub>
                                  <m:r>
                                    <w:rPr>
                                      <w:rFonts w:ascii="Cambria Math" w:hAnsi="Cambria Math"/>
                                      <w:sz w:val="20"/>
                                      <w:szCs w:val="20"/>
                                    </w:rPr>
                                    <m:t>n</m:t>
                                  </m:r>
                                </m:sub>
                                <m:sup>
                                  <m:r>
                                    <w:rPr>
                                      <w:rFonts w:ascii="Cambria Math" w:hAnsi="Cambria Math"/>
                                      <w:sz w:val="20"/>
                                      <w:szCs w:val="20"/>
                                    </w:rPr>
                                    <m:t>2</m:t>
                                  </m:r>
                                </m:sup>
                              </m:sSubSup>
                            </m:den>
                          </m:f>
                          <m:nary>
                            <m:naryPr>
                              <m:limLoc m:val="subSup"/>
                              <m:ctrlPr>
                                <w:rPr>
                                  <w:rFonts w:ascii="Cambria Math" w:hAnsi="Cambria Math"/>
                                  <w:i/>
                                  <w:iCs/>
                                  <w:sz w:val="20"/>
                                  <w:szCs w:val="20"/>
                                </w:rPr>
                              </m:ctrlPr>
                            </m:naryPr>
                            <m:sub>
                              <m:r>
                                <w:rPr>
                                  <w:rFonts w:ascii="Cambria Math" w:hAnsi="Cambria Math"/>
                                  <w:sz w:val="20"/>
                                  <w:szCs w:val="20"/>
                                </w:rPr>
                                <m:t>0</m:t>
                              </m:r>
                            </m:sub>
                            <m:sup>
                              <m:r>
                                <w:rPr>
                                  <w:rFonts w:ascii="Cambria Math" w:hAnsi="Cambria Math"/>
                                  <w:sz w:val="20"/>
                                  <w:szCs w:val="20"/>
                                </w:rPr>
                                <m:t>t</m:t>
                              </m:r>
                            </m:sup>
                            <m:e>
                              <m:f>
                                <m:fPr>
                                  <m:ctrlPr>
                                    <w:rPr>
                                      <w:rFonts w:ascii="Cambria Math" w:hAnsi="Cambria Math"/>
                                      <w:i/>
                                      <w:iCs/>
                                      <w:sz w:val="20"/>
                                      <w:szCs w:val="20"/>
                                    </w:rPr>
                                  </m:ctrlPr>
                                </m:fPr>
                                <m:num>
                                  <m:r>
                                    <w:rPr>
                                      <w:rFonts w:ascii="Cambria Math" w:hAnsi="Cambria Math"/>
                                      <w:sz w:val="20"/>
                                      <w:szCs w:val="20"/>
                                    </w:rPr>
                                    <m:t>d</m:t>
                                  </m:r>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0</m:t>
                                      </m:r>
                                      <m:d>
                                        <m:dPr>
                                          <m:ctrlPr>
                                            <w:rPr>
                                              <w:rFonts w:ascii="Cambria Math" w:hAnsi="Cambria Math"/>
                                              <w:i/>
                                              <w:iCs/>
                                              <w:sz w:val="20"/>
                                              <w:szCs w:val="20"/>
                                            </w:rPr>
                                          </m:ctrlPr>
                                        </m:dPr>
                                        <m:e>
                                          <m:r>
                                            <w:rPr>
                                              <w:rFonts w:ascii="Cambria Math" w:hAnsi="Cambria Math"/>
                                              <w:sz w:val="20"/>
                                              <w:szCs w:val="20"/>
                                            </w:rPr>
                                            <m:t>τ</m:t>
                                          </m:r>
                                        </m:e>
                                      </m:d>
                                    </m:sub>
                                  </m:sSub>
                                </m:num>
                                <m:den>
                                  <m:r>
                                    <w:rPr>
                                      <w:rFonts w:ascii="Cambria Math" w:hAnsi="Cambria Math"/>
                                      <w:sz w:val="20"/>
                                      <w:szCs w:val="20"/>
                                    </w:rPr>
                                    <m:t>dτ</m:t>
                                  </m:r>
                                </m:den>
                              </m:f>
                              <m:r>
                                <m:rPr>
                                  <m:sty m:val="p"/>
                                </m:rPr>
                                <w:rPr>
                                  <w:rFonts w:ascii="Cambria Math" w:hAnsi="Cambria Math"/>
                                  <w:sz w:val="20"/>
                                  <w:szCs w:val="20"/>
                                </w:rPr>
                                <m:t xml:space="preserve"> exp</m:t>
                              </m:r>
                              <m:d>
                                <m:dPr>
                                  <m:begChr m:val="["/>
                                  <m:endChr m:val="]"/>
                                  <m:ctrlPr>
                                    <w:rPr>
                                      <w:rFonts w:ascii="Cambria Math" w:hAnsi="Cambria Math"/>
                                      <w:i/>
                                      <w:iCs/>
                                      <w:sz w:val="20"/>
                                      <w:szCs w:val="20"/>
                                    </w:rPr>
                                  </m:ctrlPr>
                                </m:dPr>
                                <m:e>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κ</m:t>
                                      </m:r>
                                    </m:e>
                                    <m:sub>
                                      <m:r>
                                        <w:rPr>
                                          <w:rFonts w:ascii="Cambria Math" w:hAnsi="Cambria Math"/>
                                          <w:sz w:val="20"/>
                                          <w:szCs w:val="20"/>
                                        </w:rPr>
                                        <m:t>R</m:t>
                                      </m:r>
                                    </m:sub>
                                  </m:sSub>
                                  <m:sSubSup>
                                    <m:sSubSupPr>
                                      <m:ctrlPr>
                                        <w:rPr>
                                          <w:rFonts w:ascii="Cambria Math" w:hAnsi="Cambria Math"/>
                                          <w:i/>
                                          <w:iCs/>
                                          <w:sz w:val="20"/>
                                          <w:szCs w:val="20"/>
                                        </w:rPr>
                                      </m:ctrlPr>
                                    </m:sSubSupPr>
                                    <m:e>
                                      <m:r>
                                        <w:rPr>
                                          <w:rFonts w:ascii="Cambria Math" w:hAnsi="Cambria Math"/>
                                          <w:sz w:val="20"/>
                                          <w:szCs w:val="20"/>
                                        </w:rPr>
                                        <m:t>λ</m:t>
                                      </m:r>
                                    </m:e>
                                    <m:sub>
                                      <m:r>
                                        <w:rPr>
                                          <w:rFonts w:ascii="Cambria Math" w:hAnsi="Cambria Math"/>
                                          <w:sz w:val="20"/>
                                          <w:szCs w:val="20"/>
                                        </w:rPr>
                                        <m:t>n</m:t>
                                      </m:r>
                                    </m:sub>
                                    <m:sup>
                                      <m:r>
                                        <w:rPr>
                                          <w:rFonts w:ascii="Cambria Math" w:hAnsi="Cambria Math"/>
                                          <w:sz w:val="20"/>
                                          <w:szCs w:val="20"/>
                                        </w:rPr>
                                        <m:t>2</m:t>
                                      </m:r>
                                    </m:sup>
                                  </m:sSubSup>
                                  <m:d>
                                    <m:dPr>
                                      <m:ctrlPr>
                                        <w:rPr>
                                          <w:rFonts w:ascii="Cambria Math" w:hAnsi="Cambria Math"/>
                                          <w:i/>
                                          <w:iCs/>
                                          <w:sz w:val="20"/>
                                          <w:szCs w:val="20"/>
                                        </w:rPr>
                                      </m:ctrlPr>
                                    </m:dPr>
                                    <m:e>
                                      <m:r>
                                        <w:rPr>
                                          <w:rFonts w:ascii="Cambria Math" w:hAnsi="Cambria Math"/>
                                          <w:sz w:val="20"/>
                                          <w:szCs w:val="20"/>
                                        </w:rPr>
                                        <m:t>t-τ</m:t>
                                      </m:r>
                                    </m:e>
                                  </m:d>
                                </m:e>
                              </m:d>
                              <m:r>
                                <w:rPr>
                                  <w:rFonts w:ascii="Cambria Math" w:hAnsi="Cambria Math"/>
                                  <w:sz w:val="20"/>
                                  <w:szCs w:val="20"/>
                                </w:rPr>
                                <m:t>dτ</m:t>
                              </m:r>
                            </m:e>
                          </m:nary>
                        </m:e>
                      </m:eqArr>
                    </m:e>
                  </m:d>
                </m:e>
              </m:nary>
              <m:func>
                <m:funcPr>
                  <m:ctrlPr>
                    <w:rPr>
                      <w:rFonts w:ascii="Cambria Math" w:hAnsi="Cambria Math"/>
                      <w:i/>
                      <w:iCs/>
                      <w:sz w:val="20"/>
                      <w:szCs w:val="20"/>
                    </w:rPr>
                  </m:ctrlPr>
                </m:funcPr>
                <m:fName>
                  <m:r>
                    <m:rPr>
                      <m:sty m:val="p"/>
                    </m:rPr>
                    <w:rPr>
                      <w:rFonts w:ascii="Cambria Math" w:hAnsi="Cambria Math"/>
                      <w:sz w:val="20"/>
                      <w:szCs w:val="20"/>
                    </w:rPr>
                    <m:t>sin</m:t>
                  </m:r>
                </m:fName>
                <m:e>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n</m:t>
                          </m:r>
                        </m:sub>
                      </m:sSub>
                      <m:f>
                        <m:fPr>
                          <m:ctrlPr>
                            <w:rPr>
                              <w:rFonts w:ascii="Cambria Math" w:hAnsi="Cambria Math"/>
                              <w:i/>
                              <w:iCs/>
                              <w:sz w:val="20"/>
                              <w:szCs w:val="20"/>
                            </w:rPr>
                          </m:ctrlPr>
                        </m:fPr>
                        <m:num>
                          <m:r>
                            <w:rPr>
                              <w:rFonts w:ascii="Cambria Math" w:hAnsi="Cambria Math"/>
                              <w:sz w:val="20"/>
                              <w:szCs w:val="20"/>
                            </w:rPr>
                            <m:t>R</m:t>
                          </m:r>
                        </m:num>
                        <m:den>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den>
                      </m:f>
                    </m:e>
                  </m:d>
                </m:e>
              </m:func>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m:rPr>
                      <m:sty m:val="p"/>
                    </m:rPr>
                    <w:rPr>
                      <w:rFonts w:ascii="Cambria Math" w:hAnsi="Cambria Math"/>
                      <w:sz w:val="20"/>
                      <w:szCs w:val="20"/>
                    </w:rPr>
                    <m:t>eff</m:t>
                  </m:r>
                </m:sub>
              </m:sSub>
              <m:d>
                <m:dPr>
                  <m:ctrlPr>
                    <w:rPr>
                      <w:rFonts w:ascii="Cambria Math" w:hAnsi="Cambria Math"/>
                      <w:i/>
                      <w:iCs/>
                      <w:sz w:val="20"/>
                      <w:szCs w:val="20"/>
                    </w:rPr>
                  </m:ctrlPr>
                </m:dPr>
                <m:e>
                  <m:r>
                    <w:rPr>
                      <w:rFonts w:ascii="Cambria Math" w:hAnsi="Cambria Math"/>
                      <w:sz w:val="20"/>
                      <w:szCs w:val="20"/>
                    </w:rPr>
                    <m:t>t</m:t>
                  </m:r>
                </m:e>
              </m:d>
            </m:oMath>
            <w:r w:rsidRPr="00BF4B53">
              <w:rPr>
                <w:rFonts w:ascii="Cambria" w:hAnsi="Cambria"/>
                <w:iCs/>
                <w:sz w:val="20"/>
                <w:szCs w:val="20"/>
              </w:rPr>
              <w:t>,</w:t>
            </w:r>
          </w:p>
        </w:tc>
        <w:tc>
          <w:tcPr>
            <w:tcW w:w="591" w:type="dxa"/>
            <w:shd w:val="clear" w:color="auto" w:fill="auto"/>
            <w:vAlign w:val="center"/>
            <w:hideMark/>
          </w:tcPr>
          <w:p w14:paraId="594294A1" w14:textId="704ECA47" w:rsidR="00676917" w:rsidRPr="00BF4B53" w:rsidRDefault="00676917" w:rsidP="0017654F">
            <w:pPr>
              <w:spacing w:after="0" w:line="480" w:lineRule="auto"/>
              <w:jc w:val="right"/>
              <w:rPr>
                <w:rFonts w:ascii="Cambria" w:hAnsi="Cambria"/>
                <w:sz w:val="20"/>
                <w:szCs w:val="20"/>
              </w:rPr>
            </w:pPr>
            <w:r w:rsidRPr="00BF4B53">
              <w:rPr>
                <w:rFonts w:ascii="Cambria" w:hAnsi="Cambria"/>
                <w:sz w:val="20"/>
                <w:szCs w:val="20"/>
              </w:rPr>
              <w:t>(</w:t>
            </w:r>
            <w:r w:rsidR="0017654F">
              <w:rPr>
                <w:rFonts w:ascii="Cambria" w:hAnsi="Cambria"/>
                <w:sz w:val="20"/>
                <w:szCs w:val="20"/>
              </w:rPr>
              <w:t>8</w:t>
            </w:r>
            <w:r w:rsidRPr="00BF4B53">
              <w:rPr>
                <w:rFonts w:ascii="Cambria" w:hAnsi="Cambria"/>
                <w:sz w:val="20"/>
                <w:szCs w:val="20"/>
              </w:rPr>
              <w:t>)</w:t>
            </w:r>
          </w:p>
        </w:tc>
      </w:tr>
    </w:tbl>
    <w:p w14:paraId="18FBE654" w14:textId="0702AEF6" w:rsidR="00BC2423" w:rsidRPr="00BF4B53" w:rsidRDefault="00BC2423" w:rsidP="00BC2423">
      <w:pPr>
        <w:spacing w:after="0" w:line="480" w:lineRule="auto"/>
        <w:rPr>
          <w:rFonts w:ascii="Cambria" w:hAnsi="Cambria"/>
          <w:i/>
          <w:iCs/>
          <w:sz w:val="20"/>
          <w:szCs w:val="20"/>
        </w:rPr>
      </w:pPr>
      <w:r w:rsidRPr="00BF4B53">
        <w:rPr>
          <w:rFonts w:ascii="Cambria" w:hAnsi="Cambria"/>
          <w:sz w:val="20"/>
          <w:szCs w:val="20"/>
        </w:rPr>
        <w:t xml:space="preserve">where </w:t>
      </w:r>
      <m:oMath>
        <m:sSup>
          <m:sSupPr>
            <m:ctrlPr>
              <w:rPr>
                <w:rFonts w:ascii="Cambria Math" w:hAnsi="Cambria Math"/>
                <w:i/>
                <w:iCs/>
                <w:sz w:val="20"/>
                <w:szCs w:val="20"/>
              </w:rPr>
            </m:ctrlPr>
          </m:sSupPr>
          <m:e>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n</m:t>
                    </m:r>
                  </m:sub>
                </m:sSub>
              </m:e>
            </m:d>
          </m:e>
          <m:sup>
            <m:r>
              <w:rPr>
                <w:rFonts w:ascii="Cambria Math" w:hAnsi="Cambria Math"/>
                <w:sz w:val="20"/>
                <w:szCs w:val="20"/>
              </w:rPr>
              <m:t>2</m:t>
            </m:r>
          </m:sup>
        </m:sSup>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1</m:t>
            </m:r>
          </m:num>
          <m:den>
            <m:r>
              <w:rPr>
                <w:rFonts w:ascii="Cambria Math" w:hAnsi="Cambria Math"/>
                <w:sz w:val="20"/>
                <w:szCs w:val="20"/>
              </w:rPr>
              <m:t>2</m:t>
            </m:r>
          </m:den>
        </m:f>
        <m:d>
          <m:dPr>
            <m:ctrlPr>
              <w:rPr>
                <w:rFonts w:ascii="Cambria Math" w:hAnsi="Cambria Math"/>
                <w:i/>
                <w:iCs/>
                <w:sz w:val="20"/>
                <w:szCs w:val="20"/>
              </w:rPr>
            </m:ctrlPr>
          </m:dPr>
          <m:e>
            <m:r>
              <w:rPr>
                <w:rFonts w:ascii="Cambria Math" w:hAnsi="Cambria Math"/>
                <w:sz w:val="20"/>
                <w:szCs w:val="20"/>
              </w:rPr>
              <m:t>1-</m:t>
            </m:r>
            <m:f>
              <m:fPr>
                <m:ctrlPr>
                  <w:rPr>
                    <w:rFonts w:ascii="Cambria Math" w:hAnsi="Cambria Math"/>
                    <w:i/>
                    <w:iCs/>
                    <w:sz w:val="20"/>
                    <w:szCs w:val="20"/>
                  </w:rPr>
                </m:ctrlPr>
              </m:fPr>
              <m:num>
                <m:r>
                  <w:rPr>
                    <w:rFonts w:ascii="Cambria Math" w:hAnsi="Cambria Math"/>
                    <w:sz w:val="20"/>
                    <w:szCs w:val="20"/>
                  </w:rPr>
                  <m:t>sin</m:t>
                </m:r>
                <m:sSub>
                  <m:sSubPr>
                    <m:ctrlPr>
                      <w:rPr>
                        <w:rFonts w:ascii="Cambria Math" w:hAnsi="Cambria Math"/>
                        <w:i/>
                        <w:iCs/>
                        <w:sz w:val="20"/>
                        <w:szCs w:val="20"/>
                      </w:rPr>
                    </m:ctrlPr>
                  </m:sSubPr>
                  <m:e>
                    <m:r>
                      <w:rPr>
                        <w:rFonts w:ascii="Cambria Math" w:hAnsi="Cambria Math"/>
                        <w:sz w:val="20"/>
                        <w:szCs w:val="20"/>
                      </w:rPr>
                      <m:t xml:space="preserve"> 2λ</m:t>
                    </m:r>
                  </m:e>
                  <m:sub>
                    <m:r>
                      <w:rPr>
                        <w:rFonts w:ascii="Cambria Math" w:hAnsi="Cambria Math"/>
                        <w:sz w:val="20"/>
                        <w:szCs w:val="20"/>
                      </w:rPr>
                      <m:t>n</m:t>
                    </m:r>
                  </m:sub>
                </m:sSub>
              </m:num>
              <m:den>
                <m:sSub>
                  <m:sSubPr>
                    <m:ctrlPr>
                      <w:rPr>
                        <w:rFonts w:ascii="Cambria Math" w:hAnsi="Cambria Math"/>
                        <w:i/>
                        <w:iCs/>
                        <w:sz w:val="20"/>
                        <w:szCs w:val="20"/>
                      </w:rPr>
                    </m:ctrlPr>
                  </m:sSubPr>
                  <m:e>
                    <m:r>
                      <w:rPr>
                        <w:rFonts w:ascii="Cambria Math" w:hAnsi="Cambria Math"/>
                        <w:sz w:val="20"/>
                        <w:szCs w:val="20"/>
                      </w:rPr>
                      <m:t xml:space="preserve"> 2λ</m:t>
                    </m:r>
                  </m:e>
                  <m:sub>
                    <m:r>
                      <w:rPr>
                        <w:rFonts w:ascii="Cambria Math" w:hAnsi="Cambria Math"/>
                        <w:sz w:val="20"/>
                        <w:szCs w:val="20"/>
                      </w:rPr>
                      <m:t>n</m:t>
                    </m:r>
                  </m:sub>
                </m:sSub>
              </m:den>
            </m:f>
          </m:e>
        </m:d>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1</m:t>
            </m:r>
          </m:num>
          <m:den>
            <m:r>
              <w:rPr>
                <w:rFonts w:ascii="Cambria Math" w:hAnsi="Cambria Math"/>
                <w:sz w:val="20"/>
                <w:szCs w:val="20"/>
              </w:rPr>
              <m:t>2</m:t>
            </m:r>
          </m:den>
        </m:f>
        <m:d>
          <m:dPr>
            <m:ctrlPr>
              <w:rPr>
                <w:rFonts w:ascii="Cambria Math" w:hAnsi="Cambria Math"/>
                <w:i/>
                <w:iCs/>
                <w:sz w:val="20"/>
                <w:szCs w:val="20"/>
              </w:rPr>
            </m:ctrlPr>
          </m:dPr>
          <m:e>
            <m:r>
              <w:rPr>
                <w:rFonts w:ascii="Cambria Math" w:hAnsi="Cambria Math"/>
                <w:sz w:val="20"/>
                <w:szCs w:val="20"/>
              </w:rPr>
              <m:t>1+</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h</m:t>
                    </m:r>
                  </m:e>
                  <m:sub>
                    <m:r>
                      <w:rPr>
                        <w:rFonts w:ascii="Cambria Math" w:hAnsi="Cambria Math"/>
                        <w:sz w:val="20"/>
                        <w:szCs w:val="20"/>
                      </w:rPr>
                      <m:t>0T</m:t>
                    </m:r>
                  </m:sub>
                </m:sSub>
              </m:num>
              <m:den>
                <m:sSubSup>
                  <m:sSubSupPr>
                    <m:ctrlPr>
                      <w:rPr>
                        <w:rFonts w:ascii="Cambria Math" w:hAnsi="Cambria Math"/>
                        <w:i/>
                        <w:iCs/>
                        <w:sz w:val="20"/>
                        <w:szCs w:val="20"/>
                      </w:rPr>
                    </m:ctrlPr>
                  </m:sSubSupPr>
                  <m:e>
                    <m:r>
                      <w:rPr>
                        <w:rFonts w:ascii="Cambria Math" w:hAnsi="Cambria Math"/>
                        <w:sz w:val="20"/>
                        <w:szCs w:val="20"/>
                      </w:rPr>
                      <m:t>h</m:t>
                    </m:r>
                  </m:e>
                  <m:sub>
                    <m:r>
                      <w:rPr>
                        <w:rFonts w:ascii="Cambria Math" w:hAnsi="Cambria Math"/>
                        <w:sz w:val="20"/>
                        <w:szCs w:val="20"/>
                      </w:rPr>
                      <m:t>0T</m:t>
                    </m:r>
                  </m:sub>
                  <m:sup>
                    <m:r>
                      <w:rPr>
                        <w:rFonts w:ascii="Cambria Math" w:hAnsi="Cambria Math"/>
                        <w:sz w:val="20"/>
                        <w:szCs w:val="20"/>
                      </w:rPr>
                      <m:t>2</m:t>
                    </m:r>
                  </m:sup>
                </m:sSubSup>
                <m:r>
                  <w:rPr>
                    <w:rFonts w:ascii="Cambria Math" w:hAnsi="Cambria Math"/>
                    <w:sz w:val="20"/>
                    <w:szCs w:val="20"/>
                  </w:rPr>
                  <m:t>+</m:t>
                </m:r>
                <m:sSubSup>
                  <m:sSubSupPr>
                    <m:ctrlPr>
                      <w:rPr>
                        <w:rFonts w:ascii="Cambria Math" w:hAnsi="Cambria Math"/>
                        <w:i/>
                        <w:iCs/>
                        <w:sz w:val="20"/>
                        <w:szCs w:val="20"/>
                      </w:rPr>
                    </m:ctrlPr>
                  </m:sSubSupPr>
                  <m:e>
                    <m:r>
                      <w:rPr>
                        <w:rFonts w:ascii="Cambria Math" w:hAnsi="Cambria Math"/>
                        <w:sz w:val="20"/>
                        <w:szCs w:val="20"/>
                      </w:rPr>
                      <m:t>λ</m:t>
                    </m:r>
                  </m:e>
                  <m:sub>
                    <m:r>
                      <w:rPr>
                        <w:rFonts w:ascii="Cambria Math" w:hAnsi="Cambria Math"/>
                        <w:sz w:val="20"/>
                        <w:szCs w:val="20"/>
                      </w:rPr>
                      <m:t>n</m:t>
                    </m:r>
                  </m:sub>
                  <m:sup>
                    <m:r>
                      <w:rPr>
                        <w:rFonts w:ascii="Cambria Math" w:hAnsi="Cambria Math"/>
                        <w:sz w:val="20"/>
                        <w:szCs w:val="20"/>
                      </w:rPr>
                      <m:t>2</m:t>
                    </m:r>
                  </m:sup>
                </m:sSubSup>
              </m:den>
            </m:f>
          </m:e>
        </m:d>
      </m:oMath>
      <w:r w:rsidRPr="00BF4B53">
        <w:rPr>
          <w:rFonts w:ascii="Cambria" w:hAnsi="Cambria"/>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q</m:t>
            </m:r>
          </m:e>
          <m:sub>
            <m:r>
              <w:rPr>
                <w:rFonts w:ascii="Cambria Math" w:hAnsi="Cambria Math"/>
                <w:sz w:val="20"/>
                <w:szCs w:val="20"/>
              </w:rPr>
              <m:t>n</m:t>
            </m:r>
          </m:sub>
        </m:sSub>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1</m:t>
            </m:r>
          </m:num>
          <m:den>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r>
              <w:rPr>
                <w:rFonts w:ascii="Cambria Math" w:hAnsi="Cambria Math"/>
                <w:sz w:val="20"/>
                <w:szCs w:val="20"/>
              </w:rPr>
              <m:t xml:space="preserve"> </m:t>
            </m:r>
            <m:sSup>
              <m:sSupPr>
                <m:ctrlPr>
                  <w:rPr>
                    <w:rFonts w:ascii="Cambria Math" w:hAnsi="Cambria Math"/>
                    <w:i/>
                    <w:iCs/>
                    <w:sz w:val="20"/>
                    <w:szCs w:val="20"/>
                  </w:rPr>
                </m:ctrlPr>
              </m:sSupPr>
              <m:e>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n</m:t>
                        </m:r>
                      </m:sub>
                    </m:sSub>
                  </m:e>
                </m:d>
              </m:e>
              <m:sup>
                <m:r>
                  <w:rPr>
                    <w:rFonts w:ascii="Cambria Math" w:hAnsi="Cambria Math"/>
                    <w:sz w:val="20"/>
                    <w:szCs w:val="20"/>
                  </w:rPr>
                  <m:t>2</m:t>
                </m:r>
              </m:sup>
            </m:sSup>
          </m:den>
        </m:f>
        <m:nary>
          <m:naryPr>
            <m:limLoc m:val="subSup"/>
            <m:ctrlPr>
              <w:rPr>
                <w:rFonts w:ascii="Cambria Math" w:hAnsi="Cambria Math"/>
                <w:i/>
                <w:iCs/>
                <w:sz w:val="20"/>
                <w:szCs w:val="20"/>
              </w:rPr>
            </m:ctrlPr>
          </m:naryPr>
          <m:sub>
            <m:r>
              <w:rPr>
                <w:rFonts w:ascii="Cambria Math" w:hAnsi="Cambria Math"/>
                <w:sz w:val="20"/>
                <w:szCs w:val="20"/>
              </w:rPr>
              <m:t>0</m:t>
            </m:r>
          </m:sub>
          <m:sup>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sup>
          <m:e>
            <m:sSub>
              <m:sSubPr>
                <m:ctrlPr>
                  <w:rPr>
                    <w:rFonts w:ascii="Cambria Math" w:hAnsi="Cambria Math"/>
                    <w:i/>
                    <w:iCs/>
                    <w:sz w:val="20"/>
                    <w:szCs w:val="20"/>
                  </w:rPr>
                </m:ctrlPr>
              </m:sSubPr>
              <m:e>
                <m:acc>
                  <m:accPr>
                    <m:chr m:val="̃"/>
                    <m:ctrlPr>
                      <w:rPr>
                        <w:rFonts w:ascii="Cambria Math" w:hAnsi="Cambria Math"/>
                        <w:i/>
                        <w:sz w:val="20"/>
                        <w:szCs w:val="20"/>
                      </w:rPr>
                    </m:ctrlPr>
                  </m:accPr>
                  <m:e>
                    <m:r>
                      <w:rPr>
                        <w:rFonts w:ascii="Cambria Math" w:hAnsi="Cambria Math"/>
                        <w:sz w:val="20"/>
                        <w:szCs w:val="20"/>
                      </w:rPr>
                      <m:t>T</m:t>
                    </m:r>
                  </m:e>
                </m:acc>
              </m:e>
              <m:sub>
                <m:r>
                  <w:rPr>
                    <w:rFonts w:ascii="Cambria Math" w:hAnsi="Cambria Math"/>
                    <w:sz w:val="20"/>
                    <w:szCs w:val="20"/>
                  </w:rPr>
                  <m:t>0</m:t>
                </m:r>
              </m:sub>
            </m:sSub>
            <m:d>
              <m:dPr>
                <m:ctrlPr>
                  <w:rPr>
                    <w:rFonts w:ascii="Cambria Math" w:hAnsi="Cambria Math"/>
                    <w:i/>
                    <w:iCs/>
                    <w:sz w:val="20"/>
                    <w:szCs w:val="20"/>
                  </w:rPr>
                </m:ctrlPr>
              </m:dPr>
              <m:e>
                <m:r>
                  <w:rPr>
                    <w:rFonts w:ascii="Cambria Math" w:hAnsi="Cambria Math"/>
                    <w:sz w:val="20"/>
                    <w:szCs w:val="20"/>
                  </w:rPr>
                  <m:t>R</m:t>
                </m:r>
              </m:e>
            </m:d>
            <m:func>
              <m:funcPr>
                <m:ctrlPr>
                  <w:rPr>
                    <w:rFonts w:ascii="Cambria Math" w:hAnsi="Cambria Math"/>
                    <w:i/>
                    <w:iCs/>
                    <w:sz w:val="20"/>
                    <w:szCs w:val="20"/>
                  </w:rPr>
                </m:ctrlPr>
              </m:funcPr>
              <m:fName>
                <m:r>
                  <m:rPr>
                    <m:sty m:val="p"/>
                  </m:rPr>
                  <w:rPr>
                    <w:rFonts w:ascii="Cambria Math" w:hAnsi="Cambria Math"/>
                    <w:sz w:val="20"/>
                    <w:szCs w:val="20"/>
                  </w:rPr>
                  <m:t>sin</m:t>
                </m:r>
              </m:fName>
              <m:e>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 xml:space="preserve"> λ</m:t>
                        </m:r>
                      </m:e>
                      <m:sub>
                        <m:r>
                          <w:rPr>
                            <w:rFonts w:ascii="Cambria Math" w:hAnsi="Cambria Math"/>
                            <w:sz w:val="20"/>
                            <w:szCs w:val="20"/>
                          </w:rPr>
                          <m:t>n</m:t>
                        </m:r>
                      </m:sub>
                    </m:sSub>
                    <m:f>
                      <m:fPr>
                        <m:ctrlPr>
                          <w:rPr>
                            <w:rFonts w:ascii="Cambria Math" w:hAnsi="Cambria Math"/>
                            <w:i/>
                            <w:iCs/>
                            <w:sz w:val="20"/>
                            <w:szCs w:val="20"/>
                          </w:rPr>
                        </m:ctrlPr>
                      </m:fPr>
                      <m:num>
                        <m:r>
                          <w:rPr>
                            <w:rFonts w:ascii="Cambria Math" w:hAnsi="Cambria Math"/>
                            <w:sz w:val="20"/>
                            <w:szCs w:val="20"/>
                          </w:rPr>
                          <m:t>R</m:t>
                        </m:r>
                      </m:num>
                      <m:den>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den>
                    </m:f>
                  </m:e>
                </m:d>
                <m:r>
                  <w:rPr>
                    <w:rFonts w:ascii="Cambria Math" w:hAnsi="Cambria Math"/>
                    <w:sz w:val="20"/>
                    <w:szCs w:val="20"/>
                  </w:rPr>
                  <m:t xml:space="preserve"> dR</m:t>
                </m:r>
              </m:e>
            </m:func>
          </m:e>
        </m:nary>
      </m:oMath>
      <w:r w:rsidRPr="00BF4B53">
        <w:rPr>
          <w:rFonts w:ascii="Cambria" w:hAnsi="Cambria"/>
          <w:iCs/>
          <w:sz w:val="20"/>
          <w:szCs w:val="20"/>
        </w:rPr>
        <w:t xml:space="preserve">, </w:t>
      </w:r>
      <m:oMath>
        <m:sSub>
          <m:sSubPr>
            <m:ctrlPr>
              <w:rPr>
                <w:rFonts w:ascii="Cambria Math" w:hAnsi="Cambria Math"/>
                <w:i/>
                <w:iCs/>
                <w:sz w:val="20"/>
                <w:szCs w:val="20"/>
              </w:rPr>
            </m:ctrlPr>
          </m:sSubPr>
          <m:e>
            <m:acc>
              <m:accPr>
                <m:chr m:val="̃"/>
                <m:ctrlPr>
                  <w:rPr>
                    <w:rFonts w:ascii="Cambria Math" w:hAnsi="Cambria Math"/>
                    <w:i/>
                    <w:sz w:val="20"/>
                    <w:szCs w:val="20"/>
                  </w:rPr>
                </m:ctrlPr>
              </m:accPr>
              <m:e>
                <m:r>
                  <w:rPr>
                    <w:rFonts w:ascii="Cambria Math" w:hAnsi="Cambria Math"/>
                    <w:sz w:val="20"/>
                    <w:szCs w:val="20"/>
                  </w:rPr>
                  <m:t>T</m:t>
                </m:r>
              </m:e>
            </m:acc>
          </m:e>
          <m:sub>
            <m:r>
              <w:rPr>
                <w:rFonts w:ascii="Cambria Math" w:hAnsi="Cambria Math"/>
                <w:sz w:val="20"/>
                <w:szCs w:val="20"/>
              </w:rPr>
              <m:t>0</m:t>
            </m:r>
          </m:sub>
        </m:sSub>
        <m:d>
          <m:dPr>
            <m:ctrlPr>
              <w:rPr>
                <w:rFonts w:ascii="Cambria Math" w:hAnsi="Cambria Math"/>
                <w:i/>
                <w:iCs/>
                <w:sz w:val="20"/>
                <w:szCs w:val="20"/>
              </w:rPr>
            </m:ctrlPr>
          </m:dPr>
          <m:e>
            <m:r>
              <w:rPr>
                <w:rFonts w:ascii="Cambria Math" w:hAnsi="Cambria Math"/>
                <w:sz w:val="20"/>
                <w:szCs w:val="20"/>
              </w:rPr>
              <m:t>R</m:t>
            </m:r>
          </m:e>
        </m:d>
        <m:r>
          <w:rPr>
            <w:rFonts w:ascii="Cambria Math" w:hAnsi="Cambria Math"/>
            <w:sz w:val="20"/>
            <w:szCs w:val="20"/>
          </w:rPr>
          <m:t xml:space="preserve">=R </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d0</m:t>
            </m:r>
          </m:sub>
        </m:sSub>
        <m:d>
          <m:dPr>
            <m:ctrlPr>
              <w:rPr>
                <w:rFonts w:ascii="Cambria Math" w:hAnsi="Cambria Math"/>
                <w:i/>
                <w:iCs/>
                <w:sz w:val="20"/>
                <w:szCs w:val="20"/>
              </w:rPr>
            </m:ctrlPr>
          </m:dPr>
          <m:e>
            <m:r>
              <w:rPr>
                <w:rFonts w:ascii="Cambria Math" w:hAnsi="Cambria Math"/>
                <w:sz w:val="20"/>
                <w:szCs w:val="20"/>
              </w:rPr>
              <m:t>R</m:t>
            </m:r>
          </m:e>
        </m:d>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oMath>
      <w:r w:rsidRPr="00BF4B53">
        <w:rPr>
          <w:rFonts w:ascii="Cambria" w:hAnsi="Cambria"/>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R</m:t>
            </m:r>
          </m:sub>
        </m:sSub>
        <m: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eff</m:t>
                </m:r>
              </m:sub>
            </m:sSub>
          </m:num>
          <m:den>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l</m:t>
                </m:r>
              </m:sub>
            </m:sSub>
            <m:sSub>
              <m:sSubPr>
                <m:ctrlPr>
                  <w:rPr>
                    <w:rFonts w:ascii="Cambria Math" w:hAnsi="Cambria Math"/>
                    <w:i/>
                    <w:iCs/>
                    <w:sz w:val="20"/>
                    <w:szCs w:val="20"/>
                  </w:rPr>
                </m:ctrlPr>
              </m:sSubPr>
              <m:e>
                <m:r>
                  <w:rPr>
                    <w:rFonts w:ascii="Cambria Math" w:hAnsi="Cambria Math"/>
                    <w:sz w:val="20"/>
                    <w:szCs w:val="20"/>
                  </w:rPr>
                  <m:t>ρ</m:t>
                </m:r>
              </m:e>
              <m:sub>
                <m:r>
                  <w:rPr>
                    <w:rFonts w:ascii="Cambria Math" w:hAnsi="Cambria Math"/>
                    <w:sz w:val="20"/>
                    <w:szCs w:val="20"/>
                  </w:rPr>
                  <m:t>l</m:t>
                </m:r>
              </m:sub>
            </m:sSub>
            <m:sSubSup>
              <m:sSubSupPr>
                <m:ctrlPr>
                  <w:rPr>
                    <w:rFonts w:ascii="Cambria Math" w:hAnsi="Cambria Math"/>
                    <w:i/>
                    <w:iCs/>
                    <w:sz w:val="20"/>
                    <w:szCs w:val="20"/>
                  </w:rPr>
                </m:ctrlPr>
              </m:sSubSupPr>
              <m:e>
                <m:r>
                  <w:rPr>
                    <w:rFonts w:ascii="Cambria Math" w:hAnsi="Cambria Math"/>
                    <w:sz w:val="20"/>
                    <w:szCs w:val="20"/>
                  </w:rPr>
                  <m:t>R</m:t>
                </m:r>
              </m:e>
              <m:sub>
                <m:r>
                  <w:rPr>
                    <w:rFonts w:ascii="Cambria Math" w:hAnsi="Cambria Math"/>
                    <w:sz w:val="20"/>
                    <w:szCs w:val="20"/>
                  </w:rPr>
                  <m:t xml:space="preserve">d </m:t>
                </m:r>
              </m:sub>
              <m:sup>
                <m:r>
                  <w:rPr>
                    <w:rFonts w:ascii="Cambria Math" w:hAnsi="Cambria Math"/>
                    <w:sz w:val="20"/>
                    <w:szCs w:val="20"/>
                  </w:rPr>
                  <m:t>2</m:t>
                </m:r>
              </m:sup>
            </m:sSubSup>
          </m:den>
        </m:f>
      </m:oMath>
      <w:r w:rsidRPr="00BF4B53">
        <w:rPr>
          <w:rFonts w:ascii="Cambria" w:hAnsi="Cambria"/>
          <w:iCs/>
          <w:sz w:val="20"/>
          <w:szCs w:val="20"/>
        </w:rPr>
        <w:t>,</w:t>
      </w:r>
      <w:r w:rsidRPr="00BF4B53">
        <w:rPr>
          <w:rFonts w:ascii="Cambria" w:hAnsi="Cambria"/>
          <w:i/>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μ</m:t>
            </m:r>
          </m:e>
          <m:sub>
            <m:r>
              <w:rPr>
                <w:rFonts w:ascii="Cambria Math" w:hAnsi="Cambria Math"/>
                <w:sz w:val="20"/>
                <w:szCs w:val="20"/>
              </w:rPr>
              <m:t>0</m:t>
            </m:r>
          </m:sub>
        </m:sSub>
        <m:d>
          <m:dPr>
            <m:ctrlPr>
              <w:rPr>
                <w:rFonts w:ascii="Cambria Math" w:hAnsi="Cambria Math"/>
                <w:i/>
                <w:iCs/>
                <w:sz w:val="20"/>
                <w:szCs w:val="20"/>
              </w:rPr>
            </m:ctrlPr>
          </m:dPr>
          <m:e>
            <m:r>
              <w:rPr>
                <w:rFonts w:ascii="Cambria Math" w:hAnsi="Cambria Math"/>
                <w:sz w:val="20"/>
                <w:szCs w:val="20"/>
              </w:rPr>
              <m:t>t</m:t>
            </m:r>
          </m:e>
        </m:d>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h</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g</m:t>
                </m:r>
              </m:sub>
            </m:sSub>
            <m:r>
              <w:rPr>
                <w:rFonts w:ascii="Cambria Math" w:hAnsi="Cambria Math"/>
                <w:sz w:val="20"/>
                <w:szCs w:val="20"/>
              </w:rPr>
              <m:t>(t)</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num>
          <m:den>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eff</m:t>
                </m:r>
              </m:sub>
            </m:sSub>
          </m:den>
        </m:f>
      </m:oMath>
      <w:r w:rsidRPr="00BF4B53">
        <w:rPr>
          <w:rFonts w:ascii="Cambria" w:hAnsi="Cambria"/>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h</m:t>
            </m:r>
          </m:e>
          <m:sub>
            <m:r>
              <w:rPr>
                <w:rFonts w:ascii="Cambria Math" w:hAnsi="Cambria Math"/>
                <w:sz w:val="20"/>
                <w:szCs w:val="20"/>
              </w:rPr>
              <m:t>l0</m:t>
            </m:r>
          </m:sub>
        </m:sSub>
        <m:r>
          <w:rPr>
            <w:rFonts w:ascii="Cambria Math" w:hAnsi="Cambria Math"/>
            <w:sz w:val="20"/>
            <w:szCs w:val="20"/>
          </w:rPr>
          <m:t>=</m:t>
        </m:r>
        <m:d>
          <m:dPr>
            <m:ctrlPr>
              <w:rPr>
                <w:rFonts w:ascii="Cambria Math" w:hAnsi="Cambria Math"/>
                <w:i/>
                <w:iCs/>
                <w:sz w:val="20"/>
                <w:szCs w:val="20"/>
              </w:rPr>
            </m:ctrlPr>
          </m:dPr>
          <m:e>
            <m:f>
              <m:fPr>
                <m:ctrlPr>
                  <w:rPr>
                    <w:rFonts w:ascii="Cambria Math" w:hAnsi="Cambria Math"/>
                    <w:i/>
                    <w:iCs/>
                    <w:sz w:val="20"/>
                    <w:szCs w:val="20"/>
                  </w:rPr>
                </m:ctrlPr>
              </m:fPr>
              <m:num>
                <m:r>
                  <w:rPr>
                    <w:rFonts w:ascii="Cambria Math" w:hAnsi="Cambria Math"/>
                    <w:sz w:val="20"/>
                    <w:szCs w:val="20"/>
                  </w:rPr>
                  <m:t>h</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num>
              <m:den>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eff</m:t>
                    </m:r>
                  </m:sub>
                </m:sSub>
              </m:den>
            </m:f>
          </m:e>
        </m:d>
        <m:r>
          <w:rPr>
            <w:rFonts w:ascii="Cambria Math" w:hAnsi="Cambria Math"/>
            <w:sz w:val="20"/>
            <w:szCs w:val="20"/>
          </w:rPr>
          <m:t>-1</m:t>
        </m:r>
      </m:oMath>
      <w:r w:rsidRPr="00BF4B53">
        <w:rPr>
          <w:rFonts w:ascii="Cambria" w:hAnsi="Cambria"/>
          <w:iCs/>
          <w:sz w:val="20"/>
          <w:szCs w:val="20"/>
        </w:rPr>
        <w:t>.</w:t>
      </w:r>
    </w:p>
    <w:p w14:paraId="6820D6AA" w14:textId="539D2173" w:rsidR="00BC2423" w:rsidRPr="00BF4B53" w:rsidRDefault="00BC2423" w:rsidP="00BC2423">
      <w:pPr>
        <w:spacing w:after="0" w:line="480" w:lineRule="auto"/>
        <w:rPr>
          <w:rFonts w:ascii="Cambria" w:hAnsi="Cambria"/>
          <w:sz w:val="20"/>
          <w:szCs w:val="20"/>
        </w:rPr>
      </w:pPr>
      <w:r w:rsidRPr="00BF4B53">
        <w:rPr>
          <w:rFonts w:ascii="Cambria" w:hAnsi="Cambria"/>
          <w:sz w:val="20"/>
          <w:szCs w:val="20"/>
        </w:rPr>
        <w:t>A set of positive eigenvalues</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λ</m:t>
            </m:r>
          </m:e>
          <m:sub>
            <m:r>
              <w:rPr>
                <w:rFonts w:ascii="Cambria Math" w:hAnsi="Cambria Math"/>
                <w:sz w:val="20"/>
                <w:szCs w:val="20"/>
              </w:rPr>
              <m:t>n</m:t>
            </m:r>
          </m:sub>
        </m:sSub>
      </m:oMath>
      <w:r w:rsidRPr="00BF4B53">
        <w:rPr>
          <w:rFonts w:ascii="Cambria" w:hAnsi="Cambria"/>
          <w:sz w:val="20"/>
          <w:szCs w:val="20"/>
        </w:rPr>
        <w:t xml:space="preserve">, </w:t>
      </w:r>
      <m:oMath>
        <m:r>
          <w:rPr>
            <w:rFonts w:ascii="Cambria Math" w:hAnsi="Cambria Math"/>
            <w:sz w:val="20"/>
            <w:szCs w:val="20"/>
          </w:rPr>
          <m:t>n</m:t>
        </m:r>
      </m:oMath>
      <w:r w:rsidRPr="00BF4B53">
        <w:rPr>
          <w:rFonts w:ascii="Cambria" w:hAnsi="Cambria"/>
          <w:sz w:val="20"/>
          <w:szCs w:val="20"/>
        </w:rPr>
        <w:t xml:space="preserve"> &gt; 0 (the trivial solution </w:t>
      </w:r>
      <m:oMath>
        <m:r>
          <w:rPr>
            <w:rFonts w:ascii="Cambria Math" w:hAnsi="Cambria Math"/>
            <w:sz w:val="20"/>
            <w:szCs w:val="20"/>
          </w:rPr>
          <m:t>λ</m:t>
        </m:r>
        <m:r>
          <m:rPr>
            <m:sty m:val="p"/>
          </m:rPr>
          <w:rPr>
            <w:rFonts w:ascii="Cambria Math" w:hAnsi="Cambria Math"/>
            <w:sz w:val="20"/>
            <w:szCs w:val="20"/>
          </w:rPr>
          <m:t>=0</m:t>
        </m:r>
      </m:oMath>
      <w:r w:rsidRPr="00BF4B53">
        <w:rPr>
          <w:rFonts w:ascii="Cambria" w:hAnsi="Cambria"/>
          <w:sz w:val="20"/>
          <w:szCs w:val="20"/>
        </w:rPr>
        <w:t xml:space="preserve"> is not considered), is determined from the solution to the following relation:</w:t>
      </w:r>
    </w:p>
    <w:tbl>
      <w:tblPr>
        <w:tblW w:w="9781" w:type="dxa"/>
        <w:tblLook w:val="04A0" w:firstRow="1" w:lastRow="0" w:firstColumn="1" w:lastColumn="0" w:noHBand="0" w:noVBand="1"/>
      </w:tblPr>
      <w:tblGrid>
        <w:gridCol w:w="9190"/>
        <w:gridCol w:w="591"/>
      </w:tblGrid>
      <w:tr w:rsidR="00676917" w:rsidRPr="00BF4B53" w14:paraId="76178899" w14:textId="77777777" w:rsidTr="00A83652">
        <w:tc>
          <w:tcPr>
            <w:tcW w:w="9190" w:type="dxa"/>
            <w:shd w:val="clear" w:color="auto" w:fill="auto"/>
            <w:vAlign w:val="center"/>
            <w:hideMark/>
          </w:tcPr>
          <w:p w14:paraId="4A477443" w14:textId="0CCAB6B5" w:rsidR="00676917" w:rsidRPr="00BF4B53" w:rsidRDefault="0017654F" w:rsidP="00A83652">
            <w:pPr>
              <w:spacing w:after="0" w:line="480" w:lineRule="auto"/>
              <w:rPr>
                <w:rFonts w:ascii="Cambria" w:hAnsi="Cambria"/>
                <w:sz w:val="20"/>
                <w:szCs w:val="20"/>
              </w:rPr>
            </w:pPr>
            <m:oMath>
              <m:r>
                <w:rPr>
                  <w:rFonts w:ascii="Cambria Math" w:hAnsi="Cambria Math"/>
                  <w:sz w:val="20"/>
                  <w:szCs w:val="20"/>
                </w:rPr>
                <m:t>λ</m:t>
              </m:r>
              <m:func>
                <m:funcPr>
                  <m:ctrlPr>
                    <w:rPr>
                      <w:rFonts w:ascii="Cambria Math" w:hAnsi="Cambria Math"/>
                      <w:sz w:val="20"/>
                      <w:szCs w:val="20"/>
                    </w:rPr>
                  </m:ctrlPr>
                </m:funcPr>
                <m:fName>
                  <m:r>
                    <m:rPr>
                      <m:sty m:val="p"/>
                    </m:rPr>
                    <w:rPr>
                      <w:rFonts w:ascii="Cambria Math" w:hAnsi="Cambria Math"/>
                      <w:sz w:val="20"/>
                      <w:szCs w:val="20"/>
                    </w:rPr>
                    <m:t>cos</m:t>
                  </m:r>
                </m:fName>
                <m:e>
                  <m:r>
                    <w:rPr>
                      <w:rFonts w:ascii="Cambria Math" w:hAnsi="Cambria Math"/>
                      <w:sz w:val="20"/>
                      <w:szCs w:val="20"/>
                    </w:rPr>
                    <m:t>λ</m:t>
                  </m:r>
                </m:e>
              </m:func>
              <m:r>
                <m:rPr>
                  <m:sty m:val="p"/>
                </m:rP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h</m:t>
                  </m:r>
                </m:e>
                <m:sub>
                  <m:r>
                    <w:rPr>
                      <w:rFonts w:ascii="Cambria Math" w:hAnsi="Cambria Math"/>
                      <w:sz w:val="20"/>
                      <w:szCs w:val="20"/>
                    </w:rPr>
                    <m:t>l0</m:t>
                  </m:r>
                </m:sub>
              </m:sSub>
              <m:func>
                <m:funcPr>
                  <m:ctrlPr>
                    <w:rPr>
                      <w:rFonts w:ascii="Cambria Math" w:hAnsi="Cambria Math"/>
                      <w:sz w:val="20"/>
                      <w:szCs w:val="20"/>
                    </w:rPr>
                  </m:ctrlPr>
                </m:funcPr>
                <m:fName>
                  <m:r>
                    <m:rPr>
                      <m:sty m:val="p"/>
                    </m:rPr>
                    <w:rPr>
                      <w:rFonts w:ascii="Cambria Math" w:hAnsi="Cambria Math"/>
                      <w:sz w:val="20"/>
                      <w:szCs w:val="20"/>
                    </w:rPr>
                    <m:t>sin</m:t>
                  </m:r>
                </m:fName>
                <m:e>
                  <m:r>
                    <w:rPr>
                      <w:rFonts w:ascii="Cambria Math" w:hAnsi="Cambria Math"/>
                      <w:sz w:val="20"/>
                      <w:szCs w:val="20"/>
                    </w:rPr>
                    <m:t>λ</m:t>
                  </m:r>
                  <m:r>
                    <m:rPr>
                      <m:sty m:val="p"/>
                    </m:rPr>
                    <w:rPr>
                      <w:rFonts w:ascii="Cambria Math" w:hAnsi="Cambria Math"/>
                      <w:sz w:val="20"/>
                      <w:szCs w:val="20"/>
                    </w:rPr>
                    <m:t>=0</m:t>
                  </m:r>
                </m:e>
              </m:func>
            </m:oMath>
            <w:r w:rsidRPr="00BF4B53">
              <w:rPr>
                <w:rFonts w:ascii="Cambria" w:hAnsi="Cambria"/>
                <w:sz w:val="20"/>
                <w:szCs w:val="20"/>
              </w:rPr>
              <w:t>.</w:t>
            </w:r>
          </w:p>
        </w:tc>
        <w:tc>
          <w:tcPr>
            <w:tcW w:w="591" w:type="dxa"/>
            <w:shd w:val="clear" w:color="auto" w:fill="auto"/>
            <w:vAlign w:val="center"/>
            <w:hideMark/>
          </w:tcPr>
          <w:p w14:paraId="32440243" w14:textId="5F943409" w:rsidR="00676917" w:rsidRPr="00BF4B53" w:rsidRDefault="00676917" w:rsidP="0017654F">
            <w:pPr>
              <w:spacing w:after="0" w:line="480" w:lineRule="auto"/>
              <w:jc w:val="right"/>
              <w:rPr>
                <w:rFonts w:ascii="Cambria" w:hAnsi="Cambria"/>
                <w:sz w:val="20"/>
                <w:szCs w:val="20"/>
              </w:rPr>
            </w:pPr>
            <w:r w:rsidRPr="00BF4B53">
              <w:rPr>
                <w:rFonts w:ascii="Cambria" w:hAnsi="Cambria"/>
                <w:sz w:val="20"/>
                <w:szCs w:val="20"/>
              </w:rPr>
              <w:t>(</w:t>
            </w:r>
            <w:r w:rsidR="0017654F">
              <w:rPr>
                <w:rFonts w:ascii="Cambria" w:hAnsi="Cambria"/>
                <w:sz w:val="20"/>
                <w:szCs w:val="20"/>
              </w:rPr>
              <w:t>9</w:t>
            </w:r>
            <w:r w:rsidRPr="00BF4B53">
              <w:rPr>
                <w:rFonts w:ascii="Cambria" w:hAnsi="Cambria"/>
                <w:sz w:val="20"/>
                <w:szCs w:val="20"/>
              </w:rPr>
              <w:t>)</w:t>
            </w:r>
          </w:p>
        </w:tc>
      </w:tr>
    </w:tbl>
    <w:p w14:paraId="53419F94" w14:textId="484E8A35" w:rsidR="00BC2423" w:rsidRPr="00BF4B53" w:rsidRDefault="00BC2423" w:rsidP="0017654F">
      <w:pPr>
        <w:spacing w:after="0" w:line="480" w:lineRule="auto"/>
        <w:jc w:val="both"/>
        <w:rPr>
          <w:rFonts w:ascii="Cambria" w:hAnsi="Cambria"/>
          <w:sz w:val="20"/>
          <w:szCs w:val="20"/>
        </w:rPr>
      </w:pPr>
      <w:r w:rsidRPr="00BF4B53">
        <w:rPr>
          <w:rFonts w:ascii="Cambria" w:hAnsi="Cambria"/>
          <w:sz w:val="20"/>
          <w:szCs w:val="20"/>
        </w:rPr>
        <w:t xml:space="preserve">In the limit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eff</m:t>
            </m:r>
          </m:sub>
        </m:sSub>
        <m:r>
          <w:rPr>
            <w:rFonts w:ascii="Cambria Math" w:hAnsi="Cambria Math"/>
            <w:sz w:val="20"/>
            <w:szCs w:val="20"/>
          </w:rPr>
          <m:t>→∞</m:t>
        </m:r>
      </m:oMath>
      <w:r w:rsidRPr="00BF4B53">
        <w:rPr>
          <w:rFonts w:ascii="Cambria" w:hAnsi="Cambria"/>
          <w:sz w:val="20"/>
          <w:szCs w:val="20"/>
        </w:rPr>
        <w:t>, the prediction of Expression (8) will reduce to</w:t>
      </w:r>
      <w:r w:rsidR="00A611EF" w:rsidRPr="00BF4B53">
        <w:rPr>
          <w:rFonts w:ascii="Cambria" w:hAnsi="Cambria"/>
          <w:sz w:val="20"/>
          <w:szCs w:val="20"/>
        </w:rPr>
        <w:t xml:space="preserve"> that of</w:t>
      </w:r>
      <w:r w:rsidRPr="00BF4B53">
        <w:rPr>
          <w:rFonts w:ascii="Cambria" w:hAnsi="Cambria"/>
          <w:sz w:val="20"/>
          <w:szCs w:val="20"/>
        </w:rPr>
        <w:t xml:space="preserve"> the so-called ‘Infinite Thermal Conductivity’ (</w:t>
      </w:r>
      <m:oMath>
        <m:r>
          <m:rPr>
            <m:sty m:val="p"/>
          </m:rPr>
          <w:rPr>
            <w:rFonts w:ascii="Cambria Math" w:hAnsi="Cambria Math"/>
            <w:sz w:val="20"/>
            <w:szCs w:val="20"/>
          </w:rPr>
          <m:t>ITC</m:t>
        </m:r>
      </m:oMath>
      <w:r w:rsidRPr="00BF4B53">
        <w:rPr>
          <w:rFonts w:ascii="Cambria" w:hAnsi="Cambria"/>
          <w:sz w:val="20"/>
          <w:szCs w:val="20"/>
        </w:rPr>
        <w:t>) model.</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{"citationID":"YUTCw3Pn","properties":{"formattedCitation":"\\super 49\\nosupersub{}","plainCitation":"49","noteIndex":0},"citationItems":[{"id":318,"uris":["http://zotero.org/users/1819647/items/IIPVG2AH"],"uri":["http://zotero.org/users/1819647/items/IIPVG2AH"],"itemData":{"id":318,"type":"paper-conference","title":"A Conduction Model for Transient Heating of Fuel Droplets","container-title":"proceedings of the 3rd ISAAC Congress","publisher":"World Scientific","publisher-place":"River Edge, NJ","page":"1231-1240","source":"Library of Congress ISBN","event":"International Society for Analysis, Applications, and Computation","event-place":"River Edge, NJ","ISBN":"981-238-572-X","call-number":"QA299.6 .I5 2003","shortTitle":"Progress in analysis","author":[{"family":"Sazhin","given":"S. S."},{"family":"Krutitskii","given":"P. A."}],"issued":{"date-parts":[["2003"]]}}}],"schema":"https://github.com/citation-style-language/schema/raw/master/csl-citation.json"}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49</w:t>
      </w:r>
      <w:r w:rsidRPr="00BF4B53">
        <w:rPr>
          <w:rFonts w:ascii="Cambria" w:hAnsi="Cambria"/>
          <w:sz w:val="20"/>
          <w:szCs w:val="20"/>
        </w:rPr>
        <w:fldChar w:fldCharType="end"/>
      </w:r>
      <w:r w:rsidRPr="00BF4B53">
        <w:rPr>
          <w:rFonts w:ascii="Cambria" w:hAnsi="Cambria"/>
          <w:sz w:val="20"/>
          <w:szCs w:val="20"/>
        </w:rPr>
        <w:t xml:space="preserve">  The value of Nu for an isolated moving droplet is calculated as:</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{"citationID":"FQaZLlNT","properties":{"formattedCitation":"\\super 43\\nosupersub{}","plainCitation":"43","noteIndex":0},"citationItems":[{"id":329,"uris":["http://zotero.org/users/1819647/items/D2ADIK33"],"uri":["http://zotero.org/users/1819647/items/D2ADIK33"],"itemData":{"id":329,"type":"article-journal","title":"Droplet vaporization model for spray combustion calculations","container-title":"International Journal of Heat and Mass Transfer","page":"1605-1618","volume":"32","issue":"9","source":"CrossRef","DOI":"10.1016/0017-9310(89)90043-4","ISSN":"00179310","author":[{"family":"Abramzon","given":"B."},{"family":"Sirignano","given":"W.A."}],"issued":{"date-parts":[["1989",9]]}}}],"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43</w:t>
      </w:r>
      <w:r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263B415E" w14:textId="77777777" w:rsidTr="00A83652">
        <w:tc>
          <w:tcPr>
            <w:tcW w:w="9190" w:type="dxa"/>
            <w:shd w:val="clear" w:color="auto" w:fill="auto"/>
            <w:vAlign w:val="center"/>
            <w:hideMark/>
          </w:tcPr>
          <w:p w14:paraId="49ADC3BA" w14:textId="3C14897B" w:rsidR="00676917" w:rsidRPr="00BF4B53" w:rsidRDefault="00075C89" w:rsidP="00A83652">
            <w:pPr>
              <w:spacing w:after="0" w:line="480" w:lineRule="auto"/>
              <w:rPr>
                <w:rFonts w:ascii="Cambria" w:hAnsi="Cambria"/>
                <w:sz w:val="20"/>
                <w:szCs w:val="20"/>
              </w:rPr>
            </w:pPr>
            <m:oMath>
              <m:sSub>
                <m:sSubPr>
                  <m:ctrlPr>
                    <w:rPr>
                      <w:rFonts w:ascii="Cambria Math" w:hAnsi="Cambria Math"/>
                      <w:i/>
                      <w:iCs/>
                      <w:sz w:val="20"/>
                      <w:szCs w:val="20"/>
                    </w:rPr>
                  </m:ctrlPr>
                </m:sSubPr>
                <m:e>
                  <m:r>
                    <m:rPr>
                      <m:sty m:val="p"/>
                    </m:rPr>
                    <w:rPr>
                      <w:rFonts w:ascii="Cambria Math" w:hAnsi="Cambria Math"/>
                      <w:sz w:val="20"/>
                      <w:szCs w:val="20"/>
                    </w:rPr>
                    <m:t>Nu</m:t>
                  </m:r>
                </m:e>
                <m:sub>
                  <m:r>
                    <m:rPr>
                      <m:sty m:val="p"/>
                    </m:rPr>
                    <w:rPr>
                      <w:rFonts w:ascii="Cambria Math" w:hAnsi="Cambria Math"/>
                      <w:sz w:val="20"/>
                      <w:szCs w:val="20"/>
                    </w:rPr>
                    <m:t>iso</m:t>
                  </m:r>
                </m:sub>
              </m:sSub>
              <m:r>
                <w:rPr>
                  <w:rFonts w:ascii="Cambria Math" w:hAnsi="Cambria Math"/>
                  <w:sz w:val="20"/>
                  <w:szCs w:val="20"/>
                </w:rPr>
                <m:t>=2</m:t>
              </m:r>
              <m:f>
                <m:fPr>
                  <m:ctrlPr>
                    <w:rPr>
                      <w:rFonts w:ascii="Cambria Math" w:hAnsi="Cambria Math"/>
                      <w:i/>
                      <w:iCs/>
                      <w:sz w:val="20"/>
                      <w:szCs w:val="20"/>
                    </w:rPr>
                  </m:ctrlPr>
                </m:fPr>
                <m:num>
                  <m:func>
                    <m:funcPr>
                      <m:ctrlPr>
                        <w:rPr>
                          <w:rFonts w:ascii="Cambria Math" w:hAnsi="Cambria Math"/>
                          <w:i/>
                          <w:iCs/>
                          <w:sz w:val="20"/>
                          <w:szCs w:val="20"/>
                        </w:rPr>
                      </m:ctrlPr>
                    </m:funcPr>
                    <m:fName>
                      <m:r>
                        <m:rPr>
                          <m:sty m:val="p"/>
                        </m:rPr>
                        <w:rPr>
                          <w:rFonts w:ascii="Cambria Math" w:hAnsi="Cambria Math"/>
                          <w:sz w:val="20"/>
                          <w:szCs w:val="20"/>
                        </w:rPr>
                        <m:t>ln</m:t>
                      </m:r>
                    </m:fName>
                    <m:e>
                      <m:r>
                        <w:rPr>
                          <w:rFonts w:ascii="Cambria Math" w:hAnsi="Cambria Math"/>
                          <w:sz w:val="20"/>
                          <w:szCs w:val="20"/>
                        </w:rPr>
                        <m:t>(1+</m:t>
                      </m:r>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r>
                        <w:rPr>
                          <w:rFonts w:ascii="Cambria Math" w:hAnsi="Cambria Math"/>
                          <w:sz w:val="20"/>
                          <w:szCs w:val="20"/>
                        </w:rPr>
                        <m:t>)</m:t>
                      </m:r>
                    </m:e>
                  </m:func>
                </m:num>
                <m:den>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den>
              </m:f>
              <m:d>
                <m:dPr>
                  <m:begChr m:val="["/>
                  <m:endChr m:val="]"/>
                  <m:ctrlPr>
                    <w:rPr>
                      <w:rFonts w:ascii="Cambria Math" w:hAnsi="Cambria Math"/>
                      <w:i/>
                      <w:iCs/>
                      <w:sz w:val="20"/>
                      <w:szCs w:val="20"/>
                    </w:rPr>
                  </m:ctrlPr>
                </m:dPr>
                <m:e>
                  <m:r>
                    <w:rPr>
                      <w:rFonts w:ascii="Cambria Math" w:hAnsi="Cambria Math"/>
                      <w:sz w:val="20"/>
                      <w:szCs w:val="20"/>
                    </w:rPr>
                    <m:t>1+</m:t>
                  </m:r>
                  <m:f>
                    <m:fPr>
                      <m:ctrlPr>
                        <w:rPr>
                          <w:rFonts w:ascii="Cambria Math" w:hAnsi="Cambria Math"/>
                          <w:i/>
                          <w:iCs/>
                          <w:sz w:val="20"/>
                          <w:szCs w:val="20"/>
                        </w:rPr>
                      </m:ctrlPr>
                    </m:fPr>
                    <m:num>
                      <m:sSup>
                        <m:sSupPr>
                          <m:ctrlPr>
                            <w:rPr>
                              <w:rFonts w:ascii="Cambria Math" w:hAnsi="Cambria Math"/>
                              <w:i/>
                              <w:iCs/>
                              <w:sz w:val="20"/>
                              <w:szCs w:val="20"/>
                            </w:rPr>
                          </m:ctrlPr>
                        </m:sSupPr>
                        <m:e>
                          <m:d>
                            <m:dPr>
                              <m:ctrlPr>
                                <w:rPr>
                                  <w:rFonts w:ascii="Cambria Math" w:hAnsi="Cambria Math"/>
                                  <w:i/>
                                  <w:iCs/>
                                  <w:sz w:val="20"/>
                                  <w:szCs w:val="20"/>
                                </w:rPr>
                              </m:ctrlPr>
                            </m:dPr>
                            <m:e>
                              <m:r>
                                <w:rPr>
                                  <w:rFonts w:ascii="Cambria Math" w:hAnsi="Cambria Math"/>
                                  <w:sz w:val="20"/>
                                  <w:szCs w:val="20"/>
                                </w:rPr>
                                <m:t>1+</m:t>
                              </m:r>
                              <m:sSub>
                                <m:sSubPr>
                                  <m:ctrlPr>
                                    <w:rPr>
                                      <w:rFonts w:ascii="Cambria Math" w:hAnsi="Cambria Math"/>
                                      <w:sz w:val="20"/>
                                      <w:szCs w:val="20"/>
                                    </w:rPr>
                                  </m:ctrlPr>
                                </m:sSubPr>
                                <m:e>
                                  <m:r>
                                    <m:rPr>
                                      <m:sty m:val="p"/>
                                    </m:rPr>
                                    <w:rPr>
                                      <w:rFonts w:ascii="Cambria Math" w:hAnsi="Cambria Math"/>
                                      <w:sz w:val="20"/>
                                      <w:szCs w:val="20"/>
                                    </w:rPr>
                                    <m:t>Re</m:t>
                                  </m:r>
                                </m:e>
                                <m:sub>
                                  <m:r>
                                    <m:rPr>
                                      <m:sty m:val="p"/>
                                    </m:rPr>
                                    <w:rPr>
                                      <w:rFonts w:ascii="Cambria Math" w:hAnsi="Cambria Math"/>
                                      <w:sz w:val="20"/>
                                      <w:szCs w:val="20"/>
                                    </w:rPr>
                                    <m:t>d</m:t>
                                  </m:r>
                                </m:sub>
                              </m:sSub>
                              <m:sSub>
                                <m:sSubPr>
                                  <m:ctrlPr>
                                    <w:rPr>
                                      <w:rFonts w:ascii="Cambria Math" w:hAnsi="Cambria Math"/>
                                      <w:sz w:val="20"/>
                                      <w:szCs w:val="20"/>
                                    </w:rPr>
                                  </m:ctrlPr>
                                </m:sSubPr>
                                <m:e>
                                  <m:r>
                                    <m:rPr>
                                      <m:sty m:val="p"/>
                                    </m:rPr>
                                    <w:rPr>
                                      <w:rFonts w:ascii="Cambria Math" w:hAnsi="Cambria Math"/>
                                      <w:sz w:val="20"/>
                                      <w:szCs w:val="20"/>
                                    </w:rPr>
                                    <m:t>Pr</m:t>
                                  </m:r>
                                </m:e>
                                <m:sub>
                                  <m:r>
                                    <m:rPr>
                                      <m:sty m:val="p"/>
                                    </m:rPr>
                                    <w:rPr>
                                      <w:rFonts w:ascii="Cambria Math" w:hAnsi="Cambria Math"/>
                                      <w:sz w:val="20"/>
                                      <w:szCs w:val="20"/>
                                    </w:rPr>
                                    <m:t>d</m:t>
                                  </m:r>
                                </m:sub>
                              </m:sSub>
                            </m:e>
                          </m:d>
                        </m:e>
                        <m:sup>
                          <m:f>
                            <m:fPr>
                              <m:type m:val="skw"/>
                              <m:ctrlPr>
                                <w:rPr>
                                  <w:rFonts w:ascii="Cambria Math" w:hAnsi="Cambria Math"/>
                                  <w:i/>
                                  <w:iCs/>
                                  <w:sz w:val="20"/>
                                  <w:szCs w:val="20"/>
                                </w:rPr>
                              </m:ctrlPr>
                            </m:fPr>
                            <m:num>
                              <m:r>
                                <w:rPr>
                                  <w:rFonts w:ascii="Cambria Math" w:hAnsi="Cambria Math"/>
                                  <w:sz w:val="20"/>
                                  <w:szCs w:val="20"/>
                                </w:rPr>
                                <m:t>1</m:t>
                              </m:r>
                            </m:num>
                            <m:den>
                              <m:r>
                                <w:rPr>
                                  <w:rFonts w:ascii="Cambria Math" w:hAnsi="Cambria Math"/>
                                  <w:sz w:val="20"/>
                                  <w:szCs w:val="20"/>
                                </w:rPr>
                                <m:t>3</m:t>
                              </m:r>
                            </m:den>
                          </m:f>
                        </m:sup>
                      </m:sSup>
                      <m:r>
                        <w:rPr>
                          <w:rFonts w:ascii="Cambria Math" w:hAnsi="Cambria Math"/>
                          <w:sz w:val="20"/>
                          <w:szCs w:val="20"/>
                        </w:rPr>
                        <m:t xml:space="preserve"> </m:t>
                      </m:r>
                      <m:r>
                        <m:rPr>
                          <m:sty m:val="p"/>
                        </m:rPr>
                        <w:rPr>
                          <w:rFonts w:ascii="Cambria Math" w:hAnsi="Cambria Math"/>
                          <w:sz w:val="20"/>
                          <w:szCs w:val="20"/>
                        </w:rPr>
                        <m:t>max</m:t>
                      </m:r>
                      <m:d>
                        <m:dPr>
                          <m:begChr m:val="{"/>
                          <m:endChr m:val="}"/>
                          <m:ctrlPr>
                            <w:rPr>
                              <w:rFonts w:ascii="Cambria Math" w:hAnsi="Cambria Math"/>
                              <w:i/>
                              <w:iCs/>
                              <w:sz w:val="20"/>
                              <w:szCs w:val="20"/>
                            </w:rPr>
                          </m:ctrlPr>
                        </m:dPr>
                        <m:e>
                          <m:r>
                            <w:rPr>
                              <w:rFonts w:ascii="Cambria Math" w:hAnsi="Cambria Math"/>
                              <w:sz w:val="20"/>
                              <w:szCs w:val="20"/>
                            </w:rPr>
                            <m:t>1,</m:t>
                          </m:r>
                          <m:sSup>
                            <m:sSupPr>
                              <m:ctrlPr>
                                <w:rPr>
                                  <w:rFonts w:ascii="Cambria Math" w:hAnsi="Cambria Math"/>
                                  <w:i/>
                                  <w:iCs/>
                                  <w:sz w:val="20"/>
                                  <w:szCs w:val="20"/>
                                </w:rPr>
                              </m:ctrlPr>
                            </m:sSupPr>
                            <m:e>
                              <m:sSub>
                                <m:sSubPr>
                                  <m:ctrlPr>
                                    <w:rPr>
                                      <w:rFonts w:ascii="Cambria Math" w:hAnsi="Cambria Math"/>
                                      <w:i/>
                                      <w:iCs/>
                                      <w:sz w:val="20"/>
                                      <w:szCs w:val="20"/>
                                    </w:rPr>
                                  </m:ctrlPr>
                                </m:sSubPr>
                                <m:e>
                                  <m:r>
                                    <w:rPr>
                                      <w:rFonts w:ascii="Cambria Math" w:hAnsi="Cambria Math"/>
                                      <w:sz w:val="20"/>
                                      <w:szCs w:val="20"/>
                                    </w:rPr>
                                    <m:t xml:space="preserve"> </m:t>
                                  </m:r>
                                  <m:r>
                                    <m:rPr>
                                      <m:sty m:val="p"/>
                                    </m:rPr>
                                    <w:rPr>
                                      <w:rFonts w:ascii="Cambria Math" w:hAnsi="Cambria Math"/>
                                      <w:sz w:val="20"/>
                                      <w:szCs w:val="20"/>
                                    </w:rPr>
                                    <m:t>Re</m:t>
                                  </m:r>
                                </m:e>
                                <m:sub>
                                  <m:r>
                                    <m:rPr>
                                      <m:sty m:val="p"/>
                                    </m:rPr>
                                    <w:rPr>
                                      <w:rFonts w:ascii="Cambria Math" w:hAnsi="Cambria Math"/>
                                      <w:sz w:val="20"/>
                                      <w:szCs w:val="20"/>
                                    </w:rPr>
                                    <m:t>d</m:t>
                                  </m:r>
                                </m:sub>
                              </m:sSub>
                            </m:e>
                            <m:sup>
                              <m:r>
                                <w:rPr>
                                  <w:rFonts w:ascii="Cambria Math" w:hAnsi="Cambria Math"/>
                                  <w:sz w:val="20"/>
                                  <w:szCs w:val="20"/>
                                </w:rPr>
                                <m:t>0.077</m:t>
                              </m:r>
                            </m:sup>
                          </m:sSup>
                        </m:e>
                      </m:d>
                      <m:r>
                        <w:rPr>
                          <w:rFonts w:ascii="Cambria Math" w:hAnsi="Cambria Math"/>
                          <w:sz w:val="20"/>
                          <w:szCs w:val="20"/>
                        </w:rPr>
                        <m:t>-1</m:t>
                      </m:r>
                    </m:num>
                    <m:den>
                      <m:r>
                        <w:rPr>
                          <w:rFonts w:ascii="Cambria Math" w:hAnsi="Cambria Math"/>
                          <w:sz w:val="20"/>
                          <w:szCs w:val="20"/>
                        </w:rPr>
                        <m:t>2 F</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e>
                      </m:d>
                    </m:den>
                  </m:f>
                </m:e>
              </m:d>
            </m:oMath>
            <w:r w:rsidR="0017654F" w:rsidRPr="00BF4B53">
              <w:rPr>
                <w:rFonts w:ascii="Cambria" w:hAnsi="Cambria"/>
                <w:sz w:val="20"/>
                <w:szCs w:val="20"/>
              </w:rPr>
              <w:t>,</w:t>
            </w:r>
          </w:p>
        </w:tc>
        <w:tc>
          <w:tcPr>
            <w:tcW w:w="591" w:type="dxa"/>
            <w:shd w:val="clear" w:color="auto" w:fill="auto"/>
            <w:vAlign w:val="center"/>
            <w:hideMark/>
          </w:tcPr>
          <w:p w14:paraId="2A3AA0E5" w14:textId="3067EE2B" w:rsidR="00676917" w:rsidRPr="00BF4B53" w:rsidRDefault="00676917" w:rsidP="0017654F">
            <w:pPr>
              <w:spacing w:after="0" w:line="480" w:lineRule="auto"/>
              <w:jc w:val="right"/>
              <w:rPr>
                <w:rFonts w:ascii="Cambria" w:hAnsi="Cambria"/>
                <w:sz w:val="20"/>
                <w:szCs w:val="20"/>
              </w:rPr>
            </w:pPr>
            <w:r w:rsidRPr="00BF4B53">
              <w:rPr>
                <w:rFonts w:ascii="Cambria" w:hAnsi="Cambria"/>
                <w:sz w:val="20"/>
                <w:szCs w:val="20"/>
              </w:rPr>
              <w:t>(</w:t>
            </w:r>
            <w:r w:rsidR="0017654F">
              <w:rPr>
                <w:rFonts w:ascii="Cambria" w:hAnsi="Cambria"/>
                <w:sz w:val="20"/>
                <w:szCs w:val="20"/>
              </w:rPr>
              <w:t>10</w:t>
            </w:r>
            <w:r w:rsidRPr="00BF4B53">
              <w:rPr>
                <w:rFonts w:ascii="Cambria" w:hAnsi="Cambria"/>
                <w:sz w:val="20"/>
                <w:szCs w:val="20"/>
              </w:rPr>
              <w:t>)</w:t>
            </w:r>
          </w:p>
        </w:tc>
      </w:tr>
    </w:tbl>
    <w:p w14:paraId="1E76CF76" w14:textId="0C0FCDA9" w:rsidR="00BC2423" w:rsidRPr="00BF4B53" w:rsidRDefault="00BC2423" w:rsidP="00BC2423">
      <w:pPr>
        <w:spacing w:after="0" w:line="480" w:lineRule="auto"/>
        <w:rPr>
          <w:rFonts w:ascii="Cambria" w:hAnsi="Cambria"/>
          <w:sz w:val="20"/>
          <w:szCs w:val="20"/>
        </w:rPr>
      </w:pPr>
      <w:r w:rsidRPr="00BF4B53">
        <w:rPr>
          <w:rFonts w:ascii="Cambria" w:hAnsi="Cambria"/>
          <w:sz w:val="20"/>
          <w:szCs w:val="20"/>
        </w:rPr>
        <w:t>where</w:t>
      </w:r>
      <m:oMath>
        <m:r>
          <w:rPr>
            <w:rFonts w:ascii="Cambria Math" w:hAnsi="Cambria Math"/>
            <w:sz w:val="20"/>
            <w:szCs w:val="20"/>
          </w:rPr>
          <m:t xml:space="preserve"> F</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e>
        </m:d>
        <m:r>
          <w:rPr>
            <w:rFonts w:ascii="Cambria Math" w:hAnsi="Cambria Math"/>
            <w:sz w:val="20"/>
            <w:szCs w:val="20"/>
          </w:rPr>
          <m:t>=</m:t>
        </m:r>
        <m:sSup>
          <m:sSupPr>
            <m:ctrlPr>
              <w:rPr>
                <w:rFonts w:ascii="Cambria Math" w:hAnsi="Cambria Math"/>
                <w:i/>
                <w:iCs/>
                <w:sz w:val="20"/>
                <w:szCs w:val="20"/>
              </w:rPr>
            </m:ctrlPr>
          </m:sSupPr>
          <m:e>
            <m:d>
              <m:dPr>
                <m:ctrlPr>
                  <w:rPr>
                    <w:rFonts w:ascii="Cambria Math" w:hAnsi="Cambria Math"/>
                    <w:i/>
                    <w:iCs/>
                    <w:sz w:val="20"/>
                    <w:szCs w:val="20"/>
                  </w:rPr>
                </m:ctrlPr>
              </m:dPr>
              <m:e>
                <m:r>
                  <w:rPr>
                    <w:rFonts w:ascii="Cambria Math" w:hAnsi="Cambria Math"/>
                    <w:sz w:val="20"/>
                    <w:szCs w:val="20"/>
                  </w:rPr>
                  <m:t>1+</m:t>
                </m:r>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e>
            </m:d>
          </m:e>
          <m:sup>
            <m:r>
              <w:rPr>
                <w:rFonts w:ascii="Cambria Math" w:hAnsi="Cambria Math"/>
                <w:sz w:val="20"/>
                <w:szCs w:val="20"/>
              </w:rPr>
              <m:t>0.7</m:t>
            </m:r>
          </m:sup>
        </m:sSup>
        <m:f>
          <m:fPr>
            <m:ctrlPr>
              <w:rPr>
                <w:rFonts w:ascii="Cambria Math" w:hAnsi="Cambria Math"/>
                <w:i/>
                <w:iCs/>
                <w:sz w:val="20"/>
                <w:szCs w:val="20"/>
              </w:rPr>
            </m:ctrlPr>
          </m:fPr>
          <m:num>
            <m:r>
              <m:rPr>
                <m:sty m:val="p"/>
              </m:rPr>
              <w:rPr>
                <w:rFonts w:ascii="Cambria Math" w:hAnsi="Cambria Math"/>
                <w:sz w:val="20"/>
                <w:szCs w:val="20"/>
              </w:rPr>
              <m:t>ln</m:t>
            </m:r>
            <m:d>
              <m:dPr>
                <m:ctrlPr>
                  <w:rPr>
                    <w:rFonts w:ascii="Cambria Math" w:hAnsi="Cambria Math"/>
                    <w:i/>
                    <w:iCs/>
                    <w:sz w:val="20"/>
                    <w:szCs w:val="20"/>
                  </w:rPr>
                </m:ctrlPr>
              </m:dPr>
              <m:e>
                <m:r>
                  <w:rPr>
                    <w:rFonts w:ascii="Cambria Math" w:hAnsi="Cambria Math"/>
                    <w:sz w:val="20"/>
                    <w:szCs w:val="20"/>
                  </w:rPr>
                  <m:t>1+</m:t>
                </m:r>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e>
            </m:d>
          </m:num>
          <m:den>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den>
        </m:f>
      </m:oMath>
      <w:r w:rsidRPr="00BF4B53">
        <w:rPr>
          <w:rFonts w:ascii="Cambria" w:hAnsi="Cambria"/>
          <w:sz w:val="20"/>
          <w:szCs w:val="20"/>
        </w:rPr>
        <w:t xml:space="preserve">, </w:t>
      </w:r>
      <m:oMath>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oMath>
      <w:r w:rsidRPr="00BF4B53">
        <w:rPr>
          <w:rFonts w:ascii="Cambria" w:hAnsi="Cambria"/>
          <w:sz w:val="20"/>
          <w:szCs w:val="20"/>
        </w:rPr>
        <w:t xml:space="preserve"> is the </w:t>
      </w:r>
      <w:r w:rsidR="0098479B" w:rsidRPr="0098479B">
        <w:rPr>
          <w:rFonts w:ascii="Cambria" w:hAnsi="Cambria"/>
          <w:sz w:val="20"/>
          <w:szCs w:val="20"/>
        </w:rPr>
        <w:t xml:space="preserve">Spalding heat transfer number: </w:t>
      </w:r>
    </w:p>
    <w:tbl>
      <w:tblPr>
        <w:tblW w:w="9781" w:type="dxa"/>
        <w:tblLook w:val="04A0" w:firstRow="1" w:lastRow="0" w:firstColumn="1" w:lastColumn="0" w:noHBand="0" w:noVBand="1"/>
      </w:tblPr>
      <w:tblGrid>
        <w:gridCol w:w="9190"/>
        <w:gridCol w:w="591"/>
      </w:tblGrid>
      <w:tr w:rsidR="00676917" w:rsidRPr="00BF4B53" w14:paraId="6452705E" w14:textId="77777777" w:rsidTr="00A83652">
        <w:tc>
          <w:tcPr>
            <w:tcW w:w="9190" w:type="dxa"/>
            <w:shd w:val="clear" w:color="auto" w:fill="auto"/>
            <w:vAlign w:val="center"/>
            <w:hideMark/>
          </w:tcPr>
          <w:p w14:paraId="29C9EA74" w14:textId="042AE29B" w:rsidR="00676917" w:rsidRPr="00BF4B53" w:rsidRDefault="00075C89" w:rsidP="00A83652">
            <w:pPr>
              <w:spacing w:after="0" w:line="480" w:lineRule="auto"/>
              <w:rPr>
                <w:rFonts w:ascii="Cambria" w:hAnsi="Cambria"/>
                <w:sz w:val="20"/>
                <w:szCs w:val="20"/>
              </w:rPr>
            </w:pPr>
            <m:oMath>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pv</m:t>
                      </m:r>
                    </m:sub>
                  </m:sSub>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g</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s</m:t>
                          </m:r>
                        </m:sub>
                      </m:sSub>
                    </m:e>
                  </m:d>
                </m:num>
                <m:den>
                  <m:sSub>
                    <m:sSubPr>
                      <m:ctrlPr>
                        <w:rPr>
                          <w:rFonts w:ascii="Cambria Math" w:hAnsi="Cambria Math"/>
                          <w:i/>
                          <w:iCs/>
                          <w:sz w:val="20"/>
                          <w:szCs w:val="20"/>
                        </w:rPr>
                      </m:ctrlPr>
                    </m:sSubPr>
                    <m:e>
                      <m:r>
                        <w:rPr>
                          <w:rFonts w:ascii="Cambria Math" w:hAnsi="Cambria Math"/>
                          <w:sz w:val="20"/>
                          <w:szCs w:val="20"/>
                        </w:rPr>
                        <m:t>L</m:t>
                      </m:r>
                    </m:e>
                    <m:sub>
                      <m:r>
                        <m:rPr>
                          <m:sty m:val="p"/>
                        </m:rPr>
                        <w:rPr>
                          <w:rFonts w:ascii="Cambria Math" w:hAnsi="Cambria Math"/>
                          <w:sz w:val="20"/>
                          <w:szCs w:val="20"/>
                        </w:rPr>
                        <m:t>eff</m:t>
                      </m:r>
                    </m:sub>
                  </m:sSub>
                </m:den>
              </m:f>
            </m:oMath>
            <w:r w:rsidR="0017654F" w:rsidRPr="00BF4B53">
              <w:rPr>
                <w:rFonts w:ascii="Cambria" w:hAnsi="Cambria"/>
                <w:sz w:val="20"/>
                <w:szCs w:val="20"/>
              </w:rPr>
              <w:t>,</w:t>
            </w:r>
          </w:p>
        </w:tc>
        <w:tc>
          <w:tcPr>
            <w:tcW w:w="591" w:type="dxa"/>
            <w:shd w:val="clear" w:color="auto" w:fill="auto"/>
            <w:vAlign w:val="center"/>
            <w:hideMark/>
          </w:tcPr>
          <w:p w14:paraId="42341D3C" w14:textId="59DCF0D4" w:rsidR="00676917" w:rsidRPr="00BF4B53" w:rsidRDefault="00676917" w:rsidP="0017654F">
            <w:pPr>
              <w:spacing w:after="0" w:line="480" w:lineRule="auto"/>
              <w:jc w:val="right"/>
              <w:rPr>
                <w:rFonts w:ascii="Cambria" w:hAnsi="Cambria"/>
                <w:sz w:val="20"/>
                <w:szCs w:val="20"/>
              </w:rPr>
            </w:pPr>
            <w:r w:rsidRPr="00BF4B53">
              <w:rPr>
                <w:rFonts w:ascii="Cambria" w:hAnsi="Cambria"/>
                <w:sz w:val="20"/>
                <w:szCs w:val="20"/>
              </w:rPr>
              <w:t>(</w:t>
            </w:r>
            <w:r w:rsidR="0017654F">
              <w:rPr>
                <w:rFonts w:ascii="Cambria" w:hAnsi="Cambria"/>
                <w:sz w:val="20"/>
                <w:szCs w:val="20"/>
              </w:rPr>
              <w:t>1</w:t>
            </w:r>
            <w:r>
              <w:rPr>
                <w:rFonts w:ascii="Cambria" w:hAnsi="Cambria"/>
                <w:sz w:val="20"/>
                <w:szCs w:val="20"/>
              </w:rPr>
              <w:t>1</w:t>
            </w:r>
            <w:r w:rsidRPr="00BF4B53">
              <w:rPr>
                <w:rFonts w:ascii="Cambria" w:hAnsi="Cambria"/>
                <w:sz w:val="20"/>
                <w:szCs w:val="20"/>
              </w:rPr>
              <w:t>)</w:t>
            </w:r>
          </w:p>
        </w:tc>
      </w:tr>
    </w:tbl>
    <w:p w14:paraId="0E74387C" w14:textId="472597AB" w:rsidR="00BC2423" w:rsidRPr="00BF4B53" w:rsidRDefault="00075C89" w:rsidP="00BC2423">
      <w:pPr>
        <w:spacing w:after="0" w:line="480" w:lineRule="auto"/>
        <w:rPr>
          <w:rFonts w:ascii="Cambria" w:hAnsi="Cambria"/>
          <w:sz w:val="20"/>
          <w:szCs w:val="20"/>
        </w:rPr>
      </w:pPr>
      <m:oMath>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pv</m:t>
            </m:r>
          </m:sub>
        </m:sSub>
      </m:oMath>
      <w:r w:rsidR="00BC2423" w:rsidRPr="00BF4B53">
        <w:rPr>
          <w:rFonts w:ascii="Cambria" w:hAnsi="Cambria"/>
          <w:sz w:val="20"/>
          <w:szCs w:val="20"/>
        </w:rPr>
        <w:t xml:space="preserve"> is the specific heat capacity of the fuel vapor at constant pressure,  </w:t>
      </w:r>
    </w:p>
    <w:tbl>
      <w:tblPr>
        <w:tblW w:w="9781" w:type="dxa"/>
        <w:tblLook w:val="04A0" w:firstRow="1" w:lastRow="0" w:firstColumn="1" w:lastColumn="0" w:noHBand="0" w:noVBand="1"/>
      </w:tblPr>
      <w:tblGrid>
        <w:gridCol w:w="9190"/>
        <w:gridCol w:w="591"/>
      </w:tblGrid>
      <w:tr w:rsidR="00676917" w:rsidRPr="00BF4B53" w14:paraId="4588BD10" w14:textId="77777777" w:rsidTr="00A83652">
        <w:tc>
          <w:tcPr>
            <w:tcW w:w="9190" w:type="dxa"/>
            <w:shd w:val="clear" w:color="auto" w:fill="auto"/>
            <w:vAlign w:val="center"/>
            <w:hideMark/>
          </w:tcPr>
          <w:p w14:paraId="6F8571F6" w14:textId="3C48D696" w:rsidR="00676917" w:rsidRPr="00BF4B53" w:rsidRDefault="00075C89" w:rsidP="00A83652">
            <w:pPr>
              <w:spacing w:after="0" w:line="480" w:lineRule="auto"/>
              <w:rPr>
                <w:rFonts w:ascii="Cambria" w:hAnsi="Cambria"/>
                <w:sz w:val="20"/>
                <w:szCs w:val="20"/>
              </w:rPr>
            </w:pPr>
            <m:oMath>
              <m:sSub>
                <m:sSubPr>
                  <m:ctrlPr>
                    <w:rPr>
                      <w:rFonts w:ascii="Cambria Math" w:hAnsi="Cambria Math"/>
                      <w:i/>
                      <w:iCs/>
                      <w:sz w:val="20"/>
                      <w:szCs w:val="20"/>
                    </w:rPr>
                  </m:ctrlPr>
                </m:sSubPr>
                <m:e>
                  <m:r>
                    <w:rPr>
                      <w:rFonts w:ascii="Cambria Math" w:hAnsi="Cambria Math"/>
                      <w:sz w:val="20"/>
                      <w:szCs w:val="20"/>
                    </w:rPr>
                    <m:t>L</m:t>
                  </m:r>
                </m:e>
                <m:sub>
                  <m:r>
                    <m:rPr>
                      <m:sty m:val="p"/>
                    </m:rPr>
                    <w:rPr>
                      <w:rFonts w:ascii="Cambria Math" w:hAnsi="Cambria Math"/>
                      <w:sz w:val="20"/>
                      <w:szCs w:val="20"/>
                    </w:rPr>
                    <m:t>eff</m:t>
                  </m:r>
                </m:sub>
              </m:sSub>
              <m:r>
                <w:rPr>
                  <w:rFonts w:ascii="Cambria Math" w:hAnsi="Cambria Math"/>
                  <w:sz w:val="20"/>
                  <w:szCs w:val="20"/>
                </w:rPr>
                <m:t>=L+</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Q</m:t>
                      </m:r>
                    </m:e>
                    <m:sub>
                      <m:r>
                        <w:rPr>
                          <w:rFonts w:ascii="Cambria Math" w:hAnsi="Cambria Math"/>
                          <w:sz w:val="20"/>
                          <w:szCs w:val="20"/>
                        </w:rPr>
                        <m:t>L</m:t>
                      </m:r>
                    </m:sub>
                  </m:sSub>
                </m:num>
                <m:den>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m</m:t>
                          </m:r>
                        </m:e>
                      </m:acc>
                    </m:e>
                    <m:sub>
                      <m:r>
                        <w:rPr>
                          <w:rFonts w:ascii="Cambria Math" w:hAnsi="Cambria Math"/>
                          <w:sz w:val="20"/>
                          <w:szCs w:val="20"/>
                        </w:rPr>
                        <m:t>d</m:t>
                      </m:r>
                    </m:sub>
                  </m:sSub>
                </m:den>
              </m:f>
              <m:r>
                <w:rPr>
                  <w:rFonts w:ascii="Cambria Math" w:hAnsi="Cambria Math"/>
                  <w:sz w:val="20"/>
                  <w:szCs w:val="20"/>
                </w:rPr>
                <m:t>=</m:t>
              </m:r>
              <m:nary>
                <m:naryPr>
                  <m:chr m:val="∑"/>
                  <m:limLoc m:val="subSup"/>
                  <m:supHide m:val="1"/>
                  <m:ctrlPr>
                    <w:rPr>
                      <w:rFonts w:ascii="Cambria Math" w:hAnsi="Cambria Math"/>
                      <w:i/>
                      <w:iCs/>
                      <w:sz w:val="20"/>
                      <w:szCs w:val="20"/>
                    </w:rPr>
                  </m:ctrlPr>
                </m:naryPr>
                <m:sub>
                  <m:r>
                    <w:rPr>
                      <w:rFonts w:ascii="Cambria Math" w:hAnsi="Cambria Math"/>
                      <w:sz w:val="20"/>
                      <w:szCs w:val="20"/>
                    </w:rPr>
                    <m:t>i</m:t>
                  </m:r>
                </m:sub>
                <m:sup/>
                <m:e>
                  <m:sSub>
                    <m:sSubPr>
                      <m:ctrlPr>
                        <w:rPr>
                          <w:rFonts w:ascii="Cambria Math" w:hAnsi="Cambria Math"/>
                          <w:i/>
                          <w:iCs/>
                          <w:sz w:val="20"/>
                          <w:szCs w:val="20"/>
                        </w:rPr>
                      </m:ctrlPr>
                    </m:sSubPr>
                    <m:e>
                      <m:r>
                        <w:rPr>
                          <w:rFonts w:ascii="Cambria Math" w:hAnsi="Cambria Math"/>
                          <w:sz w:val="20"/>
                          <w:szCs w:val="20"/>
                        </w:rPr>
                        <m:t>ϵ</m:t>
                      </m:r>
                    </m:e>
                    <m:sub>
                      <m:r>
                        <w:rPr>
                          <w:rFonts w:ascii="Cambria Math" w:hAnsi="Cambria Math"/>
                          <w:sz w:val="20"/>
                          <w:szCs w:val="20"/>
                        </w:rPr>
                        <m:t>i</m:t>
                      </m:r>
                    </m:sub>
                  </m:sSub>
                  <m:sSub>
                    <m:sSubPr>
                      <m:ctrlPr>
                        <w:rPr>
                          <w:rFonts w:ascii="Cambria Math" w:hAnsi="Cambria Math"/>
                          <w:i/>
                          <w:iCs/>
                          <w:sz w:val="20"/>
                          <w:szCs w:val="20"/>
                        </w:rPr>
                      </m:ctrlPr>
                    </m:sSubPr>
                    <m:e>
                      <m:r>
                        <w:rPr>
                          <w:rFonts w:ascii="Cambria Math" w:hAnsi="Cambria Math"/>
                          <w:sz w:val="20"/>
                          <w:szCs w:val="20"/>
                        </w:rPr>
                        <m:t>L</m:t>
                      </m:r>
                    </m:e>
                    <m:sub>
                      <m:r>
                        <w:rPr>
                          <w:rFonts w:ascii="Cambria Math" w:hAnsi="Cambria Math"/>
                          <w:sz w:val="20"/>
                          <w:szCs w:val="20"/>
                        </w:rPr>
                        <m:t>i</m:t>
                      </m:r>
                    </m:sub>
                  </m:sSub>
                  <m: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Q</m:t>
                          </m:r>
                        </m:e>
                        <m:sub>
                          <m:r>
                            <w:rPr>
                              <w:rFonts w:ascii="Cambria Math" w:hAnsi="Cambria Math"/>
                              <w:sz w:val="20"/>
                              <w:szCs w:val="20"/>
                            </w:rPr>
                            <m:t>L</m:t>
                          </m:r>
                        </m:sub>
                      </m:sSub>
                    </m:num>
                    <m:den>
                      <m:nary>
                        <m:naryPr>
                          <m:chr m:val="∑"/>
                          <m:limLoc m:val="subSup"/>
                          <m:supHide m:val="1"/>
                          <m:ctrlPr>
                            <w:rPr>
                              <w:rFonts w:ascii="Cambria Math" w:hAnsi="Cambria Math"/>
                              <w:i/>
                              <w:iCs/>
                              <w:sz w:val="20"/>
                              <w:szCs w:val="20"/>
                            </w:rPr>
                          </m:ctrlPr>
                        </m:naryPr>
                        <m:sub>
                          <m:r>
                            <w:rPr>
                              <w:rFonts w:ascii="Cambria Math" w:hAnsi="Cambria Math"/>
                              <w:sz w:val="20"/>
                              <w:szCs w:val="20"/>
                            </w:rPr>
                            <m:t>i</m:t>
                          </m:r>
                        </m:sub>
                        <m:sup/>
                        <m:e>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m</m:t>
                                  </m:r>
                                </m:e>
                              </m:acc>
                            </m:e>
                            <m:sub>
                              <m:r>
                                <w:rPr>
                                  <w:rFonts w:ascii="Cambria Math" w:hAnsi="Cambria Math"/>
                                  <w:sz w:val="20"/>
                                  <w:szCs w:val="20"/>
                                </w:rPr>
                                <m:t>i</m:t>
                              </m:r>
                            </m:sub>
                          </m:sSub>
                        </m:e>
                      </m:nary>
                    </m:den>
                  </m:f>
                </m:e>
              </m:nary>
            </m:oMath>
            <w:r w:rsidR="0017654F" w:rsidRPr="00BF4B53">
              <w:rPr>
                <w:rFonts w:ascii="Cambria" w:hAnsi="Cambria"/>
                <w:sz w:val="20"/>
                <w:szCs w:val="20"/>
              </w:rPr>
              <w:t>,</w:t>
            </w:r>
          </w:p>
        </w:tc>
        <w:tc>
          <w:tcPr>
            <w:tcW w:w="591" w:type="dxa"/>
            <w:shd w:val="clear" w:color="auto" w:fill="auto"/>
            <w:vAlign w:val="center"/>
            <w:hideMark/>
          </w:tcPr>
          <w:p w14:paraId="6D71E5C6" w14:textId="75DD557D" w:rsidR="00676917" w:rsidRPr="00BF4B53" w:rsidRDefault="00676917" w:rsidP="0017654F">
            <w:pPr>
              <w:spacing w:after="0" w:line="480" w:lineRule="auto"/>
              <w:jc w:val="right"/>
              <w:rPr>
                <w:rFonts w:ascii="Cambria" w:hAnsi="Cambria"/>
                <w:sz w:val="20"/>
                <w:szCs w:val="20"/>
              </w:rPr>
            </w:pPr>
            <w:r w:rsidRPr="00BF4B53">
              <w:rPr>
                <w:rFonts w:ascii="Cambria" w:hAnsi="Cambria"/>
                <w:sz w:val="20"/>
                <w:szCs w:val="20"/>
              </w:rPr>
              <w:t>(</w:t>
            </w:r>
            <w:r w:rsidR="0017654F">
              <w:rPr>
                <w:rFonts w:ascii="Cambria" w:hAnsi="Cambria"/>
                <w:sz w:val="20"/>
                <w:szCs w:val="20"/>
              </w:rPr>
              <w:t>12</w:t>
            </w:r>
            <w:r w:rsidRPr="00BF4B53">
              <w:rPr>
                <w:rFonts w:ascii="Cambria" w:hAnsi="Cambria"/>
                <w:sz w:val="20"/>
                <w:szCs w:val="20"/>
              </w:rPr>
              <w:t>)</w:t>
            </w:r>
          </w:p>
        </w:tc>
      </w:tr>
    </w:tbl>
    <w:p w14:paraId="0898086D" w14:textId="302DFCBC" w:rsidR="00BC2423" w:rsidRPr="00BF4B53" w:rsidRDefault="00075C89" w:rsidP="00BF4B53">
      <w:pPr>
        <w:spacing w:after="0" w:line="480" w:lineRule="auto"/>
        <w:jc w:val="both"/>
        <w:rPr>
          <w:rFonts w:ascii="Cambria" w:hAnsi="Cambria"/>
          <w:sz w:val="20"/>
          <w:szCs w:val="20"/>
        </w:rPr>
      </w:pPr>
      <m:oMath>
        <m:sSub>
          <m:sSubPr>
            <m:ctrlPr>
              <w:rPr>
                <w:rFonts w:ascii="Cambria Math" w:hAnsi="Cambria Math"/>
                <w:i/>
                <w:iCs/>
                <w:sz w:val="20"/>
                <w:szCs w:val="20"/>
              </w:rPr>
            </m:ctrlPr>
          </m:sSubPr>
          <m:e>
            <m:r>
              <w:rPr>
                <w:rFonts w:ascii="Cambria Math" w:hAnsi="Cambria Math"/>
                <w:sz w:val="20"/>
                <w:szCs w:val="20"/>
              </w:rPr>
              <m:t>Q</m:t>
            </m:r>
          </m:e>
          <m:sub>
            <m:r>
              <w:rPr>
                <w:rFonts w:ascii="Cambria Math" w:hAnsi="Cambria Math"/>
                <w:sz w:val="20"/>
                <w:szCs w:val="20"/>
              </w:rPr>
              <m:t>L</m:t>
            </m:r>
          </m:sub>
        </m:sSub>
      </m:oMath>
      <w:r w:rsidR="00BC2423" w:rsidRPr="00BF4B53">
        <w:rPr>
          <w:rFonts w:ascii="Cambria" w:hAnsi="Cambria"/>
          <w:sz w:val="20"/>
          <w:szCs w:val="20"/>
        </w:rPr>
        <w:t xml:space="preserve"> is the power spent on the droplet heating, </w:t>
      </w:r>
      <m:oMath>
        <m:sSub>
          <m:sSubPr>
            <m:ctrlPr>
              <w:rPr>
                <w:rFonts w:ascii="Cambria Math" w:hAnsi="Cambria Math"/>
                <w:i/>
                <w:iCs/>
                <w:sz w:val="20"/>
                <w:szCs w:val="20"/>
              </w:rPr>
            </m:ctrlPr>
          </m:sSubPr>
          <m:e>
            <m:r>
              <w:rPr>
                <w:rFonts w:ascii="Cambria Math" w:hAnsi="Cambria Math"/>
                <w:sz w:val="20"/>
                <w:szCs w:val="20"/>
              </w:rPr>
              <m:t>ϵ</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ϵ</m:t>
            </m:r>
          </m:e>
          <m:sub>
            <m:r>
              <w:rPr>
                <w:rFonts w:ascii="Cambria Math" w:hAnsi="Cambria Math"/>
                <w:sz w:val="20"/>
                <w:szCs w:val="20"/>
              </w:rPr>
              <m:t>i</m:t>
            </m:r>
          </m:sub>
        </m:sSub>
        <m:d>
          <m:dPr>
            <m:ctrlPr>
              <w:rPr>
                <w:rFonts w:ascii="Cambria Math" w:hAnsi="Cambria Math"/>
                <w:i/>
                <w:iCs/>
                <w:sz w:val="20"/>
                <w:szCs w:val="20"/>
              </w:rPr>
            </m:ctrlPr>
          </m:dPr>
          <m:e>
            <m:r>
              <w:rPr>
                <w:rFonts w:ascii="Cambria Math" w:hAnsi="Cambria Math"/>
                <w:sz w:val="20"/>
                <w:szCs w:val="20"/>
              </w:rPr>
              <m:t>t</m:t>
            </m:r>
          </m:e>
        </m:d>
      </m:oMath>
      <w:r w:rsidR="00BC2423" w:rsidRPr="00BF4B53">
        <w:rPr>
          <w:rFonts w:ascii="Cambria" w:hAnsi="Cambria"/>
          <w:sz w:val="20"/>
          <w:szCs w:val="20"/>
        </w:rPr>
        <w:t xml:space="preserve"> are the evaporation rates of species </w:t>
      </w:r>
      <m:oMath>
        <m:r>
          <w:rPr>
            <w:rFonts w:ascii="Cambria Math" w:hAnsi="Cambria Math"/>
            <w:sz w:val="20"/>
            <w:szCs w:val="20"/>
          </w:rPr>
          <m:t>i</m:t>
        </m:r>
      </m:oMath>
      <w:r w:rsidR="00BC2423" w:rsidRPr="00BF4B53">
        <w:rPr>
          <w:rFonts w:ascii="Cambria" w:hAnsi="Cambria"/>
          <w:sz w:val="20"/>
          <w:szCs w:val="20"/>
        </w:rPr>
        <w:t xml:space="preserve">, and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m</m:t>
                </m:r>
              </m:e>
            </m:acc>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ϵ</m:t>
            </m:r>
          </m:e>
          <m:sub>
            <m:r>
              <w:rPr>
                <w:rFonts w:ascii="Cambria Math" w:hAnsi="Cambria Math"/>
                <w:sz w:val="20"/>
                <w:szCs w:val="20"/>
              </w:rPr>
              <m:t>i</m:t>
            </m:r>
          </m:sub>
        </m:sSub>
        <m:r>
          <w:rPr>
            <w:rFonts w:ascii="Cambria Math" w:hAnsi="Cambria Math"/>
            <w:sz w:val="20"/>
            <w:szCs w:val="20"/>
          </w:rPr>
          <m:t xml:space="preserve"> </m:t>
        </m:r>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m</m:t>
                </m:r>
              </m:e>
            </m:acc>
          </m:e>
          <m:sub>
            <m:r>
              <w:rPr>
                <w:rFonts w:ascii="Cambria Math" w:hAnsi="Cambria Math"/>
                <w:sz w:val="20"/>
                <w:szCs w:val="20"/>
              </w:rPr>
              <m:t>d</m:t>
            </m:r>
          </m:sub>
        </m:sSub>
        <m:r>
          <w:rPr>
            <w:rFonts w:ascii="Cambria Math" w:hAnsi="Cambria Math"/>
            <w:sz w:val="20"/>
            <w:szCs w:val="20"/>
          </w:rPr>
          <m:t xml:space="preserve"> </m:t>
        </m:r>
        <m:d>
          <m:dPr>
            <m:ctrlPr>
              <w:rPr>
                <w:rFonts w:ascii="Cambria Math" w:hAnsi="Cambria Math"/>
                <w:i/>
                <w:iCs/>
                <w:sz w:val="20"/>
                <w:szCs w:val="20"/>
              </w:rPr>
            </m:ctrlPr>
          </m:dPr>
          <m:e>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m</m:t>
                    </m:r>
                  </m:e>
                </m:acc>
              </m:e>
              <m:sub>
                <m:r>
                  <w:rPr>
                    <w:rFonts w:ascii="Cambria Math" w:hAnsi="Cambria Math"/>
                    <w:sz w:val="20"/>
                    <w:szCs w:val="20"/>
                  </w:rPr>
                  <m:t>d</m:t>
                </m:r>
              </m:sub>
            </m:sSub>
            <m:r>
              <w:rPr>
                <w:rFonts w:ascii="Cambria Math" w:hAnsi="Cambria Math"/>
                <w:sz w:val="20"/>
                <w:szCs w:val="20"/>
              </w:rPr>
              <m:t>=</m:t>
            </m:r>
            <m:nary>
              <m:naryPr>
                <m:chr m:val="∑"/>
                <m:limLoc m:val="subSup"/>
                <m:supHide m:val="1"/>
                <m:ctrlPr>
                  <w:rPr>
                    <w:rFonts w:ascii="Cambria Math" w:hAnsi="Cambria Math"/>
                    <w:i/>
                    <w:iCs/>
                    <w:sz w:val="20"/>
                    <w:szCs w:val="20"/>
                  </w:rPr>
                </m:ctrlPr>
              </m:naryPr>
              <m:sub>
                <m:r>
                  <w:rPr>
                    <w:rFonts w:ascii="Cambria Math" w:hAnsi="Cambria Math"/>
                    <w:sz w:val="20"/>
                    <w:szCs w:val="20"/>
                  </w:rPr>
                  <m:t>i</m:t>
                </m:r>
              </m:sub>
              <m:sup/>
              <m:e>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m</m:t>
                        </m:r>
                      </m:e>
                    </m:acc>
                  </m:e>
                  <m:sub>
                    <m:r>
                      <w:rPr>
                        <w:rFonts w:ascii="Cambria Math" w:hAnsi="Cambria Math"/>
                        <w:sz w:val="20"/>
                        <w:szCs w:val="20"/>
                      </w:rPr>
                      <m:t>i</m:t>
                    </m:r>
                  </m:sub>
                </m:sSub>
              </m:e>
            </m:nary>
          </m:e>
        </m:d>
      </m:oMath>
      <w:r w:rsidR="00BC2423" w:rsidRPr="00BF4B53">
        <w:rPr>
          <w:rFonts w:ascii="Cambria" w:hAnsi="Cambria"/>
          <w:i/>
          <w:iCs/>
          <w:sz w:val="20"/>
          <w:szCs w:val="20"/>
        </w:rPr>
        <w:t>.</w:t>
      </w:r>
      <w:r w:rsidR="00BC2423" w:rsidRPr="00BF4B53">
        <w:rPr>
          <w:rFonts w:ascii="Cambria" w:hAnsi="Cambria"/>
          <w:sz w:val="20"/>
          <w:szCs w:val="20"/>
        </w:rPr>
        <w:t xml:space="preserve"> The interactions among droplets are ignored (</w:t>
      </w:r>
      <w:r w:rsidR="000A6478" w:rsidRPr="00BF4B53">
        <w:rPr>
          <w:rFonts w:ascii="Cambria" w:hAnsi="Cambria"/>
          <w:sz w:val="20"/>
          <w:szCs w:val="20"/>
        </w:rPr>
        <w:t>these</w:t>
      </w:r>
      <w:r w:rsidR="00BC2423" w:rsidRPr="00BF4B53">
        <w:rPr>
          <w:rFonts w:ascii="Cambria" w:hAnsi="Cambria"/>
          <w:sz w:val="20"/>
          <w:szCs w:val="20"/>
        </w:rPr>
        <w:t xml:space="preserve"> are </w:t>
      </w:r>
      <w:r w:rsidR="000A6478" w:rsidRPr="00BF4B53">
        <w:rPr>
          <w:rFonts w:ascii="Cambria" w:hAnsi="Cambria"/>
          <w:sz w:val="20"/>
          <w:szCs w:val="20"/>
        </w:rPr>
        <w:t>discussed</w:t>
      </w:r>
      <w:r w:rsidR="00BC2423" w:rsidRPr="00BF4B53">
        <w:rPr>
          <w:rFonts w:ascii="Cambria" w:hAnsi="Cambria"/>
          <w:sz w:val="20"/>
          <w:szCs w:val="20"/>
        </w:rPr>
        <w:t xml:space="preserve"> in refs </w:t>
      </w:r>
      <w:r w:rsidR="00BC2423" w:rsidRPr="008D08EF">
        <w:rPr>
          <w:rFonts w:ascii="Cambria" w:hAnsi="Cambria"/>
          <w:sz w:val="20"/>
          <w:szCs w:val="20"/>
        </w:rPr>
        <w:fldChar w:fldCharType="begin"/>
      </w:r>
      <w:r w:rsidR="00D67325">
        <w:rPr>
          <w:rFonts w:ascii="Cambria" w:hAnsi="Cambria"/>
          <w:sz w:val="20"/>
          <w:szCs w:val="20"/>
        </w:rPr>
        <w:instrText xml:space="preserve"> ADDIN ZOTERO_ITEM CSL_CITATION {"citationID":"nQPBC0KL","properties":{"formattedCitation":"\\super 44,50,51\\nosupersub{}","plainCitation":"44,50,51","noteIndex":0},"citationItems":[{"id":324,"uris":["http://zotero.org/users/1819647/items/Z8C72UA5"],"uri":["http://zotero.org/users/1819647/items/Z8C72UA5"],"itemData":{"id":324,"type":"thesis","title":"Modelling of multi-component fuel droplets heating and evaporation","publisher":"University of Brighton","publisher-place":"UK","genre":"PhD thesis","event-place":"UK","abstract":"The results of numerical and experimental studies of heating and evaporation of monodisperse fuel droplets in an ambient air of fixed temperature and atmospheric pressure are reported. The numerical model is based on the Effective Thermal Conductivity (ETC) model and the analytical solution to the heat conduction equation inside droplets. It is pointed out that the interactions between droplets lead to noticeable reduction of their heating in the case of ethanol, 3-pentanone, n-heptane, n-decane and n-dodecane droplets, and reduction of their cooling in the case of acetone. A simplified model for bi-component droplet heating and evaporation is developed. The predicted time evolution of the average temperatures is shown to be reasonably close to the measured one (ethanol/acetone mixture). The abovementioned simplified model is generalised to take into account the coupling between droplets and the ambient gas. The model is applied to the analysis of the experimentally observed heating and evaporation of monodispersed n-decane/3-pentanone mixture droplets at atmospheric pressure. It is pointed out that the number of terms in the series in the expressions for droplet temperature and species mass fractions can be reduced to just three, with possible errors less than about 0.5%. In this case, the model can be recommended for the implementation into CFD codes. The simplified model for bi-component droplet heating and evaporation, based on the analytical solutions to the heat transfer and species diffusion equations, is generalised to take into account the effect of the moving boundary and its predictions are compared with those of the model based on the numerical solutions to the heat transfer and species diffusion equations for both moving and stationary boundary conditions. A new model for heating and evaporation of complex multi-component hydrocarbons fuel droplets is developed and applied to Diesel and gasoline fuels. In contrast to all previous models for multi-component fuel droplets with large number of components, the new model takes into account the effects of thermal diffusion and diffusion of components within the droplets.","language":"English","author":[{"family":"Elwardany","given":"A. E."}],"issued":{"date-parts":[["2012",1]]}}},{"id":350,"uris":["http://zotero.org/users/1819647/items/S944HZAH"],"uri":["http://zotero.org/users/1819647/items/S944HZAH"],"itemData":{"id":350,"type":"article-journal","title":"Monodisperse droplet heating and evaporation: Experimental study and modelling","container-title":"International Journal of Heat and Mass Transfer","page":"3932-3945","volume":"51","issue":"15-16","source":"CrossRef","DOI":"10.1016/j.ijheatmasstransfer.2007.12.011","ISSN":"00179310","shortTitle":"Monodisperse droplet heating and evaporation","author":[{"family":"Maqua","given":"C."},{"family":"Castanet","given":"G."},{"family":"Grisch","given":"F."},{"family":"Lemoine","given":"F."},{"family":"Kristyadi","given":"T."},{"family":"Sazhin","given":"S.S."}],"issued":{"date-parts":[["2008",7]]}}},{"id":373,"uris":["http://zotero.org/users/1819647/items/UGUPHJXJ"],"uri":["http://zotero.org/users/1819647/items/UGUPHJXJ"],"itemData":{"id":373,"type":"article-journal","title":"Multi-component droplet heating and evaporation: Numerical simulation versus experimental data","container-title":"International Journal of Thermal Sciences","page":"1164-1180","volume":"50","issue":"7","source":"CrossRef","DOI":"10.1016/j.ijthermalsci.2011.02.020","ISSN":"12900729","shortTitle":"Multi-component droplet heating and evaporation","author":[{"family":"Sazhin","given":"S.S."},{"family":"Elwardany","given":"A.E."},{"family":"Krutitskii","given":"P.A."},{"family":"Deprédurand","given":"V."},{"family":"Castanet","given":"G."},{"family":"Lemoine","given":"F."},{"family":"Sazhina","given":"E.M."},{"family":"Heikal","given":"M.R."}],"issued":{"date-parts":[["2011",7]]}}}],"schema":"https://github.com/citation-style-language/schema/raw/master/csl-citation.json"} </w:instrText>
      </w:r>
      <w:r w:rsidR="00BC2423" w:rsidRPr="008D08EF">
        <w:rPr>
          <w:rFonts w:ascii="Cambria" w:hAnsi="Cambria"/>
          <w:sz w:val="20"/>
          <w:szCs w:val="20"/>
        </w:rPr>
        <w:fldChar w:fldCharType="separate"/>
      </w:r>
      <w:r w:rsidR="00D71E2F" w:rsidRPr="008D08EF">
        <w:rPr>
          <w:rFonts w:ascii="Cambria" w:hAnsi="Cambria"/>
          <w:sz w:val="20"/>
          <w:szCs w:val="24"/>
        </w:rPr>
        <w:t>44,50,51</w:t>
      </w:r>
      <w:r w:rsidR="00BC2423" w:rsidRPr="008D08EF">
        <w:rPr>
          <w:rFonts w:ascii="Cambria" w:hAnsi="Cambria"/>
          <w:sz w:val="20"/>
          <w:szCs w:val="20"/>
        </w:rPr>
        <w:fldChar w:fldCharType="end"/>
      </w:r>
      <w:r w:rsidR="00BC2423" w:rsidRPr="00BF4B53">
        <w:rPr>
          <w:rFonts w:ascii="Cambria" w:hAnsi="Cambria"/>
          <w:sz w:val="20"/>
          <w:szCs w:val="20"/>
        </w:rPr>
        <w:t>). The analysis of the evaporation process is based on the assumption that a mixture of vapor species and air can be treated as a separate gas (see Equation (22)).</w:t>
      </w:r>
    </w:p>
    <w:p w14:paraId="4B87E5D5" w14:textId="77777777" w:rsidR="00BC2423" w:rsidRPr="00BF4B53" w:rsidRDefault="00BC2423" w:rsidP="00BF4B53">
      <w:pPr>
        <w:pStyle w:val="Heading2"/>
        <w:numPr>
          <w:ilvl w:val="1"/>
          <w:numId w:val="1"/>
        </w:numPr>
        <w:spacing w:before="240" w:line="480" w:lineRule="auto"/>
        <w:ind w:left="454" w:hanging="454"/>
        <w:rPr>
          <w:rFonts w:ascii="Cambria" w:hAnsi="Cambria"/>
          <w:b/>
          <w:color w:val="auto"/>
          <w:sz w:val="20"/>
          <w:szCs w:val="20"/>
        </w:rPr>
      </w:pPr>
      <w:bookmarkStart w:id="1" w:name="_Toc527729569"/>
      <w:r w:rsidRPr="00BF4B53">
        <w:rPr>
          <w:rFonts w:ascii="Cambria" w:hAnsi="Cambria"/>
          <w:b/>
          <w:color w:val="auto"/>
          <w:sz w:val="20"/>
          <w:szCs w:val="20"/>
        </w:rPr>
        <w:t>SPECIES DIFFUSION IN THE LIQUID PHASE</w:t>
      </w:r>
      <w:bookmarkEnd w:id="1"/>
    </w:p>
    <w:p w14:paraId="1F76D032" w14:textId="1350DDDD" w:rsidR="00BC2423" w:rsidRPr="00BF4B53" w:rsidRDefault="00BC2423" w:rsidP="00BC2423">
      <w:pPr>
        <w:autoSpaceDE w:val="0"/>
        <w:autoSpaceDN w:val="0"/>
        <w:adjustRightInd w:val="0"/>
        <w:spacing w:after="0" w:line="480" w:lineRule="auto"/>
        <w:jc w:val="lowKashida"/>
        <w:rPr>
          <w:rFonts w:ascii="Cambria" w:hAnsi="Cambria"/>
          <w:sz w:val="20"/>
          <w:szCs w:val="20"/>
        </w:rPr>
      </w:pPr>
      <w:r w:rsidRPr="00BF4B53">
        <w:rPr>
          <w:rFonts w:ascii="Cambria" w:hAnsi="Cambria"/>
          <w:sz w:val="20"/>
          <w:szCs w:val="20"/>
        </w:rPr>
        <w:t xml:space="preserve">The mass fractions of liquid species </w:t>
      </w: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li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li</m:t>
            </m:r>
          </m:sub>
        </m:sSub>
        <m:d>
          <m:dPr>
            <m:ctrlPr>
              <w:rPr>
                <w:rFonts w:ascii="Cambria Math" w:hAnsi="Cambria Math"/>
                <w:i/>
                <w:sz w:val="20"/>
                <w:szCs w:val="20"/>
              </w:rPr>
            </m:ctrlPr>
          </m:dPr>
          <m:e>
            <m:r>
              <w:rPr>
                <w:rFonts w:ascii="Cambria Math" w:hAnsi="Cambria Math"/>
                <w:sz w:val="20"/>
                <w:szCs w:val="20"/>
              </w:rPr>
              <m:t>t,R</m:t>
            </m:r>
          </m:e>
        </m:d>
      </m:oMath>
      <w:r w:rsidRPr="00BF4B53">
        <w:rPr>
          <w:rFonts w:ascii="Cambria" w:hAnsi="Cambria"/>
          <w:sz w:val="20"/>
          <w:szCs w:val="20"/>
        </w:rPr>
        <w:t xml:space="preserve"> are described by the transient diffusion equation</w:t>
      </w:r>
      <w:r w:rsidR="00154135">
        <w:rPr>
          <w:rFonts w:ascii="Cambria" w:hAnsi="Cambria"/>
          <w:sz w:val="20"/>
          <w:szCs w:val="20"/>
        </w:rPr>
        <w:t>s</w:t>
      </w:r>
      <w:r w:rsidRPr="00BF4B53">
        <w:rPr>
          <w:rFonts w:ascii="Cambria" w:hAnsi="Cambria"/>
          <w:sz w:val="20"/>
          <w:szCs w:val="20"/>
        </w:rPr>
        <w:t xml:space="preserve"> for spherical droplets as:</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{"citationID":"9En9tkJU","properties":{"formattedCitation":"\\super 52\\nosupersub{}","plainCitation":"52","noteIndex":0},"citationItems":[{"id":354,"uris":["http://zotero.org/users/1819647/items/EJTU2ZRG"],"uri":["http://zotero.org/users/1819647/items/EJTU2ZRG"],"itemData":{"id":354,"type":"article-journal","title":"A simplified model for bi-component droplet heating and evaporation","container-title":"International Journal of Heat and Mass Transfer","page":"4495-4505","volume":"53","issue":"21-22","source":"CrossRef","DOI":"10.1016/j.ijheatmasstransfer.2010.06.044","ISSN":"00179310","author":[{"family":"Sazhin","given":"S.S."},{"family":"Elwardany","given":"A."},{"family":"Krutitskii","given":"P.A."},{"family":"Castanet","given":"G."},{"family":"Lemoine","given":"F."},{"family":"Sazhina","given":"E.M."},{"family":"Heikal","given":"M.R."}],"issued":{"date-parts":[["2010",10]]}}}],"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52</w:t>
      </w:r>
      <w:r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6EE8AEC3" w14:textId="77777777" w:rsidTr="00A83652">
        <w:tc>
          <w:tcPr>
            <w:tcW w:w="9190" w:type="dxa"/>
            <w:shd w:val="clear" w:color="auto" w:fill="auto"/>
            <w:vAlign w:val="center"/>
            <w:hideMark/>
          </w:tcPr>
          <w:p w14:paraId="125B685E" w14:textId="40011FCC" w:rsidR="00676917" w:rsidRPr="00BF4B53" w:rsidRDefault="00075C89" w:rsidP="00A83652">
            <w:pPr>
              <w:spacing w:after="0" w:line="480" w:lineRule="auto"/>
              <w:rPr>
                <w:rFonts w:ascii="Cambria" w:hAnsi="Cambria"/>
                <w:sz w:val="20"/>
                <w:szCs w:val="20"/>
              </w:rPr>
            </w:pPr>
            <m:oMath>
              <m:f>
                <m:fPr>
                  <m:ctrlPr>
                    <w:rPr>
                      <w:rFonts w:ascii="Cambria Math" w:hAnsi="Cambria Math"/>
                      <w:i/>
                      <w:sz w:val="20"/>
                      <w:szCs w:val="20"/>
                    </w:rPr>
                  </m:ctrlPr>
                </m:fPr>
                <m:num>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li</m:t>
                      </m:r>
                    </m:sub>
                  </m:sSub>
                </m:num>
                <m:den>
                  <m:r>
                    <w:rPr>
                      <w:rFonts w:ascii="Cambria Math" w:hAnsi="Cambria Math"/>
                      <w:sz w:val="20"/>
                      <w:szCs w:val="20"/>
                    </w:rPr>
                    <m:t>∂t</m:t>
                  </m:r>
                </m:den>
              </m:f>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m:rPr>
                      <m:sty m:val="p"/>
                    </m:rPr>
                    <w:rPr>
                      <w:rFonts w:ascii="Cambria Math" w:hAnsi="Cambria Math"/>
                      <w:sz w:val="20"/>
                      <w:szCs w:val="20"/>
                    </w:rPr>
                    <m:t>eff</m:t>
                  </m:r>
                </m:sub>
              </m:sSub>
              <m:d>
                <m:dPr>
                  <m:ctrlPr>
                    <w:rPr>
                      <w:rFonts w:ascii="Cambria Math" w:hAnsi="Cambria Math"/>
                      <w:i/>
                      <w:sz w:val="20"/>
                      <w:szCs w:val="20"/>
                    </w:rPr>
                  </m:ctrlPr>
                </m:dPr>
                <m:e>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m:t>
                          </m:r>
                        </m:e>
                        <m:sup>
                          <m:r>
                            <w:rPr>
                              <w:rFonts w:ascii="Cambria Math" w:hAnsi="Cambria Math"/>
                              <w:sz w:val="20"/>
                              <w:szCs w:val="20"/>
                            </w:rPr>
                            <m:t>2</m:t>
                          </m:r>
                        </m:sup>
                      </m:sSup>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li</m:t>
                          </m:r>
                        </m:sub>
                      </m:sSub>
                    </m:num>
                    <m:den>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2</m:t>
                          </m:r>
                        </m:sup>
                      </m:sSup>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R</m:t>
                      </m:r>
                    </m:den>
                  </m:f>
                  <m:f>
                    <m:fPr>
                      <m:ctrlPr>
                        <w:rPr>
                          <w:rFonts w:ascii="Cambria Math" w:hAnsi="Cambria Math"/>
                          <w:i/>
                          <w:sz w:val="20"/>
                          <w:szCs w:val="20"/>
                        </w:rPr>
                      </m:ctrlPr>
                    </m:fPr>
                    <m:num>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li</m:t>
                          </m:r>
                        </m:sub>
                      </m:sSub>
                    </m:num>
                    <m:den>
                      <m:r>
                        <w:rPr>
                          <w:rFonts w:ascii="Cambria Math" w:hAnsi="Cambria Math"/>
                          <w:sz w:val="20"/>
                          <w:szCs w:val="20"/>
                        </w:rPr>
                        <m:t>∂R</m:t>
                      </m:r>
                    </m:den>
                  </m:f>
                </m:e>
              </m:d>
            </m:oMath>
            <w:r w:rsidR="0017654F" w:rsidRPr="00BF4B53">
              <w:rPr>
                <w:rFonts w:ascii="Cambria" w:hAnsi="Cambria"/>
                <w:sz w:val="20"/>
                <w:szCs w:val="20"/>
              </w:rPr>
              <w:t>,</w:t>
            </w:r>
          </w:p>
        </w:tc>
        <w:tc>
          <w:tcPr>
            <w:tcW w:w="591" w:type="dxa"/>
            <w:shd w:val="clear" w:color="auto" w:fill="auto"/>
            <w:vAlign w:val="center"/>
            <w:hideMark/>
          </w:tcPr>
          <w:p w14:paraId="57BFA9FA" w14:textId="6330F4B7" w:rsidR="00676917" w:rsidRPr="00BF4B53" w:rsidRDefault="00676917" w:rsidP="0017654F">
            <w:pPr>
              <w:spacing w:after="0" w:line="480" w:lineRule="auto"/>
              <w:jc w:val="right"/>
              <w:rPr>
                <w:rFonts w:ascii="Cambria" w:hAnsi="Cambria"/>
                <w:sz w:val="20"/>
                <w:szCs w:val="20"/>
              </w:rPr>
            </w:pPr>
            <w:r w:rsidRPr="00BF4B53">
              <w:rPr>
                <w:rFonts w:ascii="Cambria" w:hAnsi="Cambria"/>
                <w:sz w:val="20"/>
                <w:szCs w:val="20"/>
              </w:rPr>
              <w:t>(</w:t>
            </w:r>
            <w:r w:rsidR="0017654F">
              <w:rPr>
                <w:rFonts w:ascii="Cambria" w:hAnsi="Cambria"/>
                <w:sz w:val="20"/>
                <w:szCs w:val="20"/>
              </w:rPr>
              <w:t>13</w:t>
            </w:r>
            <w:r w:rsidRPr="00BF4B53">
              <w:rPr>
                <w:rFonts w:ascii="Cambria" w:hAnsi="Cambria"/>
                <w:sz w:val="20"/>
                <w:szCs w:val="20"/>
              </w:rPr>
              <w:t>)</w:t>
            </w:r>
          </w:p>
        </w:tc>
      </w:tr>
    </w:tbl>
    <w:p w14:paraId="0DF092DD" w14:textId="630D52C0" w:rsidR="00BC2423" w:rsidRPr="00BF4B53" w:rsidRDefault="00BC2423" w:rsidP="00BC2423">
      <w:pPr>
        <w:autoSpaceDE w:val="0"/>
        <w:autoSpaceDN w:val="0"/>
        <w:adjustRightInd w:val="0"/>
        <w:spacing w:after="0" w:line="480" w:lineRule="auto"/>
        <w:jc w:val="lowKashida"/>
        <w:rPr>
          <w:rFonts w:ascii="Cambria" w:hAnsi="Cambria"/>
          <w:sz w:val="20"/>
          <w:szCs w:val="20"/>
        </w:rPr>
      </w:pPr>
      <w:r w:rsidRPr="00BF4B53">
        <w:rPr>
          <w:rFonts w:ascii="Cambria" w:hAnsi="Cambria"/>
          <w:sz w:val="20"/>
          <w:szCs w:val="20"/>
        </w:rPr>
        <w:t xml:space="preserve">where </w:t>
      </w:r>
      <m:oMath>
        <m:r>
          <w:rPr>
            <w:rFonts w:ascii="Cambria Math" w:hAnsi="Cambria Math"/>
            <w:sz w:val="20"/>
            <w:szCs w:val="20"/>
          </w:rPr>
          <m:t xml:space="preserve">i = 1,2,3,… </m:t>
        </m:r>
      </m:oMath>
      <w:r w:rsidRPr="00BF4B53">
        <w:rPr>
          <w:rFonts w:ascii="Cambria" w:hAnsi="Cambria"/>
          <w:sz w:val="20"/>
          <w:szCs w:val="20"/>
        </w:rPr>
        <w:t xml:space="preserve">refers to species, </w:t>
      </w:r>
      <m:oMath>
        <m:sSub>
          <m:sSubPr>
            <m:ctrlPr>
              <w:rPr>
                <w:rFonts w:ascii="Cambria Math" w:hAnsi="Cambria Math"/>
                <w:i/>
                <w:sz w:val="20"/>
                <w:szCs w:val="20"/>
              </w:rPr>
            </m:ctrlPr>
          </m:sSubPr>
          <m:e>
            <m:r>
              <w:rPr>
                <w:rFonts w:ascii="Cambria Math" w:hAnsi="Cambria Math"/>
                <w:sz w:val="20"/>
                <w:szCs w:val="20"/>
              </w:rPr>
              <m:t>D</m:t>
            </m:r>
          </m:e>
          <m:sub>
            <m:r>
              <m:rPr>
                <m:sty m:val="p"/>
              </m:rPr>
              <w:rPr>
                <w:rFonts w:ascii="Cambria Math" w:hAnsi="Cambria Math"/>
                <w:sz w:val="20"/>
                <w:szCs w:val="20"/>
              </w:rPr>
              <m:t>eff</m:t>
            </m:r>
          </m:sub>
        </m:sSub>
      </m:oMath>
      <w:r w:rsidRPr="00BF4B53">
        <w:rPr>
          <w:rFonts w:ascii="Cambria" w:hAnsi="Cambria"/>
          <w:i/>
          <w:sz w:val="20"/>
          <w:szCs w:val="20"/>
        </w:rPr>
        <w:t xml:space="preserve"> </w:t>
      </w:r>
      <w:r w:rsidRPr="00BF4B53">
        <w:rPr>
          <w:rFonts w:ascii="Cambria" w:hAnsi="Cambria"/>
          <w:sz w:val="20"/>
          <w:szCs w:val="20"/>
        </w:rPr>
        <w:t>is the effective diffusivity of species in liquid phase</w:t>
      </w:r>
      <m:oMath>
        <m:r>
          <w:rPr>
            <w:rFonts w:ascii="Cambria Math" w:hAnsi="Cambria Math"/>
            <w:sz w:val="20"/>
            <w:szCs w:val="20"/>
          </w:rPr>
          <m:t>,</m:t>
        </m:r>
      </m:oMath>
      <w:r w:rsidRPr="00BF4B53">
        <w:rPr>
          <w:rFonts w:ascii="Cambria" w:hAnsi="Cambria"/>
          <w:sz w:val="20"/>
          <w:szCs w:val="20"/>
        </w:rPr>
        <w:t xml:space="preserve"> determined as a function of the liquid diffusivity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l</m:t>
            </m:r>
          </m:sub>
        </m:sSub>
      </m:oMath>
      <w:r w:rsidRPr="00BF4B53">
        <w:rPr>
          <w:rFonts w:ascii="Cambria" w:hAnsi="Cambria"/>
          <w:sz w:val="20"/>
          <w:szCs w:val="20"/>
        </w:rPr>
        <w:t xml:space="preserve"> as: </w:t>
      </w:r>
    </w:p>
    <w:tbl>
      <w:tblPr>
        <w:tblW w:w="9781" w:type="dxa"/>
        <w:tblLook w:val="04A0" w:firstRow="1" w:lastRow="0" w:firstColumn="1" w:lastColumn="0" w:noHBand="0" w:noVBand="1"/>
      </w:tblPr>
      <w:tblGrid>
        <w:gridCol w:w="9190"/>
        <w:gridCol w:w="591"/>
      </w:tblGrid>
      <w:tr w:rsidR="00676917" w:rsidRPr="00BF4B53" w14:paraId="52188962" w14:textId="77777777" w:rsidTr="00A83652">
        <w:tc>
          <w:tcPr>
            <w:tcW w:w="9190" w:type="dxa"/>
            <w:shd w:val="clear" w:color="auto" w:fill="auto"/>
            <w:vAlign w:val="center"/>
            <w:hideMark/>
          </w:tcPr>
          <w:p w14:paraId="3E8E7C60" w14:textId="13C8D209" w:rsidR="00676917" w:rsidRPr="00BF4B53" w:rsidRDefault="00075C89" w:rsidP="004E21F6">
            <w:pPr>
              <w:spacing w:after="0" w:line="480" w:lineRule="auto"/>
              <w:rPr>
                <w:rFonts w:ascii="Cambria" w:hAnsi="Cambria"/>
                <w:sz w:val="20"/>
                <w:szCs w:val="20"/>
              </w:rPr>
            </w:pPr>
            <m:oMath>
              <m:sSub>
                <m:sSubPr>
                  <m:ctrlPr>
                    <w:rPr>
                      <w:rFonts w:ascii="Cambria Math" w:hAnsi="Cambria Math"/>
                      <w:i/>
                      <w:sz w:val="20"/>
                      <w:szCs w:val="20"/>
                    </w:rPr>
                  </m:ctrlPr>
                </m:sSubPr>
                <m:e>
                  <m:r>
                    <w:rPr>
                      <w:rFonts w:ascii="Cambria Math" w:hAnsi="Cambria Math"/>
                      <w:sz w:val="20"/>
                      <w:szCs w:val="20"/>
                    </w:rPr>
                    <m:t>D</m:t>
                  </m:r>
                </m:e>
                <m:sub>
                  <m:r>
                    <m:rPr>
                      <m:sty m:val="p"/>
                    </m:rPr>
                    <w:rPr>
                      <w:rFonts w:ascii="Cambria Math" w:hAnsi="Cambria Math"/>
                      <w:sz w:val="20"/>
                      <w:szCs w:val="20"/>
                    </w:rPr>
                    <m:t>eff</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χ</m:t>
                  </m:r>
                </m:e>
                <m:sub>
                  <m:r>
                    <w:rPr>
                      <w:rFonts w:ascii="Cambria Math" w:hAnsi="Cambria Math"/>
                      <w:sz w:val="20"/>
                      <w:szCs w:val="20"/>
                    </w:rPr>
                    <m:t>Y</m:t>
                  </m:r>
                </m:sub>
              </m:sSub>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l</m:t>
                  </m:r>
                </m:sub>
              </m:sSub>
              <m:r>
                <m:rPr>
                  <m:sty m:val="p"/>
                </m:rPr>
                <w:rPr>
                  <w:rFonts w:ascii="Cambria Math" w:hAnsi="Cambria Math"/>
                  <w:sz w:val="20"/>
                  <w:szCs w:val="20"/>
                </w:rPr>
                <m:t>,</m:t>
              </m:r>
            </m:oMath>
            <w:r w:rsidR="004E21F6">
              <w:rPr>
                <w:rFonts w:ascii="Cambria" w:hAnsi="Cambria"/>
                <w:sz w:val="20"/>
                <w:szCs w:val="20"/>
              </w:rPr>
              <w:t xml:space="preserve"> </w:t>
            </w:r>
          </w:p>
        </w:tc>
        <w:tc>
          <w:tcPr>
            <w:tcW w:w="591" w:type="dxa"/>
            <w:shd w:val="clear" w:color="auto" w:fill="auto"/>
            <w:vAlign w:val="center"/>
            <w:hideMark/>
          </w:tcPr>
          <w:p w14:paraId="7B4646D6" w14:textId="0B5F535A"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14</w:t>
            </w:r>
            <w:r w:rsidRPr="00BF4B53">
              <w:rPr>
                <w:rFonts w:ascii="Cambria" w:hAnsi="Cambria"/>
                <w:sz w:val="20"/>
                <w:szCs w:val="20"/>
              </w:rPr>
              <w:t>)</w:t>
            </w:r>
          </w:p>
        </w:tc>
      </w:tr>
    </w:tbl>
    <w:p w14:paraId="44AF6BEF" w14:textId="093C7860" w:rsidR="00BC2423" w:rsidRPr="00BF4B53" w:rsidRDefault="00BC2423" w:rsidP="00BC2423">
      <w:pPr>
        <w:autoSpaceDE w:val="0"/>
        <w:autoSpaceDN w:val="0"/>
        <w:adjustRightInd w:val="0"/>
        <w:spacing w:after="0" w:line="480" w:lineRule="auto"/>
        <w:jc w:val="lowKashida"/>
        <w:rPr>
          <w:rFonts w:ascii="Cambria" w:hAnsi="Cambria"/>
          <w:sz w:val="20"/>
          <w:szCs w:val="20"/>
        </w:rPr>
      </w:pPr>
      <w:r w:rsidRPr="00BF4B53">
        <w:rPr>
          <w:rFonts w:ascii="Cambria" w:hAnsi="Cambria"/>
          <w:sz w:val="20"/>
          <w:szCs w:val="20"/>
        </w:rPr>
        <w:t xml:space="preserve">coefficient </w:t>
      </w:r>
      <m:oMath>
        <m:sSub>
          <m:sSubPr>
            <m:ctrlPr>
              <w:rPr>
                <w:rFonts w:ascii="Cambria Math" w:hAnsi="Cambria Math"/>
                <w:sz w:val="20"/>
                <w:szCs w:val="20"/>
              </w:rPr>
            </m:ctrlPr>
          </m:sSubPr>
          <m:e>
            <m:r>
              <w:rPr>
                <w:rFonts w:ascii="Cambria Math" w:hAnsi="Cambria Math"/>
                <w:sz w:val="20"/>
                <w:szCs w:val="20"/>
              </w:rPr>
              <m:t>χ</m:t>
            </m:r>
          </m:e>
          <m:sub>
            <m:r>
              <m:rPr>
                <m:sty m:val="p"/>
              </m:rPr>
              <w:rPr>
                <w:rFonts w:ascii="Cambria Math" w:hAnsi="Cambria Math"/>
                <w:sz w:val="20"/>
                <w:szCs w:val="20"/>
              </w:rPr>
              <m:t>Y</m:t>
            </m:r>
          </m:sub>
        </m:sSub>
      </m:oMath>
      <w:r w:rsidRPr="00BF4B53">
        <w:rPr>
          <w:rFonts w:ascii="Cambria" w:hAnsi="Cambria"/>
          <w:sz w:val="20"/>
          <w:szCs w:val="20"/>
        </w:rPr>
        <w:t xml:space="preserve"> is approximated as:</w:t>
      </w:r>
    </w:p>
    <w:tbl>
      <w:tblPr>
        <w:tblW w:w="9781" w:type="dxa"/>
        <w:tblLook w:val="04A0" w:firstRow="1" w:lastRow="0" w:firstColumn="1" w:lastColumn="0" w:noHBand="0" w:noVBand="1"/>
      </w:tblPr>
      <w:tblGrid>
        <w:gridCol w:w="9190"/>
        <w:gridCol w:w="591"/>
      </w:tblGrid>
      <w:tr w:rsidR="00676917" w:rsidRPr="00BF4B53" w14:paraId="338CE087" w14:textId="77777777" w:rsidTr="00A83652">
        <w:tc>
          <w:tcPr>
            <w:tcW w:w="9190" w:type="dxa"/>
            <w:shd w:val="clear" w:color="auto" w:fill="auto"/>
            <w:vAlign w:val="center"/>
            <w:hideMark/>
          </w:tcPr>
          <w:p w14:paraId="545D66B5" w14:textId="621ED6FE" w:rsidR="00676917" w:rsidRPr="00BF4B53" w:rsidRDefault="00075C89" w:rsidP="00A83652">
            <w:pPr>
              <w:spacing w:after="0" w:line="480" w:lineRule="auto"/>
              <w:rPr>
                <w:rFonts w:ascii="Cambria" w:hAnsi="Cambria"/>
                <w:sz w:val="20"/>
                <w:szCs w:val="20"/>
              </w:rPr>
            </w:pPr>
            <m:oMath>
              <m:sSub>
                <m:sSubPr>
                  <m:ctrlPr>
                    <w:rPr>
                      <w:rFonts w:ascii="Cambria Math" w:hAnsi="Cambria Math"/>
                      <w:sz w:val="20"/>
                      <w:szCs w:val="20"/>
                    </w:rPr>
                  </m:ctrlPr>
                </m:sSubPr>
                <m:e>
                  <m:r>
                    <m:rPr>
                      <m:sty m:val="p"/>
                    </m:rPr>
                    <w:rPr>
                      <w:rFonts w:ascii="Cambria Math" w:hAnsi="Cambria Math"/>
                      <w:sz w:val="20"/>
                      <w:szCs w:val="20"/>
                    </w:rPr>
                    <m:t>χ</m:t>
                  </m:r>
                </m:e>
                <m:sub>
                  <m:r>
                    <m:rPr>
                      <m:sty m:val="p"/>
                    </m:rPr>
                    <w:rPr>
                      <w:rFonts w:ascii="Cambria Math" w:hAnsi="Cambria Math"/>
                      <w:sz w:val="20"/>
                      <w:szCs w:val="20"/>
                    </w:rPr>
                    <m:t>Y</m:t>
                  </m:r>
                </m:sub>
              </m:sSub>
              <m:r>
                <m:rPr>
                  <m:sty m:val="p"/>
                </m:rPr>
                <w:rPr>
                  <w:rFonts w:ascii="Cambria Math" w:hAnsi="Cambria Math"/>
                  <w:sz w:val="20"/>
                  <w:szCs w:val="20"/>
                </w:rPr>
                <m:t>=1.86+0.86 tanh</m:t>
              </m:r>
              <m:d>
                <m:dPr>
                  <m:begChr m:val="["/>
                  <m:endChr m:val="]"/>
                  <m:ctrlPr>
                    <w:rPr>
                      <w:rFonts w:ascii="Cambria Math" w:hAnsi="Cambria Math"/>
                      <w:sz w:val="20"/>
                      <w:szCs w:val="20"/>
                    </w:rPr>
                  </m:ctrlPr>
                </m:dPr>
                <m:e>
                  <m:r>
                    <m:rPr>
                      <m:sty m:val="p"/>
                    </m:rPr>
                    <w:rPr>
                      <w:rFonts w:ascii="Cambria Math" w:hAnsi="Cambria Math"/>
                      <w:sz w:val="20"/>
                      <w:szCs w:val="20"/>
                    </w:rPr>
                    <m:t>2.225</m:t>
                  </m:r>
                  <m:sSub>
                    <m:sSubPr>
                      <m:ctrlPr>
                        <w:rPr>
                          <w:rFonts w:ascii="Cambria Math" w:hAnsi="Cambria Math"/>
                          <w:sz w:val="20"/>
                          <w:szCs w:val="20"/>
                        </w:rPr>
                      </m:ctrlPr>
                    </m:sSubPr>
                    <m:e>
                      <m:r>
                        <m:rPr>
                          <m:sty m:val="p"/>
                        </m:rPr>
                        <w:rPr>
                          <w:rFonts w:ascii="Cambria Math" w:hAnsi="Cambria Math"/>
                          <w:sz w:val="20"/>
                          <w:szCs w:val="20"/>
                        </w:rPr>
                        <m:t xml:space="preserve"> log</m:t>
                      </m:r>
                    </m:e>
                    <m:sub>
                      <m:r>
                        <m:rPr>
                          <m:sty m:val="p"/>
                        </m:rPr>
                        <w:rPr>
                          <w:rFonts w:ascii="Cambria Math" w:hAnsi="Cambria Math"/>
                          <w:sz w:val="20"/>
                          <w:szCs w:val="20"/>
                        </w:rPr>
                        <m:t>10</m:t>
                      </m:r>
                    </m:sub>
                  </m:sSub>
                  <m:d>
                    <m:dPr>
                      <m:ctrlPr>
                        <w:rPr>
                          <w:rFonts w:ascii="Cambria Math" w:hAnsi="Cambria Math"/>
                          <w:sz w:val="20"/>
                          <w:szCs w:val="20"/>
                        </w:rPr>
                      </m:ctrlPr>
                    </m:dPr>
                    <m:e>
                      <m:f>
                        <m:fPr>
                          <m:type m:val="lin"/>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Re</m:t>
                              </m:r>
                            </m:e>
                            <m:sub>
                              <m:r>
                                <m:rPr>
                                  <m:sty m:val="p"/>
                                </m:rPr>
                                <w:rPr>
                                  <w:rFonts w:ascii="Cambria Math" w:hAnsi="Cambria Math"/>
                                  <w:sz w:val="20"/>
                                  <w:szCs w:val="20"/>
                                </w:rPr>
                                <m:t>d</m:t>
                              </m:r>
                              <m:d>
                                <m:dPr>
                                  <m:ctrlPr>
                                    <w:rPr>
                                      <w:rFonts w:ascii="Cambria Math" w:hAnsi="Cambria Math"/>
                                      <w:sz w:val="20"/>
                                      <w:szCs w:val="20"/>
                                    </w:rPr>
                                  </m:ctrlPr>
                                </m:dPr>
                                <m:e>
                                  <m:r>
                                    <w:rPr>
                                      <w:rFonts w:ascii="Cambria Math" w:hAnsi="Cambria Math"/>
                                      <w:sz w:val="20"/>
                                      <w:szCs w:val="20"/>
                                    </w:rPr>
                                    <m:t>l</m:t>
                                  </m:r>
                                </m:e>
                              </m:d>
                            </m:sub>
                          </m:sSub>
                          <m:sSub>
                            <m:sSubPr>
                              <m:ctrlPr>
                                <w:rPr>
                                  <w:rFonts w:ascii="Cambria Math" w:hAnsi="Cambria Math"/>
                                  <w:sz w:val="20"/>
                                  <w:szCs w:val="20"/>
                                </w:rPr>
                              </m:ctrlPr>
                            </m:sSubPr>
                            <m:e>
                              <m:r>
                                <m:rPr>
                                  <m:sty m:val="p"/>
                                </m:rPr>
                                <w:rPr>
                                  <w:rFonts w:ascii="Cambria Math" w:hAnsi="Cambria Math"/>
                                  <w:sz w:val="20"/>
                                  <w:szCs w:val="20"/>
                                </w:rPr>
                                <m:t>Sc</m:t>
                              </m:r>
                            </m:e>
                            <m:sub>
                              <m:r>
                                <w:rPr>
                                  <w:rFonts w:ascii="Cambria Math" w:hAnsi="Cambria Math"/>
                                  <w:sz w:val="20"/>
                                  <w:szCs w:val="20"/>
                                </w:rPr>
                                <m:t>l</m:t>
                              </m:r>
                            </m:sub>
                          </m:sSub>
                        </m:num>
                        <m:den>
                          <m:r>
                            <m:rPr>
                              <m:sty m:val="p"/>
                            </m:rPr>
                            <w:rPr>
                              <w:rFonts w:ascii="Cambria Math" w:hAnsi="Cambria Math"/>
                              <w:sz w:val="20"/>
                              <w:szCs w:val="20"/>
                            </w:rPr>
                            <m:t>30</m:t>
                          </m:r>
                        </m:den>
                      </m:f>
                    </m:e>
                  </m:d>
                </m:e>
              </m:d>
            </m:oMath>
            <w:r w:rsidR="004E21F6" w:rsidRPr="00BF4B53">
              <w:rPr>
                <w:rFonts w:ascii="Cambria" w:hAnsi="Cambria"/>
                <w:sz w:val="20"/>
                <w:szCs w:val="20"/>
              </w:rPr>
              <w:t>,</w:t>
            </w:r>
          </w:p>
        </w:tc>
        <w:tc>
          <w:tcPr>
            <w:tcW w:w="591" w:type="dxa"/>
            <w:shd w:val="clear" w:color="auto" w:fill="auto"/>
            <w:vAlign w:val="center"/>
            <w:hideMark/>
          </w:tcPr>
          <w:p w14:paraId="1E3A098B" w14:textId="500920CF"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15</w:t>
            </w:r>
            <w:r w:rsidRPr="00BF4B53">
              <w:rPr>
                <w:rFonts w:ascii="Cambria" w:hAnsi="Cambria"/>
                <w:sz w:val="20"/>
                <w:szCs w:val="20"/>
              </w:rPr>
              <w:t>)</w:t>
            </w:r>
          </w:p>
        </w:tc>
      </w:tr>
    </w:tbl>
    <w:p w14:paraId="18CC7E80" w14:textId="052BE29E" w:rsidR="00BC2423" w:rsidRPr="00BF4B53" w:rsidRDefault="00075C89" w:rsidP="00BC2423">
      <w:pPr>
        <w:autoSpaceDE w:val="0"/>
        <w:autoSpaceDN w:val="0"/>
        <w:adjustRightInd w:val="0"/>
        <w:spacing w:after="0" w:line="480" w:lineRule="auto"/>
        <w:jc w:val="lowKashida"/>
        <w:rPr>
          <w:rFonts w:ascii="Cambria" w:hAnsi="Cambria"/>
          <w:sz w:val="20"/>
          <w:szCs w:val="20"/>
        </w:rPr>
      </w:pPr>
      <m:oMath>
        <m:sSub>
          <m:sSubPr>
            <m:ctrlPr>
              <w:rPr>
                <w:rFonts w:ascii="Cambria Math" w:hAnsi="Cambria Math"/>
                <w:sz w:val="20"/>
                <w:szCs w:val="20"/>
              </w:rPr>
            </m:ctrlPr>
          </m:sSubPr>
          <m:e>
            <m:r>
              <m:rPr>
                <m:sty m:val="p"/>
              </m:rPr>
              <w:rPr>
                <w:rFonts w:ascii="Cambria Math" w:hAnsi="Cambria Math"/>
                <w:sz w:val="20"/>
                <w:szCs w:val="20"/>
              </w:rPr>
              <m:t>Pe</m:t>
            </m:r>
          </m:e>
          <m:sub>
            <m:r>
              <w:rPr>
                <w:rFonts w:ascii="Cambria Math" w:hAnsi="Cambria Math"/>
                <w:sz w:val="20"/>
                <w:szCs w:val="20"/>
              </w:rPr>
              <m:t>l</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Re</m:t>
            </m:r>
          </m:e>
          <m:sub>
            <m:r>
              <m:rPr>
                <m:sty m:val="p"/>
              </m:rPr>
              <w:rPr>
                <w:rFonts w:ascii="Cambria Math" w:hAnsi="Cambria Math"/>
                <w:sz w:val="20"/>
                <w:szCs w:val="20"/>
              </w:rPr>
              <m:t>d(</m:t>
            </m:r>
            <m:r>
              <w:rPr>
                <w:rFonts w:ascii="Cambria Math" w:hAnsi="Cambria Math"/>
                <w:sz w:val="20"/>
                <w:szCs w:val="20"/>
              </w:rPr>
              <m:t>l</m:t>
            </m:r>
            <m:r>
              <m:rPr>
                <m:sty m:val="p"/>
              </m:rPr>
              <w:rPr>
                <w:rFonts w:ascii="Cambria Math" w:hAnsi="Cambria Math"/>
                <w:sz w:val="20"/>
                <w:szCs w:val="20"/>
              </w:rPr>
              <m:t>)</m:t>
            </m:r>
          </m:sub>
        </m:sSub>
        <m:r>
          <m:rPr>
            <m:sty m:val="p"/>
          </m:rP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Sc</m:t>
            </m:r>
          </m:e>
          <m:sub>
            <m:r>
              <w:rPr>
                <w:rFonts w:ascii="Cambria Math" w:hAnsi="Cambria Math"/>
                <w:sz w:val="20"/>
                <w:szCs w:val="20"/>
              </w:rPr>
              <m:t>l</m:t>
            </m:r>
          </m:sub>
        </m:sSub>
        <m: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Sc</m:t>
            </m:r>
          </m:e>
          <m:sub>
            <m:r>
              <m:rPr>
                <m:sty m:val="p"/>
              </m:rPr>
              <w:rPr>
                <w:rFonts w:ascii="Cambria Math" w:hAnsi="Cambria Math"/>
                <w:sz w:val="20"/>
                <w:szCs w:val="20"/>
              </w:rPr>
              <m:t>d(</m:t>
            </m:r>
            <m:r>
              <w:rPr>
                <w:rFonts w:ascii="Cambria Math" w:hAnsi="Cambria Math"/>
                <w:sz w:val="20"/>
                <w:szCs w:val="20"/>
              </w:rPr>
              <m:t>l</m:t>
            </m:r>
            <m:r>
              <m:rPr>
                <m:sty m:val="p"/>
              </m:rPr>
              <w:rPr>
                <w:rFonts w:ascii="Cambria Math" w:hAnsi="Cambria Math"/>
                <w:sz w:val="20"/>
                <w:szCs w:val="20"/>
              </w:rPr>
              <m:t>)</m:t>
            </m:r>
          </m:sub>
        </m:sSub>
        <m:r>
          <m:rPr>
            <m:sty m:val="p"/>
          </m:rP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l</m:t>
                </m:r>
              </m:sub>
            </m:sSub>
          </m:num>
          <m:den>
            <m:sSub>
              <m:sSubPr>
                <m:ctrlPr>
                  <w:rPr>
                    <w:rFonts w:ascii="Cambria Math" w:hAnsi="Cambria Math"/>
                    <w:i/>
                    <w:iCs/>
                    <w:sz w:val="20"/>
                    <w:szCs w:val="20"/>
                  </w:rPr>
                </m:ctrlPr>
              </m:sSubPr>
              <m:e>
                <m:r>
                  <w:rPr>
                    <w:rFonts w:ascii="Cambria Math" w:hAnsi="Cambria Math"/>
                    <w:sz w:val="20"/>
                    <w:szCs w:val="20"/>
                  </w:rPr>
                  <m:t>D</m:t>
                </m:r>
              </m:e>
              <m:sub>
                <m:r>
                  <w:rPr>
                    <w:rFonts w:ascii="Cambria Math" w:hAnsi="Cambria Math"/>
                    <w:sz w:val="20"/>
                    <w:szCs w:val="20"/>
                  </w:rPr>
                  <m:t>l</m:t>
                </m:r>
              </m:sub>
            </m:sSub>
          </m:den>
        </m:f>
      </m:oMath>
      <w:r w:rsidR="00BC2423" w:rsidRPr="00BF4B53">
        <w:rPr>
          <w:rFonts w:ascii="Cambria" w:hAnsi="Cambria"/>
          <w:sz w:val="20"/>
          <w:szCs w:val="20"/>
        </w:rPr>
        <w:t xml:space="preserve"> is the liquid </w:t>
      </w:r>
      <m:oMath>
        <m:r>
          <m:rPr>
            <m:sty m:val="p"/>
          </m:rPr>
          <w:rPr>
            <w:rFonts w:ascii="Cambria Math" w:hAnsi="Cambria Math"/>
            <w:sz w:val="20"/>
            <w:szCs w:val="20"/>
          </w:rPr>
          <m:t>Schmidt number</m:t>
        </m:r>
      </m:oMath>
      <w:r w:rsidR="00BC2423" w:rsidRPr="00BF4B53">
        <w:rPr>
          <w:rFonts w:ascii="Cambria" w:hAnsi="Cambria"/>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Re</m:t>
            </m:r>
          </m:e>
          <m:sub>
            <m:r>
              <m:rPr>
                <m:sty m:val="p"/>
              </m:rPr>
              <w:rPr>
                <w:rFonts w:ascii="Cambria Math" w:hAnsi="Cambria Math"/>
                <w:sz w:val="20"/>
                <w:szCs w:val="20"/>
              </w:rPr>
              <m:t>d(</m:t>
            </m:r>
            <m:r>
              <w:rPr>
                <w:rFonts w:ascii="Cambria Math" w:hAnsi="Cambria Math"/>
                <w:sz w:val="20"/>
                <w:szCs w:val="20"/>
              </w:rPr>
              <m:t>l</m:t>
            </m:r>
            <m:r>
              <m:rPr>
                <m:sty m:val="p"/>
              </m:rPr>
              <w:rPr>
                <w:rFonts w:ascii="Cambria Math" w:hAnsi="Cambria Math"/>
                <w:sz w:val="20"/>
                <w:szCs w:val="20"/>
              </w:rPr>
              <m:t>)</m:t>
            </m:r>
          </m:sub>
        </m:sSub>
      </m:oMath>
      <w:r w:rsidR="00BC2423" w:rsidRPr="00BF4B53">
        <w:rPr>
          <w:rFonts w:ascii="Cambria" w:hAnsi="Cambria"/>
          <w:sz w:val="20"/>
          <w:szCs w:val="20"/>
        </w:rPr>
        <w:t xml:space="preserve"> is the Reynolds number, as in Equation (4), and </w:t>
      </w:r>
      <m:oMath>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l</m:t>
            </m:r>
          </m:sub>
        </m:sSub>
      </m:oMath>
      <w:r w:rsidR="00BC2423" w:rsidRPr="00BF4B53">
        <w:rPr>
          <w:rFonts w:ascii="Cambria" w:hAnsi="Cambria"/>
          <w:i/>
          <w:iCs/>
          <w:sz w:val="20"/>
          <w:szCs w:val="20"/>
        </w:rPr>
        <w:t xml:space="preserve"> </w:t>
      </w:r>
      <w:r w:rsidR="00BC2423" w:rsidRPr="00BF4B53">
        <w:rPr>
          <w:rFonts w:ascii="Cambria" w:hAnsi="Cambria"/>
          <w:sz w:val="20"/>
          <w:szCs w:val="20"/>
        </w:rPr>
        <w:t>is the kinematic viscosity of liquid phase. The model based on Equations (13)-(15) is known as the Effective Diffusivity (ED) model.</w:t>
      </w:r>
      <w:r w:rsidR="00BC2423" w:rsidRPr="00BF4B53">
        <w:rPr>
          <w:rFonts w:ascii="Cambria" w:hAnsi="Cambria"/>
          <w:sz w:val="20"/>
          <w:szCs w:val="20"/>
        </w:rPr>
        <w:fldChar w:fldCharType="begin"/>
      </w:r>
      <w:r w:rsidR="00D67325">
        <w:rPr>
          <w:rFonts w:ascii="Cambria" w:hAnsi="Cambria"/>
          <w:sz w:val="20"/>
          <w:szCs w:val="20"/>
        </w:rPr>
        <w:instrText xml:space="preserve"> ADDIN ZOTERO_ITEM CSL_CITATION {"citationID":"VVIvjMVM","properties":{"formattedCitation":"\\super 43,45\\nosupersub{}","plainCitation":"43,45","noteIndex":0},"citationItems":[{"id":329,"uris":["http://zotero.org/users/1819647/items/D2ADIK33"],"uri":["http://zotero.org/users/1819647/items/D2ADIK33"],"itemData":{"id":329,"type":"article-journal","title":"Droplet vaporization model for spray combustion calculations","container-title":"International Journal of Heat and Mass Transfer","page":"1605-1618","volume":"32","issue":"9","source":"CrossRef","DOI":"10.1016/0017-9310(89)90043-4","ISSN":"00179310","author":[{"family":"Abramzon","given":"B."},{"family":"Sirignano","given":"W.A."}],"issued":{"date-parts":[["1989",9]]}}},{"id":"4dsOKTI1/MRgdcuBd","uris":["http://zotero.org/users/1819647/items/X978SWP4"],"uri":["http://zotero.org/users/1819647/items/X978SWP4"],"itemData":{"id":"ANxAJCPT/QTKIQUEh","type":"book","title":"Fluid Dynamics and Transport of Droplets and Sprays","publisher":"Cambridge University Press","publisher-place":"Cambridge, U.K","number-of-pages":"481","source":"Google Books","event-place":"Cambridge, U.K","abstract":"This book serves as both a graduate text and a reference for engineers and scientists exploring the theoretical and computational aspects of the fluid dynamics and transport of sprays and droplets. Attention is given to the behavior of individual droplets, including the effects of forced convection due to relative droplet-gas motion, Stefan convection due to the vaporization or condensation of the liquid, multicomponent liquids (and slurries), and internal circulation of the liquid. This second edition contains more information on droplet-droplet interactions, the use of the mass-flux potential, conserved scalar variables, spatial averaging and the formulation of the multi-continua equations, the confluence of spatial averaging for sprays and filtering for turbulence, direct numerical simulations and large-eddy simulations for turbulent sprays, and high-pressure vaporization processes. Two new chapters introduce liquid-film vaporization as an alternative to sprays for miniature applications and a review of liquid-stream distortion and break-up theory, which is relevant to spray formation.","ISBN":"9780521884891","language":"en","author":[{"family":"Sirignano","given":"W. A."}],"issued":{"date-parts":[["2010",1,11]]}}}],"schema":"https://github.com/citation-style-language/schema/raw/master/csl-citation.json"} </w:instrText>
      </w:r>
      <w:r w:rsidR="00BC2423" w:rsidRPr="00BF4B53">
        <w:rPr>
          <w:rFonts w:ascii="Cambria" w:hAnsi="Cambria"/>
          <w:sz w:val="20"/>
          <w:szCs w:val="20"/>
        </w:rPr>
        <w:fldChar w:fldCharType="separate"/>
      </w:r>
      <w:r w:rsidR="00D71E2F" w:rsidRPr="00D71E2F">
        <w:rPr>
          <w:rFonts w:ascii="Cambria" w:hAnsi="Cambria"/>
          <w:sz w:val="20"/>
          <w:szCs w:val="24"/>
          <w:vertAlign w:val="superscript"/>
        </w:rPr>
        <w:t>43,45</w:t>
      </w:r>
      <w:r w:rsidR="00BC2423" w:rsidRPr="00BF4B53">
        <w:rPr>
          <w:rFonts w:ascii="Cambria" w:hAnsi="Cambria"/>
          <w:sz w:val="20"/>
          <w:szCs w:val="20"/>
        </w:rPr>
        <w:fldChar w:fldCharType="end"/>
      </w:r>
      <w:r w:rsidR="00BC2423" w:rsidRPr="00BF4B53">
        <w:rPr>
          <w:rFonts w:ascii="Cambria" w:hAnsi="Cambria"/>
          <w:sz w:val="20"/>
          <w:szCs w:val="20"/>
        </w:rPr>
        <w:t xml:space="preserve"> </w:t>
      </w:r>
    </w:p>
    <w:p w14:paraId="28E983A5" w14:textId="527B6990" w:rsidR="00BC2423" w:rsidRPr="00BF4B53" w:rsidRDefault="00BC2423" w:rsidP="00BC2423">
      <w:pPr>
        <w:autoSpaceDE w:val="0"/>
        <w:autoSpaceDN w:val="0"/>
        <w:adjustRightInd w:val="0"/>
        <w:spacing w:after="0" w:line="480" w:lineRule="auto"/>
        <w:jc w:val="lowKashida"/>
        <w:rPr>
          <w:rFonts w:ascii="Cambria" w:hAnsi="Cambria"/>
          <w:sz w:val="20"/>
          <w:szCs w:val="20"/>
        </w:rPr>
      </w:pPr>
      <w:r w:rsidRPr="00BF4B53">
        <w:rPr>
          <w:rFonts w:ascii="Cambria" w:hAnsi="Cambria"/>
          <w:sz w:val="20"/>
          <w:szCs w:val="20"/>
        </w:rPr>
        <w:t>The following boundary condition is considered for the solution to Equation (13):</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{"citationID":"x0DtGrWw","properties":{"formattedCitation":"\\super 40\\nosupersub{}","plainCitation":"40","noteIndex":0},"citationItems":[{"id":"4dsOKTI1/o3c58hzS","uris":["http://zotero.org/users/3793675/items/7RHVVZ6U"],"uri":["http://zotero.org/users/3793675/items/7RHVVZ6U"],"itemData":{"id":"5zcb2N3z/P5I9adCz","type":"article-journal","title":"Advanced models of fuel droplet heating and evaporation","container-title":"Progress in Energy and Combustion Science","page":"162-214","volume":"32","issue":"2","source":"ScienceDirect","abstract":"Recent developments in modelling the heating and evaporation of fuel droplets are reviewed, and unsolved problems are identified. It is noted that modelling transient droplet heating using steady-state correlations for the convective heat transfer coefficient can be misleading. At the initial stage of heating stationary droplets, the well known steady-state result Nu=2 leads to under prediction of the rate of heating, while at the final stage the same result leads to over prediction. The numerical analysis of droplet heating using the effective thermal conductivity model can be based on the analytical solution of the heat conduction equation inside the droplet. This approach was shown to have clear advantages compared with the approach based on the numerical solution of the same equation both from the point of view of accuracy and computer efficiency. When highly accurate calculations are not required, but CPU time economy is essential then the effect of finite thermal conductivity and re-circulation in droplets can be taken into account using the so called parabolic model. For practical applications in computation fluid dynamics (CFD) codes the simplified model for radiative heating, describing the average droplet absorption efficiency factor, appears to be the most useful both from the point of view of accuracy and CPU efficiency. Models describing the effects of multi-component droplets need to be considered when modelling realistic fuel droplet heating and evaporation. However, most of these models are still rather complicated, which limits their wide application in CFD codes. The Distillation Curve Model for multi-component droplets seems to be a reasonable compromise between accuracy and CPU efficiency. The systems of equations describing droplet heating and evaporation and autoignition of fuel vapour/air mixture in individual computational cells are stiff. Establishing hierarchy between these equations, and separate analysis of the equations for fast and slow variables may be a constructive way forward in analysing these systems.","DOI":"10.1016/j.pecs.2005.11.001","ISSN":"0360-1285","journalAbbreviation":"Progress in Energy and Combustion Science","author":[{"family":"Sazhin","given":"S. S."}],"issued":{"date-parts":[["2006"]]}}}],"schema":"https://github.com/citation-style-language/schema/raw/master/csl-citation.json"}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40</w:t>
      </w:r>
      <w:r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37EE847C" w14:textId="77777777" w:rsidTr="00A83652">
        <w:tc>
          <w:tcPr>
            <w:tcW w:w="9190" w:type="dxa"/>
            <w:shd w:val="clear" w:color="auto" w:fill="auto"/>
            <w:vAlign w:val="center"/>
            <w:hideMark/>
          </w:tcPr>
          <w:p w14:paraId="587DADE0" w14:textId="307535B5" w:rsidR="00676917" w:rsidRPr="00BF4B53" w:rsidRDefault="004E21F6" w:rsidP="00A83652">
            <w:pPr>
              <w:spacing w:after="0" w:line="480" w:lineRule="auto"/>
              <w:rPr>
                <w:rFonts w:ascii="Cambria" w:hAnsi="Cambria"/>
                <w:sz w:val="20"/>
                <w:szCs w:val="20"/>
              </w:rPr>
            </w:pPr>
            <m:oMath>
              <m:r>
                <w:rPr>
                  <w:rFonts w:ascii="Cambria Math" w:hAnsi="Cambria Math"/>
                  <w:sz w:val="20"/>
                  <w:szCs w:val="20"/>
                </w:rPr>
                <m:t>α</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ϵ</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lis</m:t>
                      </m:r>
                    </m:sub>
                  </m:sSub>
                </m:e>
              </m:d>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D</m:t>
                  </m:r>
                </m:e>
                <m:sub>
                  <m:r>
                    <m:rPr>
                      <m:sty m:val="p"/>
                    </m:rPr>
                    <w:rPr>
                      <w:rFonts w:ascii="Cambria Math" w:hAnsi="Cambria Math"/>
                      <w:sz w:val="20"/>
                      <w:szCs w:val="20"/>
                    </w:rPr>
                    <m:t>eff</m:t>
                  </m:r>
                </m:sub>
              </m:sSub>
              <m:sSub>
                <m:sSubPr>
                  <m:ctrlPr>
                    <w:rPr>
                      <w:rFonts w:ascii="Cambria Math" w:hAnsi="Cambria Math"/>
                      <w:i/>
                      <w:sz w:val="20"/>
                      <w:szCs w:val="20"/>
                    </w:rPr>
                  </m:ctrlPr>
                </m:sSubPr>
                <m:e>
                  <m:d>
                    <m:dPr>
                      <m:begChr m:val=""/>
                      <m:endChr m:val="|"/>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li</m:t>
                              </m:r>
                            </m:sub>
                          </m:sSub>
                        </m:num>
                        <m:den>
                          <m:r>
                            <w:rPr>
                              <w:rFonts w:ascii="Cambria Math" w:hAnsi="Cambria Math"/>
                              <w:sz w:val="20"/>
                              <w:szCs w:val="20"/>
                            </w:rPr>
                            <m:t>∂R</m:t>
                          </m:r>
                        </m:den>
                      </m:f>
                    </m:e>
                  </m:d>
                </m:e>
                <m:sub>
                  <m:r>
                    <w:rPr>
                      <w:rFonts w:ascii="Cambria Math" w:hAnsi="Cambria Math"/>
                      <w:sz w:val="20"/>
                      <w:szCs w:val="20"/>
                    </w:rPr>
                    <m:t>R=</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d</m:t>
                      </m:r>
                    </m:sub>
                  </m:sSub>
                  <m:r>
                    <w:rPr>
                      <w:rFonts w:ascii="Cambria Math" w:hAnsi="Cambria Math"/>
                      <w:sz w:val="20"/>
                      <w:szCs w:val="20"/>
                    </w:rPr>
                    <m:t>-0</m:t>
                  </m:r>
                </m:sub>
              </m:sSub>
            </m:oMath>
            <w:r w:rsidRPr="00BF4B53">
              <w:rPr>
                <w:rFonts w:ascii="Cambria" w:hAnsi="Cambria"/>
                <w:sz w:val="20"/>
                <w:szCs w:val="20"/>
              </w:rPr>
              <w:t>,</w:t>
            </w:r>
          </w:p>
        </w:tc>
        <w:tc>
          <w:tcPr>
            <w:tcW w:w="591" w:type="dxa"/>
            <w:shd w:val="clear" w:color="auto" w:fill="auto"/>
            <w:vAlign w:val="center"/>
            <w:hideMark/>
          </w:tcPr>
          <w:p w14:paraId="68845645" w14:textId="12A2C890"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16</w:t>
            </w:r>
            <w:r w:rsidRPr="00BF4B53">
              <w:rPr>
                <w:rFonts w:ascii="Cambria" w:hAnsi="Cambria"/>
                <w:sz w:val="20"/>
                <w:szCs w:val="20"/>
              </w:rPr>
              <w:t>)</w:t>
            </w:r>
          </w:p>
        </w:tc>
      </w:tr>
    </w:tbl>
    <w:p w14:paraId="4956BE82" w14:textId="23E78694" w:rsidR="00BC2423" w:rsidRPr="00BF4B53" w:rsidRDefault="00BC2423" w:rsidP="00BC2423">
      <w:pPr>
        <w:autoSpaceDE w:val="0"/>
        <w:autoSpaceDN w:val="0"/>
        <w:adjustRightInd w:val="0"/>
        <w:spacing w:after="0" w:line="480" w:lineRule="auto"/>
        <w:jc w:val="lowKashida"/>
        <w:rPr>
          <w:rFonts w:ascii="Cambria" w:hAnsi="Cambria"/>
          <w:sz w:val="20"/>
          <w:szCs w:val="20"/>
        </w:rPr>
      </w:pPr>
      <w:r w:rsidRPr="00BF4B53">
        <w:rPr>
          <w:rFonts w:ascii="Cambria" w:hAnsi="Cambria"/>
          <w:sz w:val="20"/>
          <w:szCs w:val="20"/>
        </w:rPr>
        <w:t xml:space="preserve">where </w:t>
      </w: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vertAlign w:val="subscript"/>
              </w:rPr>
              <m:t>lis</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vertAlign w:val="subscript"/>
              </w:rPr>
              <m:t>lis</m:t>
            </m:r>
          </m:sub>
        </m:sSub>
        <m:r>
          <w:rPr>
            <w:rFonts w:ascii="Cambria Math" w:hAnsi="Cambria Math"/>
            <w:sz w:val="20"/>
            <w:szCs w:val="20"/>
          </w:rPr>
          <m:t>(t)</m:t>
        </m:r>
      </m:oMath>
      <w:r w:rsidRPr="00BF4B53">
        <w:rPr>
          <w:rFonts w:ascii="Cambria" w:hAnsi="Cambria"/>
          <w:sz w:val="20"/>
          <w:szCs w:val="20"/>
        </w:rPr>
        <w:t xml:space="preserve"> are liquid components’ mass fractions at the droplet surface,</w:t>
      </w:r>
    </w:p>
    <w:tbl>
      <w:tblPr>
        <w:tblW w:w="9781" w:type="dxa"/>
        <w:tblLook w:val="04A0" w:firstRow="1" w:lastRow="0" w:firstColumn="1" w:lastColumn="0" w:noHBand="0" w:noVBand="1"/>
      </w:tblPr>
      <w:tblGrid>
        <w:gridCol w:w="9190"/>
        <w:gridCol w:w="591"/>
      </w:tblGrid>
      <w:tr w:rsidR="00676917" w:rsidRPr="00BF4B53" w14:paraId="0E471858" w14:textId="77777777" w:rsidTr="00A83652">
        <w:tc>
          <w:tcPr>
            <w:tcW w:w="9190" w:type="dxa"/>
            <w:shd w:val="clear" w:color="auto" w:fill="auto"/>
            <w:vAlign w:val="center"/>
            <w:hideMark/>
          </w:tcPr>
          <w:p w14:paraId="25BC3574" w14:textId="0A2A2C06" w:rsidR="00676917" w:rsidRPr="00BF4B53" w:rsidRDefault="004E21F6" w:rsidP="00A83652">
            <w:pPr>
              <w:spacing w:after="0" w:line="480" w:lineRule="auto"/>
              <w:rPr>
                <w:rFonts w:ascii="Cambria" w:hAnsi="Cambria"/>
                <w:sz w:val="20"/>
                <w:szCs w:val="20"/>
              </w:rPr>
            </w:pPr>
            <m:oMath>
              <m:r>
                <w:rPr>
                  <w:rFonts w:ascii="Cambria Math" w:hAnsi="Cambria Math"/>
                  <w:sz w:val="20"/>
                  <w:szCs w:val="20"/>
                </w:rPr>
                <m:t>α=</m:t>
              </m:r>
              <m:f>
                <m:fPr>
                  <m:ctrlPr>
                    <w:rPr>
                      <w:rFonts w:ascii="Cambria Math" w:hAnsi="Cambria Math"/>
                      <w:i/>
                      <w:sz w:val="20"/>
                      <w:szCs w:val="20"/>
                    </w:rPr>
                  </m:ctrlPr>
                </m:fPr>
                <m:num>
                  <m:d>
                    <m:dPr>
                      <m:begChr m:val="|"/>
                      <m:endChr m:val="|"/>
                      <m:ctrlPr>
                        <w:rPr>
                          <w:rFonts w:ascii="Cambria Math" w:hAnsi="Cambria Math"/>
                          <w:i/>
                          <w:sz w:val="20"/>
                          <w:szCs w:val="20"/>
                        </w:rPr>
                      </m:ctrlPr>
                    </m:dPr>
                    <m:e>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m</m:t>
                              </m:r>
                            </m:e>
                          </m:acc>
                        </m:e>
                        <m:sub>
                          <m:r>
                            <w:rPr>
                              <w:rFonts w:ascii="Cambria Math" w:hAnsi="Cambria Math"/>
                              <w:sz w:val="20"/>
                              <w:szCs w:val="20"/>
                            </w:rPr>
                            <m:t>d</m:t>
                          </m:r>
                        </m:sub>
                      </m:sSub>
                    </m:e>
                  </m:d>
                </m:num>
                <m:den>
                  <m:r>
                    <w:rPr>
                      <w:rFonts w:ascii="Cambria Math" w:hAnsi="Cambria Math"/>
                      <w:sz w:val="20"/>
                      <w:szCs w:val="20"/>
                    </w:rPr>
                    <m:t>4π</m:t>
                  </m:r>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l</m:t>
                      </m:r>
                    </m:sub>
                  </m:sSub>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 xml:space="preserve">d </m:t>
                      </m:r>
                    </m:sub>
                    <m:sup>
                      <m:r>
                        <w:rPr>
                          <w:rFonts w:ascii="Cambria Math" w:hAnsi="Cambria Math"/>
                          <w:sz w:val="20"/>
                          <w:szCs w:val="20"/>
                        </w:rPr>
                        <m:t>2</m:t>
                      </m:r>
                    </m:sup>
                  </m:sSubSup>
                </m:den>
              </m:f>
              <m:r>
                <w:rPr>
                  <w:rFonts w:ascii="Cambria Math" w:hAnsi="Cambria Math"/>
                  <w:sz w:val="20"/>
                  <w:szCs w:val="20"/>
                </w:rPr>
                <m:t>=</m:t>
              </m:r>
              <m:d>
                <m:dPr>
                  <m:begChr m:val="|"/>
                  <m:endChr m:val="|"/>
                  <m:ctrlPr>
                    <w:rPr>
                      <w:rFonts w:ascii="Cambria Math" w:hAnsi="Cambria Math"/>
                      <w:i/>
                      <w:sz w:val="20"/>
                      <w:szCs w:val="20"/>
                    </w:rPr>
                  </m:ctrlPr>
                </m:dPr>
                <m:e>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R</m:t>
                          </m:r>
                        </m:e>
                      </m:acc>
                    </m:e>
                    <m:sub>
                      <m:r>
                        <w:rPr>
                          <w:rFonts w:ascii="Cambria Math" w:hAnsi="Cambria Math"/>
                          <w:sz w:val="20"/>
                          <w:szCs w:val="20"/>
                        </w:rPr>
                        <m:t>dE</m:t>
                      </m:r>
                    </m:sub>
                  </m:sSub>
                </m:e>
              </m:d>
            </m:oMath>
            <w:r w:rsidRPr="00BF4B53">
              <w:rPr>
                <w:rFonts w:ascii="Cambria" w:hAnsi="Cambria"/>
                <w:sz w:val="20"/>
                <w:szCs w:val="20"/>
              </w:rPr>
              <w:t>,</w:t>
            </w:r>
          </w:p>
        </w:tc>
        <w:tc>
          <w:tcPr>
            <w:tcW w:w="591" w:type="dxa"/>
            <w:shd w:val="clear" w:color="auto" w:fill="auto"/>
            <w:vAlign w:val="center"/>
            <w:hideMark/>
          </w:tcPr>
          <w:p w14:paraId="405B6BE5" w14:textId="581EB655"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17</w:t>
            </w:r>
            <w:r w:rsidRPr="00BF4B53">
              <w:rPr>
                <w:rFonts w:ascii="Cambria" w:hAnsi="Cambria"/>
                <w:sz w:val="20"/>
                <w:szCs w:val="20"/>
              </w:rPr>
              <w:t>)</w:t>
            </w:r>
          </w:p>
        </w:tc>
      </w:tr>
    </w:tbl>
    <w:p w14:paraId="1FD74E54" w14:textId="0ED28C68" w:rsidR="00BC2423" w:rsidRPr="00BF4B53" w:rsidRDefault="00075C89" w:rsidP="00BC2423">
      <w:pPr>
        <w:autoSpaceDE w:val="0"/>
        <w:autoSpaceDN w:val="0"/>
        <w:adjustRightInd w:val="0"/>
        <w:spacing w:after="0" w:line="480" w:lineRule="auto"/>
        <w:jc w:val="lowKashida"/>
        <w:rPr>
          <w:rFonts w:ascii="Cambria" w:hAnsi="Cambria"/>
          <w:sz w:val="20"/>
          <w:szCs w:val="20"/>
        </w:rPr>
      </w:pPr>
      <m:oMath>
        <m:sSub>
          <m:sSubPr>
            <m:ctrlPr>
              <w:rPr>
                <w:rFonts w:ascii="Cambria Math" w:hAnsi="Cambria Math"/>
                <w:sz w:val="20"/>
                <w:szCs w:val="20"/>
              </w:rPr>
            </m:ctrlPr>
          </m:sSubPr>
          <m:e>
            <m:acc>
              <m:accPr>
                <m:chr m:val="̇"/>
                <m:ctrlPr>
                  <w:rPr>
                    <w:rFonts w:ascii="Cambria Math" w:hAnsi="Cambria Math"/>
                    <w:i/>
                    <w:iCs/>
                    <w:sz w:val="20"/>
                    <w:szCs w:val="20"/>
                  </w:rPr>
                </m:ctrlPr>
              </m:accPr>
              <m:e>
                <m:r>
                  <w:rPr>
                    <w:rFonts w:ascii="Cambria Math" w:hAnsi="Cambria Math"/>
                    <w:sz w:val="20"/>
                    <w:szCs w:val="20"/>
                  </w:rPr>
                  <m:t>m</m:t>
                </m:r>
              </m:e>
            </m:acc>
          </m:e>
          <m:sub>
            <m:r>
              <w:rPr>
                <w:rFonts w:ascii="Cambria Math" w:hAnsi="Cambria Math"/>
                <w:sz w:val="20"/>
                <w:szCs w:val="20"/>
              </w:rPr>
              <m:t>d</m:t>
            </m:r>
          </m:sub>
        </m:sSub>
      </m:oMath>
      <w:r w:rsidR="00BC2423" w:rsidRPr="00BF4B53">
        <w:rPr>
          <w:rFonts w:ascii="Cambria" w:hAnsi="Cambria"/>
          <w:sz w:val="20"/>
          <w:szCs w:val="20"/>
        </w:rPr>
        <w:t xml:space="preserve"> is the droplet evaporation rate, the calculation of which is discussed in Section 2.3 (see Equation (22)). </w:t>
      </w:r>
    </w:p>
    <w:p w14:paraId="0E9F4B23" w14:textId="101233BE" w:rsidR="00A611EF" w:rsidRPr="00BF4B53" w:rsidRDefault="00A611EF" w:rsidP="00BC2423">
      <w:pPr>
        <w:autoSpaceDE w:val="0"/>
        <w:autoSpaceDN w:val="0"/>
        <w:adjustRightInd w:val="0"/>
        <w:spacing w:after="0" w:line="480" w:lineRule="auto"/>
        <w:jc w:val="lowKashida"/>
        <w:rPr>
          <w:rFonts w:ascii="Cambria" w:hAnsi="Cambria"/>
          <w:sz w:val="20"/>
          <w:szCs w:val="20"/>
        </w:rPr>
      </w:pPr>
      <w:r w:rsidRPr="00BF4B53">
        <w:rPr>
          <w:rFonts w:ascii="Cambria" w:hAnsi="Cambria"/>
          <w:sz w:val="20"/>
          <w:szCs w:val="20"/>
        </w:rPr>
        <w:t xml:space="preserve">The initial condition is </w:t>
      </w: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vertAlign w:val="subscript"/>
              </w:rPr>
              <m:t>li</m:t>
            </m:r>
          </m:sub>
        </m:sSub>
        <m:r>
          <w:rPr>
            <w:rFonts w:ascii="Cambria Math" w:hAnsi="Cambria Math"/>
            <w:sz w:val="20"/>
            <w:szCs w:val="20"/>
            <w:vertAlign w:val="subscript"/>
          </w:rPr>
          <m:t xml:space="preserve"> </m:t>
        </m:r>
        <m:r>
          <w:rPr>
            <w:rFonts w:ascii="Cambria Math" w:hAnsi="Cambria Math"/>
            <w:sz w:val="20"/>
            <w:szCs w:val="20"/>
          </w:rPr>
          <m:t>(t=0)</m:t>
        </m:r>
        <m:r>
          <m:rPr>
            <m:sty m:val="p"/>
          </m:rP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vertAlign w:val="subscript"/>
              </w:rPr>
              <m:t>li</m:t>
            </m:r>
            <m:r>
              <m:rPr>
                <m:sty m:val="p"/>
              </m:rPr>
              <w:rPr>
                <w:rFonts w:ascii="Cambria Math" w:hAnsi="Cambria Math"/>
                <w:sz w:val="20"/>
                <w:szCs w:val="20"/>
                <w:vertAlign w:val="subscript"/>
              </w:rPr>
              <m:t>0</m:t>
            </m:r>
          </m:sub>
        </m:sSub>
        <m:r>
          <m:rPr>
            <m:sty m:val="p"/>
          </m:rPr>
          <w:rPr>
            <w:rFonts w:ascii="Cambria Math" w:hAnsi="Cambria Math"/>
            <w:sz w:val="20"/>
            <w:szCs w:val="20"/>
          </w:rPr>
          <m:t>(</m:t>
        </m:r>
        <m:r>
          <w:rPr>
            <w:rFonts w:ascii="Cambria Math" w:hAnsi="Cambria Math"/>
            <w:sz w:val="20"/>
            <w:szCs w:val="20"/>
          </w:rPr>
          <m:t>R</m:t>
        </m:r>
        <m:r>
          <m:rPr>
            <m:sty m:val="p"/>
          </m:rPr>
          <w:rPr>
            <w:rFonts w:ascii="Cambria Math" w:hAnsi="Cambria Math"/>
            <w:sz w:val="20"/>
            <w:szCs w:val="20"/>
          </w:rPr>
          <m:t>)</m:t>
        </m:r>
      </m:oMath>
      <w:r w:rsidRPr="00BF4B53">
        <w:rPr>
          <w:rFonts w:ascii="Cambria" w:hAnsi="Cambria"/>
          <w:sz w:val="20"/>
          <w:szCs w:val="20"/>
        </w:rPr>
        <w:t>,</w:t>
      </w:r>
    </w:p>
    <w:p w14:paraId="601348CF" w14:textId="547D3E99" w:rsidR="00BC2423" w:rsidRPr="00BF4B53" w:rsidRDefault="00BC2423" w:rsidP="00BC2423">
      <w:pPr>
        <w:autoSpaceDE w:val="0"/>
        <w:autoSpaceDN w:val="0"/>
        <w:adjustRightInd w:val="0"/>
        <w:spacing w:after="0" w:line="480" w:lineRule="auto"/>
        <w:jc w:val="lowKashida"/>
        <w:rPr>
          <w:rFonts w:ascii="Cambria" w:hAnsi="Cambria"/>
          <w:sz w:val="20"/>
          <w:szCs w:val="20"/>
        </w:rPr>
      </w:pPr>
      <w:r w:rsidRPr="00BF4B53">
        <w:rPr>
          <w:rFonts w:ascii="Cambria" w:hAnsi="Cambria"/>
          <w:sz w:val="20"/>
          <w:szCs w:val="20"/>
        </w:rPr>
        <w:t xml:space="preserve">Assuming no impacts of species in the ambient gas, the values of </w:t>
      </w:r>
      <m:oMath>
        <m:sSub>
          <m:sSubPr>
            <m:ctrlPr>
              <w:rPr>
                <w:rFonts w:ascii="Cambria Math" w:hAnsi="Cambria Math"/>
                <w:sz w:val="20"/>
                <w:szCs w:val="20"/>
              </w:rPr>
            </m:ctrlPr>
          </m:sSubPr>
          <m:e>
            <m:r>
              <w:rPr>
                <w:rFonts w:ascii="Cambria Math" w:hAnsi="Cambria Math"/>
                <w:sz w:val="20"/>
                <w:szCs w:val="20"/>
              </w:rPr>
              <m:t>ϵ</m:t>
            </m:r>
          </m:e>
          <m:sub>
            <m:r>
              <w:rPr>
                <w:rFonts w:ascii="Cambria Math" w:hAnsi="Cambria Math"/>
                <w:sz w:val="20"/>
                <w:szCs w:val="20"/>
              </w:rPr>
              <m:t>i</m:t>
            </m:r>
          </m:sub>
        </m:sSub>
      </m:oMath>
      <w:r w:rsidRPr="00BF4B53">
        <w:rPr>
          <w:rFonts w:ascii="Cambria" w:hAnsi="Cambria"/>
          <w:sz w:val="20"/>
          <w:szCs w:val="20"/>
        </w:rPr>
        <w:t xml:space="preserve"> </w:t>
      </w:r>
      <w:r w:rsidR="00152677" w:rsidRPr="00BF4B53">
        <w:rPr>
          <w:rFonts w:ascii="Cambria" w:hAnsi="Cambria"/>
          <w:sz w:val="20"/>
          <w:szCs w:val="20"/>
        </w:rPr>
        <w:t>we</w:t>
      </w:r>
      <w:r w:rsidRPr="00BF4B53">
        <w:rPr>
          <w:rFonts w:ascii="Cambria" w:hAnsi="Cambria"/>
          <w:sz w:val="20"/>
          <w:szCs w:val="20"/>
        </w:rPr>
        <w:t>re obtained as:</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{"citationID":"kXjbimyz","properties":{"formattedCitation":"\\super 52\\uc0\\u8211{}54\\nosupersub{}","plainCitation":"52–54","noteIndex":0},"citationItems":[{"id":292,"uris":["http://zotero.org/users/1819647/items/4BFM94QZ"],"uri":["http://zotero.org/users/1819647/items/4BFM94QZ"],"itemData":{"id":292,"type":"chapter","title":"Unsteady, Spherically-Symmetric Flame Propagation Through Multicomponent Fuel Spray Clouds","container-title":"Modern Research Topics in Aerospace Propulsion","publisher":"Springer New York","page":"173-198","source":"link.springer.com","abstract":"The flame propagation through a fuel spray-air mixture in a spherical geometry is investigated by means of a one-dimensional unsteady analysis with a hybrid Eulerian-Lagrangian formulation. Finite-difference numerical schemes have been employed, with nonuniform grid spacing and an adaptive time step. Multicomponent sprays are considered. Emphasis is given to: the presence and role of diffusion and premixed flames; the movement of the droplets due to the expansion of hot gases and the resulting stratification; the effect of rapid vaporization of more volatile components; and the influence of the droplet size on droplet time history in a spray flame. More volatile fuels produce faster flame propagation. Nonuniform vapor fuel composition is generated due to the different volatilities of the components of the liquid fuel spray. Increasing the droplet size causes strong local deviation from the initially uniform equivalence ratio, due to the relative motion of the two phases. Flames generally have complex premixed and diffusion structures. Emphasis is given to flames propagating through unconfined domains.","URL":"http://link.springer.com/chapter/10.1007/978-1-4612-0945-4_10","ISBN":"978-1-4612-6956-4","language":"en","author":[{"family":"Continillo","given":"G."},{"family":"Sirignano","given":"W. A."}],"editor":[{"family":"Angelino","given":"G."},{"family":"Luca","given":"L.D."},{"family":"Sirignano","given":"W. A."}],"issued":{"date-parts":[["1991",1,1]]},"accessed":{"date-parts":[["2014",3,6]]}}},{"id":285,"uris":["http://zotero.org/users/1819647/items/E4RZG8TX"],"uri":["http://zotero.org/users/1819647/items/E4RZG8TX"],"itemData":{"id":285,"type":"article-journal","title":"Evaporation and combustion of sprays","container-title":"Progress in Energy and Combustion Science","page":"1-76","volume":"9","issue":"1–2","source":"ScienceDirect","abstract":"The dense spray region involves low void fractions, effects of nearby drops on drop transport rates, appreciable rates of drop collisions and significant effects of drops on the turbulence properties of the flow. Spray models developed by Anderson et al.,1 Butler et al.4 and Gosman and Johns107 treat some aspects of the dilute spray region; however, the model reported by O'Rourke and Bracco211 represents one of the first comprehensive treatments of dense sprays. The model of Buckingham and Siekhaus151 was developed for dense solid particle flows but could be modified to treat dense spray processes.\nThe predictions obtained by O'Rourke and Bracco211 indicate that effects of adjacent drops on drop transport rates are relatively small for void fractions greater than 0.9; however, drop collision effects are still significant at relatively high void fractions. The predictions of Buckingham and Siekhaus151 indicate that particles tend to reduce turbulence levels and turbulent exchange coefficients primarily due to inertial effects, although additional production of turbulence in particle wakes was ignored in these computations.\nThe results of these computations provide incentive for further study of dense spray problems, but are not definitive since many aspects of the models have not yet been evaluated by comparison with measurements. There is a pressing need to overcome the experimental difficulties of the dense spray region so that further progress can be made toward developing reliable models for this region.","DOI":"10.1016/0360-1285(83)90005-9","ISSN":"0360-1285","journalAbbreviation":"Progress in Energy and Combustion Science","author":[{"family":"Faeth","given":"G.M."}],"issued":{"date-parts":[["1983"]]}}},{"id":354,"uris":["http://zotero.org/users/1819647/items/EJTU2ZRG"],"uri":["http://zotero.org/users/1819647/items/EJTU2ZRG"],"itemData":{"id":354,"type":"article-journal","title":"A simplified model for bi-component droplet heating and evaporation","container-title":"International Journal of Heat and Mass Transfer","page":"4495-4505","volume":"53","issue":"21-22","source":"CrossRef","DOI":"10.1016/j.ijheatmasstransfer.2010.06.044","ISSN":"00179310","author":[{"family":"Sazhin","given":"S.S."},{"family":"Elwardany","given":"A."},{"family":"Krutitskii","given":"P.A."},{"family":"Castanet","given":"G."},{"family":"Lemoine","given":"F."},{"family":"Sazhina","given":"E.M."},{"family":"Heikal","given":"M.R."}],"issued":{"date-parts":[["2010",10]]}}}],"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52–54</w:t>
      </w:r>
      <w:r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2F67372B" w14:textId="77777777" w:rsidTr="00A83652">
        <w:tc>
          <w:tcPr>
            <w:tcW w:w="9190" w:type="dxa"/>
            <w:shd w:val="clear" w:color="auto" w:fill="auto"/>
            <w:vAlign w:val="center"/>
            <w:hideMark/>
          </w:tcPr>
          <w:p w14:paraId="47EDD832" w14:textId="0EF226EC" w:rsidR="00676917" w:rsidRPr="00BF4B53" w:rsidRDefault="00075C89" w:rsidP="00A83652">
            <w:pPr>
              <w:spacing w:after="0" w:line="480" w:lineRule="auto"/>
              <w:rPr>
                <w:rFonts w:ascii="Cambria" w:hAnsi="Cambria"/>
                <w:sz w:val="20"/>
                <w:szCs w:val="20"/>
              </w:rPr>
            </w:pPr>
            <m:oMath>
              <m:sSub>
                <m:sSubPr>
                  <m:ctrlPr>
                    <w:rPr>
                      <w:rFonts w:ascii="Cambria Math" w:hAnsi="Cambria Math"/>
                      <w:i/>
                      <w:sz w:val="20"/>
                      <w:szCs w:val="20"/>
                    </w:rPr>
                  </m:ctrlPr>
                </m:sSubPr>
                <m:e>
                  <m:r>
                    <w:rPr>
                      <w:rFonts w:ascii="Cambria Math" w:hAnsi="Cambria Math"/>
                      <w:sz w:val="20"/>
                      <w:szCs w:val="20"/>
                    </w:rPr>
                    <m:t>ϵ</m:t>
                  </m:r>
                </m:e>
                <m:sub>
                  <m:r>
                    <w:rPr>
                      <w:rFonts w:ascii="Cambria Math" w:hAnsi="Cambria Math"/>
                      <w:sz w:val="20"/>
                      <w:szCs w:val="20"/>
                    </w:rPr>
                    <m:t>i</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vis</m:t>
                      </m:r>
                    </m:sub>
                  </m:sSub>
                </m:num>
                <m:den>
                  <m:nary>
                    <m:naryPr>
                      <m:chr m:val="∑"/>
                      <m:limLoc m:val="subSup"/>
                      <m:supHide m:val="1"/>
                      <m:ctrlPr>
                        <w:rPr>
                          <w:rFonts w:ascii="Cambria Math" w:hAnsi="Cambria Math"/>
                          <w:i/>
                          <w:sz w:val="20"/>
                          <w:szCs w:val="20"/>
                        </w:rPr>
                      </m:ctrlPr>
                    </m:naryPr>
                    <m:sub>
                      <m:r>
                        <w:rPr>
                          <w:rFonts w:ascii="Cambria Math" w:hAnsi="Cambria Math"/>
                          <w:sz w:val="20"/>
                          <w:szCs w:val="20"/>
                        </w:rPr>
                        <m:t>i</m:t>
                      </m:r>
                    </m:sub>
                    <m:sup/>
                    <m:e>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vis</m:t>
                          </m:r>
                        </m:sub>
                      </m:sSub>
                    </m:e>
                  </m:nary>
                </m:den>
              </m:f>
            </m:oMath>
            <w:r w:rsidR="004E21F6" w:rsidRPr="00BF4B53">
              <w:rPr>
                <w:rFonts w:ascii="Cambria" w:hAnsi="Cambria"/>
                <w:sz w:val="20"/>
                <w:szCs w:val="20"/>
              </w:rPr>
              <w:t>.</w:t>
            </w:r>
          </w:p>
        </w:tc>
        <w:tc>
          <w:tcPr>
            <w:tcW w:w="591" w:type="dxa"/>
            <w:shd w:val="clear" w:color="auto" w:fill="auto"/>
            <w:vAlign w:val="center"/>
            <w:hideMark/>
          </w:tcPr>
          <w:p w14:paraId="0A8BC73D" w14:textId="5321E1CD"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18</w:t>
            </w:r>
            <w:r w:rsidRPr="00BF4B53">
              <w:rPr>
                <w:rFonts w:ascii="Cambria" w:hAnsi="Cambria"/>
                <w:sz w:val="20"/>
                <w:szCs w:val="20"/>
              </w:rPr>
              <w:t>)</w:t>
            </w:r>
          </w:p>
        </w:tc>
      </w:tr>
    </w:tbl>
    <w:p w14:paraId="609A79D9" w14:textId="65F91DD1" w:rsidR="00BC2423" w:rsidRPr="00BF4B53" w:rsidRDefault="00BC2423" w:rsidP="004E21F6">
      <w:pPr>
        <w:spacing w:after="0" w:line="480" w:lineRule="auto"/>
        <w:jc w:val="both"/>
        <w:rPr>
          <w:rFonts w:ascii="Cambria" w:hAnsi="Cambria"/>
          <w:sz w:val="20"/>
          <w:szCs w:val="20"/>
        </w:rPr>
      </w:pPr>
      <w:r w:rsidRPr="00BF4B53">
        <w:rPr>
          <w:rFonts w:ascii="Cambria" w:hAnsi="Cambria"/>
          <w:sz w:val="20"/>
          <w:szCs w:val="20"/>
        </w:rPr>
        <w:t xml:space="preserve">The following analytical solution to </w:t>
      </w:r>
      <w:r w:rsidR="00152677" w:rsidRPr="00BF4B53">
        <w:rPr>
          <w:rFonts w:ascii="Cambria" w:hAnsi="Cambria"/>
          <w:sz w:val="20"/>
          <w:szCs w:val="20"/>
        </w:rPr>
        <w:t xml:space="preserve">Equation (13)  </w:t>
      </w:r>
      <w:r w:rsidRPr="00BF4B53">
        <w:rPr>
          <w:rFonts w:ascii="Cambria" w:hAnsi="Cambria"/>
          <w:sz w:val="20"/>
          <w:szCs w:val="20"/>
        </w:rPr>
        <w:t>at the end of each time step</w:t>
      </w:r>
      <w:r w:rsidR="00152677" w:rsidRPr="00BF4B53">
        <w:rPr>
          <w:rFonts w:ascii="Cambria" w:hAnsi="Cambria"/>
          <w:sz w:val="20"/>
          <w:szCs w:val="20"/>
        </w:rPr>
        <w:t xml:space="preserve"> was obtained</w:t>
      </w:r>
      <w:r w:rsidRPr="00BF4B53">
        <w:rPr>
          <w:rFonts w:ascii="Cambria" w:hAnsi="Cambria"/>
          <w:sz w:val="20"/>
          <w:szCs w:val="20"/>
        </w:rPr>
        <w:t>:</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{"citationID":"3wYPWbaz","properties":{"formattedCitation":"\\super 52\\nosupersub{}","plainCitation":"52","noteIndex":0},"citationItems":[{"id":354,"uris":["http://zotero.org/users/1819647/items/EJTU2ZRG"],"uri":["http://zotero.org/users/1819647/items/EJTU2ZRG"],"itemData":{"id":354,"type":"article-journal","title":"A simplified model for bi-component droplet heating and evaporation","container-title":"International Journal of Heat and Mass Transfer","page":"4495-4505","volume":"53","issue":"21-22","source":"CrossRef","DOI":"10.1016/j.ijheatmasstransfer.2010.06.044","ISSN":"00179310","author":[{"family":"Sazhin","given":"S.S."},{"family":"Elwardany","given":"A."},{"family":"Krutitskii","given":"P.A."},{"family":"Castanet","given":"G."},{"family":"Lemoine","given":"F."},{"family":"Sazhina","given":"E.M."},{"family":"Heikal","given":"M.R."}],"issued":{"date-parts":[["2010",10]]}}}],"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52</w:t>
      </w:r>
      <w:r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249374A0" w14:textId="77777777" w:rsidTr="00A83652">
        <w:tc>
          <w:tcPr>
            <w:tcW w:w="9190" w:type="dxa"/>
            <w:shd w:val="clear" w:color="auto" w:fill="auto"/>
            <w:vAlign w:val="center"/>
            <w:hideMark/>
          </w:tcPr>
          <w:p w14:paraId="2DFDC996" w14:textId="03508949" w:rsidR="00676917" w:rsidRPr="00BF4B53" w:rsidRDefault="00075C89" w:rsidP="00A83652">
            <w:pPr>
              <w:spacing w:after="0" w:line="480" w:lineRule="auto"/>
              <w:rPr>
                <w:rFonts w:ascii="Cambria" w:hAnsi="Cambria"/>
                <w:sz w:val="20"/>
                <w:szCs w:val="20"/>
              </w:rPr>
            </w:pPr>
            <m:oMath>
              <m:sSub>
                <m:sSubPr>
                  <m:ctrlPr>
                    <w:rPr>
                      <w:rFonts w:ascii="Cambria Math" w:hAnsi="Cambria Math"/>
                      <w:i/>
                      <w:sz w:val="20"/>
                      <w:szCs w:val="20"/>
                      <w:lang w:bidi="th-TH"/>
                    </w:rPr>
                  </m:ctrlPr>
                </m:sSubPr>
                <m:e>
                  <m:r>
                    <w:rPr>
                      <w:rFonts w:ascii="Cambria Math" w:hAnsi="Cambria Math"/>
                      <w:sz w:val="20"/>
                      <w:szCs w:val="20"/>
                      <w:lang w:bidi="th-TH"/>
                    </w:rPr>
                    <m:t>Y</m:t>
                  </m:r>
                </m:e>
                <m:sub>
                  <m:r>
                    <w:rPr>
                      <w:rFonts w:ascii="Cambria Math" w:hAnsi="Cambria Math"/>
                      <w:sz w:val="20"/>
                      <w:szCs w:val="20"/>
                      <w:lang w:bidi="th-TH"/>
                    </w:rPr>
                    <m:t>li</m:t>
                  </m:r>
                </m:sub>
              </m:sSub>
              <m:r>
                <m:rPr>
                  <m:sty m:val="p"/>
                </m:rPr>
                <w:rPr>
                  <w:rFonts w:ascii="Cambria Math" w:hAnsi="Cambria Math"/>
                  <w:sz w:val="20"/>
                  <w:szCs w:val="20"/>
                  <w:lang w:bidi="th-TH"/>
                </w:rPr>
                <m:t>=</m:t>
              </m:r>
              <m:sSub>
                <m:sSubPr>
                  <m:ctrlPr>
                    <w:rPr>
                      <w:rFonts w:ascii="Cambria Math" w:hAnsi="Cambria Math"/>
                      <w:iCs/>
                      <w:sz w:val="20"/>
                      <w:szCs w:val="20"/>
                      <w:lang w:bidi="th-TH"/>
                    </w:rPr>
                  </m:ctrlPr>
                </m:sSubPr>
                <m:e>
                  <m:r>
                    <w:rPr>
                      <w:rFonts w:ascii="Cambria Math" w:hAnsi="Cambria Math"/>
                      <w:sz w:val="20"/>
                      <w:szCs w:val="20"/>
                      <w:lang w:bidi="th-TH"/>
                    </w:rPr>
                    <m:t>ϵ</m:t>
                  </m:r>
                </m:e>
                <m:sub>
                  <m:r>
                    <m:rPr>
                      <m:sty m:val="p"/>
                    </m:rPr>
                    <w:rPr>
                      <w:rFonts w:ascii="Cambria Math" w:hAnsi="Cambria Math"/>
                      <w:sz w:val="20"/>
                      <w:szCs w:val="20"/>
                      <w:lang w:bidi="th-TH"/>
                    </w:rPr>
                    <m:t>i</m:t>
                  </m:r>
                </m:sub>
              </m:sSub>
              <m:r>
                <m:rPr>
                  <m:sty m:val="p"/>
                </m:rPr>
                <w:rPr>
                  <w:rFonts w:ascii="Cambria Math" w:hAnsi="Cambria Math"/>
                  <w:sz w:val="20"/>
                  <w:szCs w:val="20"/>
                  <w:lang w:bidi="th-TH"/>
                </w:rPr>
                <m:t>+</m:t>
              </m:r>
              <m:f>
                <m:fPr>
                  <m:ctrlPr>
                    <w:rPr>
                      <w:rFonts w:ascii="Cambria Math" w:hAnsi="Cambria Math"/>
                      <w:iCs/>
                      <w:sz w:val="20"/>
                      <w:szCs w:val="20"/>
                      <w:lang w:bidi="th-TH"/>
                    </w:rPr>
                  </m:ctrlPr>
                </m:fPr>
                <m:num>
                  <m:r>
                    <m:rPr>
                      <m:sty m:val="p"/>
                    </m:rPr>
                    <w:rPr>
                      <w:rFonts w:ascii="Cambria Math" w:hAnsi="Cambria Math"/>
                      <w:sz w:val="20"/>
                      <w:szCs w:val="20"/>
                      <w:lang w:bidi="th-TH"/>
                    </w:rPr>
                    <m:t>1</m:t>
                  </m:r>
                </m:num>
                <m:den>
                  <m:r>
                    <w:rPr>
                      <w:rFonts w:ascii="Cambria Math" w:hAnsi="Cambria Math"/>
                      <w:sz w:val="20"/>
                      <w:szCs w:val="20"/>
                      <w:lang w:bidi="th-TH"/>
                    </w:rPr>
                    <m:t>R</m:t>
                  </m:r>
                </m:den>
              </m:f>
              <m:d>
                <m:dPr>
                  <m:begChr m:val="{"/>
                  <m:endChr m:val="}"/>
                  <m:ctrlPr>
                    <w:rPr>
                      <w:rFonts w:ascii="Cambria Math" w:hAnsi="Cambria Math"/>
                      <w:iCs/>
                      <w:sz w:val="20"/>
                      <w:szCs w:val="20"/>
                      <w:lang w:bidi="th-TH"/>
                    </w:rPr>
                  </m:ctrlPr>
                </m:dPr>
                <m:e>
                  <m:eqArr>
                    <m:eqArrPr>
                      <m:ctrlPr>
                        <w:rPr>
                          <w:rFonts w:ascii="Cambria Math" w:hAnsi="Cambria Math"/>
                          <w:iCs/>
                          <w:sz w:val="20"/>
                          <w:szCs w:val="20"/>
                          <w:lang w:bidi="th-TH"/>
                        </w:rPr>
                      </m:ctrlPr>
                    </m:eqArrPr>
                    <m:e>
                      <m:d>
                        <m:dPr>
                          <m:begChr m:val="["/>
                          <m:endChr m:val="]"/>
                          <m:ctrlPr>
                            <w:rPr>
                              <w:rFonts w:ascii="Cambria Math" w:hAnsi="Cambria Math"/>
                              <w:iCs/>
                              <w:sz w:val="20"/>
                              <w:szCs w:val="20"/>
                              <w:lang w:bidi="th-TH"/>
                            </w:rPr>
                          </m:ctrlPr>
                        </m:dPr>
                        <m:e>
                          <m:func>
                            <m:funcPr>
                              <m:ctrlPr>
                                <w:rPr>
                                  <w:rFonts w:ascii="Cambria Math" w:hAnsi="Cambria Math"/>
                                  <w:iCs/>
                                  <w:sz w:val="20"/>
                                  <w:szCs w:val="20"/>
                                  <w:lang w:bidi="th-TH"/>
                                </w:rPr>
                              </m:ctrlPr>
                            </m:funcPr>
                            <m:fName>
                              <m:r>
                                <m:rPr>
                                  <m:sty m:val="p"/>
                                </m:rPr>
                                <w:rPr>
                                  <w:rFonts w:ascii="Cambria Math" w:hAnsi="Cambria Math"/>
                                  <w:sz w:val="20"/>
                                  <w:szCs w:val="20"/>
                                  <w:lang w:bidi="th-TH"/>
                                </w:rPr>
                                <m:t>exp</m:t>
                              </m:r>
                            </m:fName>
                            <m:e>
                              <m:d>
                                <m:dPr>
                                  <m:begChr m:val="["/>
                                  <m:endChr m:val=""/>
                                  <m:ctrlPr>
                                    <w:rPr>
                                      <w:rFonts w:ascii="Cambria Math" w:hAnsi="Cambria Math"/>
                                      <w:iCs/>
                                      <w:sz w:val="20"/>
                                      <w:szCs w:val="20"/>
                                      <w:lang w:bidi="th-TH"/>
                                    </w:rPr>
                                  </m:ctrlPr>
                                </m:dPr>
                                <m:e>
                                  <m:sSub>
                                    <m:sSubPr>
                                      <m:ctrlPr>
                                        <w:rPr>
                                          <w:rFonts w:ascii="Cambria Math" w:hAnsi="Cambria Math"/>
                                          <w:iCs/>
                                          <w:sz w:val="20"/>
                                          <w:szCs w:val="20"/>
                                          <w:lang w:bidi="th-TH"/>
                                        </w:rPr>
                                      </m:ctrlPr>
                                    </m:sSubPr>
                                    <m:e>
                                      <m:r>
                                        <w:rPr>
                                          <w:rFonts w:ascii="Cambria Math" w:hAnsi="Cambria Math"/>
                                          <w:sz w:val="20"/>
                                          <w:szCs w:val="20"/>
                                          <w:lang w:bidi="th-TH"/>
                                        </w:rPr>
                                        <m:t>D</m:t>
                                      </m:r>
                                    </m:e>
                                    <m:sub>
                                      <m:r>
                                        <m:rPr>
                                          <m:sty m:val="p"/>
                                        </m:rPr>
                                        <w:rPr>
                                          <w:rFonts w:ascii="Cambria Math" w:hAnsi="Cambria Math"/>
                                          <w:sz w:val="20"/>
                                          <w:szCs w:val="20"/>
                                          <w:lang w:bidi="th-TH"/>
                                        </w:rPr>
                                        <m:t>eff</m:t>
                                      </m:r>
                                    </m:sub>
                                  </m:sSub>
                                  <m:sSup>
                                    <m:sSupPr>
                                      <m:ctrlPr>
                                        <w:rPr>
                                          <w:rFonts w:ascii="Cambria Math" w:hAnsi="Cambria Math"/>
                                          <w:iCs/>
                                          <w:sz w:val="20"/>
                                          <w:szCs w:val="20"/>
                                          <w:lang w:bidi="th-TH"/>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0</m:t>
                                                  </m:r>
                                                </m:sub>
                                              </m:sSub>
                                            </m:num>
                                            <m:den>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d</m:t>
                                                  </m:r>
                                                </m:sub>
                                              </m:sSub>
                                            </m:den>
                                          </m:f>
                                        </m:e>
                                      </m:d>
                                    </m:e>
                                    <m:sup>
                                      <m:r>
                                        <m:rPr>
                                          <m:sty m:val="p"/>
                                        </m:rPr>
                                        <w:rPr>
                                          <w:rFonts w:ascii="Cambria Math" w:hAnsi="Cambria Math"/>
                                          <w:sz w:val="20"/>
                                          <w:szCs w:val="20"/>
                                        </w:rPr>
                                        <m:t>2</m:t>
                                      </m:r>
                                    </m:sup>
                                  </m:sSup>
                                  <m:r>
                                    <w:rPr>
                                      <w:rFonts w:ascii="Cambria Math" w:hAnsi="Cambria Math"/>
                                      <w:sz w:val="20"/>
                                      <w:szCs w:val="20"/>
                                      <w:lang w:bidi="th-TH"/>
                                    </w:rPr>
                                    <m:t>t</m:t>
                                  </m:r>
                                </m:e>
                              </m:d>
                            </m:e>
                          </m:func>
                        </m:e>
                      </m:d>
                      <m:d>
                        <m:dPr>
                          <m:begChr m:val="["/>
                          <m:endChr m:val="]"/>
                          <m:ctrlPr>
                            <w:rPr>
                              <w:rFonts w:ascii="Cambria Math" w:hAnsi="Cambria Math"/>
                              <w:iCs/>
                              <w:sz w:val="20"/>
                              <w:szCs w:val="20"/>
                              <w:lang w:bidi="th-TH"/>
                            </w:rPr>
                          </m:ctrlPr>
                        </m:dPr>
                        <m:e>
                          <m:sSub>
                            <m:sSubPr>
                              <m:ctrlPr>
                                <w:rPr>
                                  <w:rFonts w:ascii="Cambria Math" w:hAnsi="Cambria Math"/>
                                  <w:i/>
                                  <w:sz w:val="20"/>
                                  <w:szCs w:val="20"/>
                                  <w:lang w:bidi="th-TH"/>
                                </w:rPr>
                              </m:ctrlPr>
                            </m:sSubPr>
                            <m:e>
                              <m:r>
                                <w:rPr>
                                  <w:rFonts w:ascii="Cambria Math" w:hAnsi="Cambria Math"/>
                                  <w:sz w:val="20"/>
                                  <w:szCs w:val="20"/>
                                  <w:lang w:bidi="th-TH"/>
                                </w:rPr>
                                <m:t>q</m:t>
                              </m:r>
                            </m:e>
                            <m:sub>
                              <m:r>
                                <w:rPr>
                                  <w:rFonts w:ascii="Cambria Math" w:hAnsi="Cambria Math"/>
                                  <w:sz w:val="20"/>
                                  <w:szCs w:val="20"/>
                                  <w:lang w:bidi="th-TH"/>
                                </w:rPr>
                                <m:t>i0</m:t>
                              </m:r>
                            </m:sub>
                          </m:sSub>
                          <m:r>
                            <w:rPr>
                              <w:rFonts w:ascii="Cambria Math" w:hAnsi="Cambria Math"/>
                              <w:sz w:val="20"/>
                              <w:szCs w:val="20"/>
                              <w:lang w:bidi="th-TH"/>
                            </w:rPr>
                            <m:t>-</m:t>
                          </m:r>
                          <m:sSub>
                            <m:sSubPr>
                              <m:ctrlPr>
                                <w:rPr>
                                  <w:rFonts w:ascii="Cambria Math" w:hAnsi="Cambria Math"/>
                                  <w:i/>
                                  <w:sz w:val="20"/>
                                  <w:szCs w:val="20"/>
                                  <w:lang w:bidi="th-TH"/>
                                </w:rPr>
                              </m:ctrlPr>
                            </m:sSubPr>
                            <m:e>
                              <m:r>
                                <w:rPr>
                                  <w:rFonts w:ascii="Cambria Math" w:hAnsi="Cambria Math"/>
                                  <w:sz w:val="20"/>
                                  <w:szCs w:val="20"/>
                                  <w:lang w:bidi="th-TH"/>
                                </w:rPr>
                                <m:t>ϵ</m:t>
                              </m:r>
                            </m:e>
                            <m:sub>
                              <m:r>
                                <w:rPr>
                                  <w:rFonts w:ascii="Cambria Math" w:hAnsi="Cambria Math"/>
                                  <w:sz w:val="20"/>
                                  <w:szCs w:val="20"/>
                                  <w:lang w:bidi="th-TH"/>
                                </w:rPr>
                                <m:t>i</m:t>
                              </m:r>
                            </m:sub>
                          </m:sSub>
                          <m:sSub>
                            <m:sSubPr>
                              <m:ctrlPr>
                                <w:rPr>
                                  <w:rFonts w:ascii="Cambria Math" w:hAnsi="Cambria Math"/>
                                  <w:i/>
                                  <w:sz w:val="20"/>
                                  <w:szCs w:val="20"/>
                                  <w:lang w:bidi="th-TH"/>
                                </w:rPr>
                              </m:ctrlPr>
                            </m:sSubPr>
                            <m:e>
                              <m:r>
                                <w:rPr>
                                  <w:rFonts w:ascii="Cambria Math" w:hAnsi="Cambria Math"/>
                                  <w:sz w:val="20"/>
                                  <w:szCs w:val="20"/>
                                  <w:lang w:bidi="th-TH"/>
                                </w:rPr>
                                <m:t>Q</m:t>
                              </m:r>
                            </m:e>
                            <m:sub>
                              <m:r>
                                <w:rPr>
                                  <w:rFonts w:ascii="Cambria Math" w:hAnsi="Cambria Math"/>
                                  <w:sz w:val="20"/>
                                  <w:szCs w:val="20"/>
                                  <w:lang w:bidi="th-TH"/>
                                </w:rPr>
                                <m:t>0</m:t>
                              </m:r>
                            </m:sub>
                          </m:sSub>
                        </m:e>
                      </m:d>
                      <m:func>
                        <m:funcPr>
                          <m:ctrlPr>
                            <w:rPr>
                              <w:rFonts w:ascii="Cambria Math" w:hAnsi="Cambria Math"/>
                              <w:iCs/>
                              <w:sz w:val="20"/>
                              <w:szCs w:val="20"/>
                              <w:lang w:bidi="th-TH"/>
                            </w:rPr>
                          </m:ctrlPr>
                        </m:funcPr>
                        <m:fName>
                          <m:r>
                            <m:rPr>
                              <m:sty m:val="p"/>
                            </m:rPr>
                            <w:rPr>
                              <w:rFonts w:ascii="Cambria Math" w:hAnsi="Cambria Math"/>
                              <w:sz w:val="20"/>
                              <w:szCs w:val="20"/>
                              <w:lang w:bidi="th-TH"/>
                            </w:rPr>
                            <m:t>sinh</m:t>
                          </m:r>
                        </m:fName>
                        <m:e>
                          <m:d>
                            <m:dPr>
                              <m:ctrlPr>
                                <w:rPr>
                                  <w:rFonts w:ascii="Cambria Math" w:hAnsi="Cambria Math"/>
                                  <w:i/>
                                  <w:sz w:val="20"/>
                                  <w:szCs w:val="20"/>
                                  <w:lang w:bidi="th-TH"/>
                                </w:rPr>
                              </m:ctrlPr>
                            </m:dPr>
                            <m:e>
                              <m:sSub>
                                <m:sSubPr>
                                  <m:ctrlPr>
                                    <w:rPr>
                                      <w:rFonts w:ascii="Cambria Math" w:hAnsi="Cambria Math"/>
                                      <w:i/>
                                      <w:sz w:val="20"/>
                                      <w:szCs w:val="20"/>
                                      <w:lang w:bidi="th-TH"/>
                                    </w:rPr>
                                  </m:ctrlPr>
                                </m:sSubPr>
                                <m:e>
                                  <m:r>
                                    <w:rPr>
                                      <w:rFonts w:ascii="Cambria Math" w:hAnsi="Cambria Math"/>
                                      <w:sz w:val="20"/>
                                      <w:szCs w:val="20"/>
                                      <w:lang w:bidi="th-TH"/>
                                    </w:rPr>
                                    <m:t>λ</m:t>
                                  </m:r>
                                </m:e>
                                <m:sub>
                                  <m:r>
                                    <w:rPr>
                                      <w:rFonts w:ascii="Cambria Math" w:hAnsi="Cambria Math"/>
                                      <w:sz w:val="20"/>
                                      <w:szCs w:val="20"/>
                                      <w:lang w:bidi="th-TH"/>
                                    </w:rPr>
                                    <m:t>0</m:t>
                                  </m:r>
                                </m:sub>
                              </m:sSub>
                              <m:f>
                                <m:fPr>
                                  <m:ctrlPr>
                                    <w:rPr>
                                      <w:rFonts w:ascii="Cambria Math" w:hAnsi="Cambria Math"/>
                                      <w:i/>
                                      <w:sz w:val="20"/>
                                      <w:szCs w:val="20"/>
                                      <w:lang w:bidi="th-TH"/>
                                    </w:rPr>
                                  </m:ctrlPr>
                                </m:fPr>
                                <m:num>
                                  <m:r>
                                    <w:rPr>
                                      <w:rFonts w:ascii="Cambria Math" w:hAnsi="Cambria Math"/>
                                      <w:sz w:val="20"/>
                                      <w:szCs w:val="20"/>
                                      <w:lang w:bidi="th-TH"/>
                                    </w:rPr>
                                    <m:t>R</m:t>
                                  </m:r>
                                </m:num>
                                <m:den>
                                  <m:sSub>
                                    <m:sSubPr>
                                      <m:ctrlPr>
                                        <w:rPr>
                                          <w:rFonts w:ascii="Cambria Math" w:hAnsi="Cambria Math"/>
                                          <w:i/>
                                          <w:sz w:val="20"/>
                                          <w:szCs w:val="20"/>
                                          <w:lang w:bidi="th-TH"/>
                                        </w:rPr>
                                      </m:ctrlPr>
                                    </m:sSubPr>
                                    <m:e>
                                      <m:r>
                                        <w:rPr>
                                          <w:rFonts w:ascii="Cambria Math" w:hAnsi="Cambria Math"/>
                                          <w:sz w:val="20"/>
                                          <w:szCs w:val="20"/>
                                          <w:lang w:bidi="th-TH"/>
                                        </w:rPr>
                                        <m:t>R</m:t>
                                      </m:r>
                                    </m:e>
                                    <m:sub>
                                      <m:r>
                                        <w:rPr>
                                          <w:rFonts w:ascii="Cambria Math" w:hAnsi="Cambria Math"/>
                                          <w:sz w:val="20"/>
                                          <w:szCs w:val="20"/>
                                          <w:lang w:bidi="th-TH"/>
                                        </w:rPr>
                                        <m:t>d</m:t>
                                      </m:r>
                                    </m:sub>
                                  </m:sSub>
                                </m:den>
                              </m:f>
                            </m:e>
                          </m:d>
                        </m:e>
                      </m:func>
                      <m:r>
                        <m:rPr>
                          <m:sty m:val="p"/>
                        </m:rPr>
                        <w:rPr>
                          <w:rFonts w:ascii="Cambria Math" w:hAnsi="Cambria Math"/>
                          <w:sz w:val="20"/>
                          <w:szCs w:val="20"/>
                          <w:lang w:bidi="th-TH"/>
                        </w:rPr>
                        <m:t>+</m:t>
                      </m:r>
                    </m:e>
                    <m:e>
                      <m:nary>
                        <m:naryPr>
                          <m:chr m:val="∑"/>
                          <m:limLoc m:val="undOvr"/>
                          <m:ctrlPr>
                            <w:rPr>
                              <w:rFonts w:ascii="Cambria Math" w:hAnsi="Cambria Math"/>
                              <w:iCs/>
                              <w:sz w:val="20"/>
                              <w:szCs w:val="20"/>
                              <w:lang w:bidi="th-TH"/>
                            </w:rPr>
                          </m:ctrlPr>
                        </m:naryPr>
                        <m:sub>
                          <m:r>
                            <m:rPr>
                              <m:sty m:val="p"/>
                            </m:rPr>
                            <w:rPr>
                              <w:rFonts w:ascii="Cambria Math" w:hAnsi="Cambria Math"/>
                              <w:sz w:val="20"/>
                              <w:szCs w:val="20"/>
                              <w:lang w:bidi="th-TH"/>
                            </w:rPr>
                            <m:t>n=1</m:t>
                          </m:r>
                        </m:sub>
                        <m:sup>
                          <m:r>
                            <m:rPr>
                              <m:sty m:val="p"/>
                            </m:rPr>
                            <w:rPr>
                              <w:rFonts w:ascii="Cambria Math" w:hAnsi="Cambria Math"/>
                              <w:sz w:val="20"/>
                              <w:szCs w:val="20"/>
                              <w:lang w:bidi="th-TH"/>
                            </w:rPr>
                            <m:t>∞</m:t>
                          </m:r>
                        </m:sup>
                        <m:e>
                          <m:d>
                            <m:dPr>
                              <m:begChr m:val="["/>
                              <m:endChr m:val="]"/>
                              <m:ctrlPr>
                                <w:rPr>
                                  <w:rFonts w:ascii="Cambria Math" w:hAnsi="Cambria Math"/>
                                  <w:iCs/>
                                  <w:sz w:val="20"/>
                                  <w:szCs w:val="20"/>
                                  <w:lang w:bidi="th-TH"/>
                                </w:rPr>
                              </m:ctrlPr>
                            </m:dPr>
                            <m:e>
                              <m:func>
                                <m:funcPr>
                                  <m:ctrlPr>
                                    <w:rPr>
                                      <w:rFonts w:ascii="Cambria Math" w:hAnsi="Cambria Math"/>
                                      <w:iCs/>
                                      <w:sz w:val="20"/>
                                      <w:szCs w:val="20"/>
                                      <w:lang w:bidi="th-TH"/>
                                    </w:rPr>
                                  </m:ctrlPr>
                                </m:funcPr>
                                <m:fName>
                                  <m:r>
                                    <m:rPr>
                                      <m:sty m:val="p"/>
                                    </m:rPr>
                                    <w:rPr>
                                      <w:rFonts w:ascii="Cambria Math" w:hAnsi="Cambria Math"/>
                                      <w:sz w:val="20"/>
                                      <w:szCs w:val="20"/>
                                      <w:lang w:bidi="th-TH"/>
                                    </w:rPr>
                                    <m:t>exp</m:t>
                                  </m:r>
                                </m:fName>
                                <m:e>
                                  <m:d>
                                    <m:dPr>
                                      <m:begChr m:val="["/>
                                      <m:endChr m:val=""/>
                                      <m:ctrlPr>
                                        <w:rPr>
                                          <w:rFonts w:ascii="Cambria Math" w:hAnsi="Cambria Math"/>
                                          <w:i/>
                                          <w:sz w:val="20"/>
                                          <w:szCs w:val="20"/>
                                          <w:lang w:bidi="th-TH"/>
                                        </w:rPr>
                                      </m:ctrlPr>
                                    </m:dPr>
                                    <m:e>
                                      <m:r>
                                        <w:rPr>
                                          <w:rFonts w:ascii="Cambria Math" w:hAnsi="Cambria Math"/>
                                          <w:sz w:val="20"/>
                                          <w:szCs w:val="20"/>
                                          <w:lang w:bidi="th-TH"/>
                                        </w:rPr>
                                        <m:t>-</m:t>
                                      </m:r>
                                      <m:sSub>
                                        <m:sSubPr>
                                          <m:ctrlPr>
                                            <w:rPr>
                                              <w:rFonts w:ascii="Cambria Math" w:hAnsi="Cambria Math"/>
                                              <w:i/>
                                              <w:sz w:val="20"/>
                                              <w:szCs w:val="20"/>
                                              <w:lang w:bidi="th-TH"/>
                                            </w:rPr>
                                          </m:ctrlPr>
                                        </m:sSubPr>
                                        <m:e>
                                          <m:r>
                                            <w:rPr>
                                              <w:rFonts w:ascii="Cambria Math" w:hAnsi="Cambria Math"/>
                                              <w:sz w:val="20"/>
                                              <w:szCs w:val="20"/>
                                              <w:lang w:bidi="th-TH"/>
                                            </w:rPr>
                                            <m:t>D</m:t>
                                          </m:r>
                                        </m:e>
                                        <m:sub>
                                          <m:r>
                                            <m:rPr>
                                              <m:sty m:val="p"/>
                                            </m:rPr>
                                            <w:rPr>
                                              <w:rFonts w:ascii="Cambria Math" w:hAnsi="Cambria Math"/>
                                              <w:sz w:val="20"/>
                                              <w:szCs w:val="20"/>
                                              <w:lang w:bidi="th-TH"/>
                                            </w:rPr>
                                            <m:t>eff</m:t>
                                          </m:r>
                                        </m:sub>
                                      </m:sSub>
                                      <m:sSup>
                                        <m:sSupPr>
                                          <m:ctrlPr>
                                            <w:rPr>
                                              <w:rFonts w:ascii="Cambria Math" w:hAnsi="Cambria Math"/>
                                              <w:i/>
                                              <w:sz w:val="20"/>
                                              <w:szCs w:val="20"/>
                                              <w:lang w:bidi="th-TH"/>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n</m:t>
                                                      </m:r>
                                                    </m:sub>
                                                  </m:sSub>
                                                </m:num>
                                                <m:den>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d</m:t>
                                                      </m:r>
                                                    </m:sub>
                                                  </m:sSub>
                                                </m:den>
                                              </m:f>
                                            </m:e>
                                          </m:d>
                                        </m:e>
                                        <m:sup>
                                          <m:r>
                                            <w:rPr>
                                              <w:rFonts w:ascii="Cambria Math" w:hAnsi="Cambria Math"/>
                                              <w:sz w:val="20"/>
                                              <w:szCs w:val="20"/>
                                            </w:rPr>
                                            <m:t>2</m:t>
                                          </m:r>
                                        </m:sup>
                                      </m:sSup>
                                    </m:e>
                                  </m:d>
                                </m:e>
                              </m:func>
                              <m:r>
                                <w:rPr>
                                  <w:rFonts w:ascii="Cambria Math" w:hAnsi="Cambria Math"/>
                                  <w:sz w:val="20"/>
                                  <w:szCs w:val="20"/>
                                  <w:lang w:bidi="th-TH"/>
                                </w:rPr>
                                <m:t>t</m:t>
                              </m:r>
                            </m:e>
                          </m:d>
                        </m:e>
                      </m:nary>
                      <m:d>
                        <m:dPr>
                          <m:begChr m:val="["/>
                          <m:endChr m:val="]"/>
                          <m:ctrlPr>
                            <w:rPr>
                              <w:rFonts w:ascii="Cambria Math" w:hAnsi="Cambria Math"/>
                              <w:i/>
                              <w:sz w:val="20"/>
                              <w:szCs w:val="20"/>
                              <w:lang w:bidi="th-TH"/>
                            </w:rPr>
                          </m:ctrlPr>
                        </m:dPr>
                        <m:e>
                          <m:sSub>
                            <m:sSubPr>
                              <m:ctrlPr>
                                <w:rPr>
                                  <w:rFonts w:ascii="Cambria Math" w:hAnsi="Cambria Math"/>
                                  <w:i/>
                                  <w:sz w:val="20"/>
                                  <w:szCs w:val="20"/>
                                  <w:lang w:bidi="th-TH"/>
                                </w:rPr>
                              </m:ctrlPr>
                            </m:sSubPr>
                            <m:e>
                              <m:r>
                                <w:rPr>
                                  <w:rFonts w:ascii="Cambria Math" w:hAnsi="Cambria Math"/>
                                  <w:sz w:val="20"/>
                                  <w:szCs w:val="20"/>
                                  <w:lang w:bidi="th-TH"/>
                                </w:rPr>
                                <m:t>q</m:t>
                              </m:r>
                            </m:e>
                            <m:sub>
                              <m:r>
                                <w:rPr>
                                  <w:rFonts w:ascii="Cambria Math" w:hAnsi="Cambria Math"/>
                                  <w:sz w:val="20"/>
                                  <w:szCs w:val="20"/>
                                  <w:lang w:bidi="th-TH"/>
                                </w:rPr>
                                <m:t>in</m:t>
                              </m:r>
                            </m:sub>
                          </m:sSub>
                          <m:r>
                            <w:rPr>
                              <w:rFonts w:ascii="Cambria Math" w:hAnsi="Cambria Math"/>
                              <w:sz w:val="20"/>
                              <w:szCs w:val="20"/>
                              <w:lang w:bidi="th-TH"/>
                            </w:rPr>
                            <m:t>-</m:t>
                          </m:r>
                          <m:sSub>
                            <m:sSubPr>
                              <m:ctrlPr>
                                <w:rPr>
                                  <w:rFonts w:ascii="Cambria Math" w:hAnsi="Cambria Math"/>
                                  <w:i/>
                                  <w:sz w:val="20"/>
                                  <w:szCs w:val="20"/>
                                  <w:lang w:bidi="th-TH"/>
                                </w:rPr>
                              </m:ctrlPr>
                            </m:sSubPr>
                            <m:e>
                              <m:r>
                                <w:rPr>
                                  <w:rFonts w:ascii="Cambria Math" w:hAnsi="Cambria Math"/>
                                  <w:sz w:val="20"/>
                                  <w:szCs w:val="20"/>
                                  <w:lang w:bidi="th-TH"/>
                                </w:rPr>
                                <m:t>ϵ</m:t>
                              </m:r>
                            </m:e>
                            <m:sub>
                              <m:r>
                                <w:rPr>
                                  <w:rFonts w:ascii="Cambria Math" w:hAnsi="Cambria Math"/>
                                  <w:sz w:val="20"/>
                                  <w:szCs w:val="20"/>
                                  <w:lang w:bidi="th-TH"/>
                                </w:rPr>
                                <m:t>i</m:t>
                              </m:r>
                            </m:sub>
                          </m:sSub>
                          <m:sSub>
                            <m:sSubPr>
                              <m:ctrlPr>
                                <w:rPr>
                                  <w:rFonts w:ascii="Cambria Math" w:hAnsi="Cambria Math"/>
                                  <w:i/>
                                  <w:sz w:val="20"/>
                                  <w:szCs w:val="20"/>
                                  <w:lang w:bidi="th-TH"/>
                                </w:rPr>
                              </m:ctrlPr>
                            </m:sSubPr>
                            <m:e>
                              <m:r>
                                <w:rPr>
                                  <w:rFonts w:ascii="Cambria Math" w:hAnsi="Cambria Math"/>
                                  <w:sz w:val="20"/>
                                  <w:szCs w:val="20"/>
                                  <w:lang w:bidi="th-TH"/>
                                </w:rPr>
                                <m:t>Q</m:t>
                              </m:r>
                            </m:e>
                            <m:sub>
                              <m:r>
                                <w:rPr>
                                  <w:rFonts w:ascii="Cambria Math" w:hAnsi="Cambria Math"/>
                                  <w:sz w:val="20"/>
                                  <w:szCs w:val="20"/>
                                  <w:lang w:bidi="th-TH"/>
                                </w:rPr>
                                <m:t>n</m:t>
                              </m:r>
                            </m:sub>
                          </m:sSub>
                        </m:e>
                      </m:d>
                      <m:r>
                        <m:rPr>
                          <m:sty m:val="p"/>
                        </m:rPr>
                        <w:rPr>
                          <w:rFonts w:ascii="Cambria Math" w:hAnsi="Cambria Math"/>
                          <w:sz w:val="20"/>
                          <w:szCs w:val="20"/>
                          <w:lang w:bidi="th-TH"/>
                        </w:rPr>
                        <m:t xml:space="preserve"> </m:t>
                      </m:r>
                      <m:func>
                        <m:funcPr>
                          <m:ctrlPr>
                            <w:rPr>
                              <w:rFonts w:ascii="Cambria Math" w:hAnsi="Cambria Math"/>
                              <w:iCs/>
                              <w:sz w:val="20"/>
                              <w:szCs w:val="20"/>
                              <w:lang w:bidi="th-TH"/>
                            </w:rPr>
                          </m:ctrlPr>
                        </m:funcPr>
                        <m:fName>
                          <m:r>
                            <m:rPr>
                              <m:sty m:val="p"/>
                            </m:rPr>
                            <w:rPr>
                              <w:rFonts w:ascii="Cambria Math" w:hAnsi="Cambria Math"/>
                              <w:sz w:val="20"/>
                              <w:szCs w:val="20"/>
                              <w:lang w:bidi="th-TH"/>
                            </w:rPr>
                            <m:t>sin</m:t>
                          </m:r>
                        </m:fName>
                        <m:e>
                          <m:d>
                            <m:dPr>
                              <m:ctrlPr>
                                <w:rPr>
                                  <w:rFonts w:ascii="Cambria Math" w:hAnsi="Cambria Math"/>
                                  <w:i/>
                                  <w:sz w:val="20"/>
                                  <w:szCs w:val="20"/>
                                  <w:lang w:bidi="th-TH"/>
                                </w:rPr>
                              </m:ctrlPr>
                            </m:dPr>
                            <m:e>
                              <m:sSub>
                                <m:sSubPr>
                                  <m:ctrlPr>
                                    <w:rPr>
                                      <w:rFonts w:ascii="Cambria Math" w:hAnsi="Cambria Math"/>
                                      <w:i/>
                                      <w:sz w:val="20"/>
                                      <w:szCs w:val="20"/>
                                      <w:lang w:bidi="th-TH"/>
                                    </w:rPr>
                                  </m:ctrlPr>
                                </m:sSubPr>
                                <m:e>
                                  <m:r>
                                    <w:rPr>
                                      <w:rFonts w:ascii="Cambria Math" w:hAnsi="Cambria Math"/>
                                      <w:sz w:val="20"/>
                                      <w:szCs w:val="20"/>
                                      <w:lang w:bidi="th-TH"/>
                                    </w:rPr>
                                    <m:t>λ</m:t>
                                  </m:r>
                                </m:e>
                                <m:sub>
                                  <m:r>
                                    <w:rPr>
                                      <w:rFonts w:ascii="Cambria Math" w:hAnsi="Cambria Math"/>
                                      <w:sz w:val="20"/>
                                      <w:szCs w:val="20"/>
                                      <w:lang w:bidi="th-TH"/>
                                    </w:rPr>
                                    <m:t>n</m:t>
                                  </m:r>
                                </m:sub>
                              </m:sSub>
                              <m:f>
                                <m:fPr>
                                  <m:ctrlPr>
                                    <w:rPr>
                                      <w:rFonts w:ascii="Cambria Math" w:hAnsi="Cambria Math"/>
                                      <w:i/>
                                      <w:sz w:val="20"/>
                                      <w:szCs w:val="20"/>
                                      <w:lang w:bidi="th-TH"/>
                                    </w:rPr>
                                  </m:ctrlPr>
                                </m:fPr>
                                <m:num>
                                  <m:r>
                                    <w:rPr>
                                      <w:rFonts w:ascii="Cambria Math" w:hAnsi="Cambria Math"/>
                                      <w:sz w:val="20"/>
                                      <w:szCs w:val="20"/>
                                      <w:lang w:bidi="th-TH"/>
                                    </w:rPr>
                                    <m:t>R</m:t>
                                  </m:r>
                                </m:num>
                                <m:den>
                                  <m:sSub>
                                    <m:sSubPr>
                                      <m:ctrlPr>
                                        <w:rPr>
                                          <w:rFonts w:ascii="Cambria Math" w:hAnsi="Cambria Math"/>
                                          <w:i/>
                                          <w:sz w:val="20"/>
                                          <w:szCs w:val="20"/>
                                          <w:lang w:bidi="th-TH"/>
                                        </w:rPr>
                                      </m:ctrlPr>
                                    </m:sSubPr>
                                    <m:e>
                                      <m:r>
                                        <w:rPr>
                                          <w:rFonts w:ascii="Cambria Math" w:hAnsi="Cambria Math"/>
                                          <w:sz w:val="20"/>
                                          <w:szCs w:val="20"/>
                                          <w:lang w:bidi="th-TH"/>
                                        </w:rPr>
                                        <m:t>R</m:t>
                                      </m:r>
                                    </m:e>
                                    <m:sub>
                                      <m:r>
                                        <w:rPr>
                                          <w:rFonts w:ascii="Cambria Math" w:hAnsi="Cambria Math"/>
                                          <w:sz w:val="20"/>
                                          <w:szCs w:val="20"/>
                                          <w:lang w:bidi="th-TH"/>
                                        </w:rPr>
                                        <m:t>d</m:t>
                                      </m:r>
                                    </m:sub>
                                  </m:sSub>
                                </m:den>
                              </m:f>
                            </m:e>
                          </m:d>
                        </m:e>
                      </m:func>
                    </m:e>
                  </m:eqArr>
                </m:e>
              </m:d>
            </m:oMath>
            <w:r w:rsidR="004E21F6" w:rsidRPr="00BF4B53">
              <w:rPr>
                <w:rFonts w:ascii="Cambria" w:hAnsi="Cambria"/>
                <w:sz w:val="20"/>
                <w:szCs w:val="20"/>
                <w:lang w:bidi="th-TH"/>
              </w:rPr>
              <w:t>,</w:t>
            </w:r>
          </w:p>
        </w:tc>
        <w:tc>
          <w:tcPr>
            <w:tcW w:w="591" w:type="dxa"/>
            <w:shd w:val="clear" w:color="auto" w:fill="auto"/>
            <w:vAlign w:val="center"/>
            <w:hideMark/>
          </w:tcPr>
          <w:p w14:paraId="7C2B4F70" w14:textId="0772FFD4"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19</w:t>
            </w:r>
            <w:r w:rsidRPr="00BF4B53">
              <w:rPr>
                <w:rFonts w:ascii="Cambria" w:hAnsi="Cambria"/>
                <w:sz w:val="20"/>
                <w:szCs w:val="20"/>
              </w:rPr>
              <w:t>)</w:t>
            </w:r>
          </w:p>
        </w:tc>
      </w:tr>
    </w:tbl>
    <w:p w14:paraId="61E622A5" w14:textId="0E02BE5E" w:rsidR="00BC2423" w:rsidRPr="00BF4B53" w:rsidRDefault="00BC2423" w:rsidP="00BC2423">
      <w:pPr>
        <w:autoSpaceDE w:val="0"/>
        <w:autoSpaceDN w:val="0"/>
        <w:adjustRightInd w:val="0"/>
        <w:spacing w:after="0" w:line="480" w:lineRule="auto"/>
        <w:jc w:val="lowKashida"/>
        <w:rPr>
          <w:rFonts w:ascii="Cambria" w:hAnsi="Cambria"/>
          <w:sz w:val="20"/>
          <w:szCs w:val="20"/>
        </w:rPr>
      </w:pPr>
      <w:r w:rsidRPr="00BF4B53">
        <w:rPr>
          <w:rFonts w:ascii="Cambria" w:hAnsi="Cambria"/>
          <w:sz w:val="20"/>
          <w:szCs w:val="20"/>
        </w:rPr>
        <w:t xml:space="preserve">where </w:t>
      </w:r>
      <m:oMath>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0</m:t>
            </m:r>
          </m:sub>
        </m:sSub>
      </m:oMath>
      <w:r w:rsidRPr="00BF4B53">
        <w:rPr>
          <w:rFonts w:ascii="Cambria" w:hAnsi="Cambria"/>
          <w:sz w:val="20"/>
          <w:szCs w:val="20"/>
        </w:rPr>
        <w:t xml:space="preserve"> and</w:t>
      </w:r>
      <w:r w:rsidRPr="00BF4B53">
        <w:rPr>
          <w:rFonts w:ascii="Cambria" w:hAnsi="Cambria"/>
          <w:iCs/>
          <w:sz w:val="20"/>
          <w:szCs w:val="20"/>
        </w:rPr>
        <w:t xml:space="preserve"> </w:t>
      </w:r>
      <m:oMath>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n</m:t>
            </m:r>
          </m:sub>
        </m:sSub>
      </m:oMath>
      <w:r w:rsidRPr="00BF4B53">
        <w:rPr>
          <w:rFonts w:ascii="Cambria" w:hAnsi="Cambria"/>
          <w:sz w:val="20"/>
          <w:szCs w:val="20"/>
        </w:rPr>
        <w:t xml:space="preserve"> are calculated from </w:t>
      </w:r>
      <m:oMath>
        <m:func>
          <m:funcPr>
            <m:ctrlPr>
              <w:rPr>
                <w:rFonts w:ascii="Cambria Math" w:hAnsi="Cambria Math"/>
                <w:sz w:val="20"/>
                <w:szCs w:val="20"/>
              </w:rPr>
            </m:ctrlPr>
          </m:funcPr>
          <m:fName>
            <m:r>
              <m:rPr>
                <m:sty m:val="p"/>
              </m:rPr>
              <w:rPr>
                <w:rFonts w:ascii="Cambria Math" w:hAnsi="Cambria Math"/>
                <w:sz w:val="20"/>
                <w:szCs w:val="20"/>
              </w:rPr>
              <m:t>tanh</m:t>
            </m:r>
          </m:fName>
          <m:e>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0</m:t>
                </m:r>
              </m:sub>
            </m:sSub>
          </m:e>
        </m:func>
        <m:r>
          <m:rPr>
            <m:sty m:val="p"/>
          </m:rPr>
          <w:rPr>
            <w:rFonts w:ascii="Cambria Math" w:hAnsi="Cambria Math"/>
            <w:sz w:val="20"/>
            <w:szCs w:val="20"/>
          </w:rPr>
          <m:t>=-</m:t>
        </m:r>
        <m:f>
          <m:fPr>
            <m:type m:val="lin"/>
            <m:ctrlPr>
              <w:rPr>
                <w:rFonts w:ascii="Cambria Math" w:hAnsi="Cambria Math"/>
                <w:sz w:val="20"/>
                <w:szCs w:val="20"/>
              </w:rPr>
            </m:ctrlPr>
          </m:fPr>
          <m:num>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0</m:t>
                </m:r>
              </m:sub>
            </m:sSub>
          </m:num>
          <m:den>
            <m:sSub>
              <m:sSubPr>
                <m:ctrlPr>
                  <w:rPr>
                    <w:rFonts w:ascii="Cambria Math" w:hAnsi="Cambria Math"/>
                    <w:i/>
                    <w:iCs/>
                    <w:sz w:val="20"/>
                    <w:szCs w:val="20"/>
                  </w:rPr>
                </m:ctrlPr>
              </m:sSubPr>
              <m:e>
                <m:r>
                  <w:rPr>
                    <w:rFonts w:ascii="Cambria Math" w:hAnsi="Cambria Math"/>
                    <w:sz w:val="20"/>
                    <w:szCs w:val="20"/>
                  </w:rPr>
                  <m:t>h</m:t>
                </m:r>
              </m:e>
              <m:sub>
                <m:r>
                  <w:rPr>
                    <w:rFonts w:ascii="Cambria Math" w:hAnsi="Cambria Math"/>
                    <w:sz w:val="20"/>
                    <w:szCs w:val="20"/>
                  </w:rPr>
                  <m:t>0Y</m:t>
                </m:r>
              </m:sub>
            </m:sSub>
          </m:den>
        </m:f>
      </m:oMath>
      <w:r w:rsidRPr="00BF4B53">
        <w:rPr>
          <w:rFonts w:ascii="Cambria" w:hAnsi="Cambria"/>
          <w:sz w:val="20"/>
          <w:szCs w:val="20"/>
        </w:rPr>
        <w:t xml:space="preserve"> and </w:t>
      </w:r>
      <m:oMath>
        <m:func>
          <m:funcPr>
            <m:ctrlPr>
              <w:rPr>
                <w:rFonts w:ascii="Cambria Math" w:hAnsi="Cambria Math"/>
                <w:sz w:val="20"/>
                <w:szCs w:val="20"/>
              </w:rPr>
            </m:ctrlPr>
          </m:funcPr>
          <m:fName>
            <m:r>
              <m:rPr>
                <m:sty m:val="p"/>
              </m:rPr>
              <w:rPr>
                <w:rFonts w:ascii="Cambria Math" w:hAnsi="Cambria Math"/>
                <w:sz w:val="20"/>
                <w:szCs w:val="20"/>
              </w:rPr>
              <m:t>tanh</m:t>
            </m:r>
          </m:fName>
          <m:e>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n</m:t>
                </m:r>
              </m:sub>
            </m:sSub>
          </m:e>
        </m:func>
        <m:r>
          <m:rPr>
            <m:sty m:val="p"/>
          </m:rPr>
          <w:rPr>
            <w:rFonts w:ascii="Cambria Math" w:hAnsi="Cambria Math"/>
            <w:sz w:val="20"/>
            <w:szCs w:val="20"/>
          </w:rPr>
          <m:t>=-</m:t>
        </m:r>
        <m:f>
          <m:fPr>
            <m:type m:val="lin"/>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n</m:t>
                </m:r>
              </m:sub>
            </m:sSub>
          </m:num>
          <m:den>
            <m:sSub>
              <m:sSubPr>
                <m:ctrlPr>
                  <w:rPr>
                    <w:rFonts w:ascii="Cambria Math" w:hAnsi="Cambria Math"/>
                    <w:i/>
                    <w:iCs/>
                    <w:sz w:val="20"/>
                    <w:szCs w:val="20"/>
                  </w:rPr>
                </m:ctrlPr>
              </m:sSubPr>
              <m:e>
                <m:r>
                  <w:rPr>
                    <w:rFonts w:ascii="Cambria Math" w:hAnsi="Cambria Math"/>
                    <w:sz w:val="20"/>
                    <w:szCs w:val="20"/>
                  </w:rPr>
                  <m:t>h</m:t>
                </m:r>
              </m:e>
              <m:sub>
                <m:r>
                  <w:rPr>
                    <w:rFonts w:ascii="Cambria Math" w:hAnsi="Cambria Math"/>
                    <w:sz w:val="20"/>
                    <w:szCs w:val="20"/>
                  </w:rPr>
                  <m:t>0Y</m:t>
                </m:r>
              </m:sub>
            </m:sSub>
          </m:den>
        </m:f>
      </m:oMath>
      <w:r w:rsidRPr="00BF4B53">
        <w:rPr>
          <w:rFonts w:ascii="Cambria" w:hAnsi="Cambria"/>
          <w:sz w:val="20"/>
          <w:szCs w:val="20"/>
        </w:rPr>
        <w:t xml:space="preserve"> </w:t>
      </w:r>
      <m:oMath>
        <m:r>
          <m:rPr>
            <m:sty m:val="p"/>
          </m:rPr>
          <w:rPr>
            <w:rFonts w:ascii="Cambria Math" w:hAnsi="Cambria Math"/>
            <w:sz w:val="20"/>
            <w:szCs w:val="20"/>
          </w:rPr>
          <m:t>(for n≥1)</m:t>
        </m:r>
      </m:oMath>
      <w:r w:rsidRPr="00BF4B53">
        <w:rPr>
          <w:rFonts w:ascii="Cambria" w:hAnsi="Cambria"/>
          <w:sz w:val="20"/>
          <w:szCs w:val="20"/>
        </w:rPr>
        <w:t xml:space="preserve">, respectively, </w:t>
      </w:r>
      <m:oMath>
        <m:sSub>
          <m:sSubPr>
            <m:ctrlPr>
              <w:rPr>
                <w:rFonts w:ascii="Cambria Math" w:hAnsi="Cambria Math"/>
                <w:i/>
                <w:iCs/>
                <w:sz w:val="20"/>
                <w:szCs w:val="20"/>
              </w:rPr>
            </m:ctrlPr>
          </m:sSubPr>
          <m:e>
            <m:r>
              <w:rPr>
                <w:rFonts w:ascii="Cambria Math" w:hAnsi="Cambria Math"/>
                <w:sz w:val="20"/>
                <w:szCs w:val="20"/>
              </w:rPr>
              <m:t>h</m:t>
            </m:r>
          </m:e>
          <m:sub>
            <m:r>
              <w:rPr>
                <w:rFonts w:ascii="Cambria Math" w:hAnsi="Cambria Math"/>
                <w:sz w:val="20"/>
                <w:szCs w:val="20"/>
              </w:rPr>
              <m:t>0Y</m:t>
            </m:r>
          </m:sub>
        </m:sSub>
        <m:r>
          <w:rPr>
            <w:rFonts w:ascii="Cambria Math" w:hAnsi="Cambria Math"/>
            <w:sz w:val="20"/>
            <w:szCs w:val="20"/>
          </w:rPr>
          <m:t>=-</m:t>
        </m:r>
        <m:d>
          <m:dPr>
            <m:ctrlPr>
              <w:rPr>
                <w:rFonts w:ascii="Cambria Math" w:hAnsi="Cambria Math"/>
                <w:i/>
                <w:iCs/>
                <w:sz w:val="20"/>
                <w:szCs w:val="20"/>
              </w:rPr>
            </m:ctrlPr>
          </m:dPr>
          <m:e>
            <m:r>
              <w:rPr>
                <w:rFonts w:ascii="Cambria Math" w:hAnsi="Cambria Math"/>
                <w:sz w:val="20"/>
                <w:szCs w:val="20"/>
              </w:rPr>
              <m:t>1+</m:t>
            </m:r>
            <m:f>
              <m:fPr>
                <m:ctrlPr>
                  <w:rPr>
                    <w:rFonts w:ascii="Cambria Math" w:hAnsi="Cambria Math"/>
                    <w:i/>
                    <w:iCs/>
                    <w:sz w:val="20"/>
                    <w:szCs w:val="20"/>
                  </w:rPr>
                </m:ctrlPr>
              </m:fPr>
              <m:num>
                <m:r>
                  <w:rPr>
                    <w:rFonts w:ascii="Cambria Math" w:hAnsi="Cambria Math"/>
                    <w:sz w:val="20"/>
                    <w:szCs w:val="20"/>
                  </w:rPr>
                  <m:t>α</m:t>
                </m:r>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num>
              <m:den>
                <m:sSub>
                  <m:sSubPr>
                    <m:ctrlPr>
                      <w:rPr>
                        <w:rFonts w:ascii="Cambria Math" w:hAnsi="Cambria Math"/>
                        <w:i/>
                        <w:iCs/>
                        <w:sz w:val="20"/>
                        <w:szCs w:val="20"/>
                      </w:rPr>
                    </m:ctrlPr>
                  </m:sSubPr>
                  <m:e>
                    <m:r>
                      <w:rPr>
                        <w:rFonts w:ascii="Cambria Math" w:hAnsi="Cambria Math"/>
                        <w:sz w:val="20"/>
                        <w:szCs w:val="20"/>
                      </w:rPr>
                      <m:t>D</m:t>
                    </m:r>
                  </m:e>
                  <m:sub>
                    <m:r>
                      <m:rPr>
                        <m:sty m:val="p"/>
                      </m:rPr>
                      <w:rPr>
                        <w:rFonts w:ascii="Cambria Math" w:hAnsi="Cambria Math"/>
                        <w:sz w:val="20"/>
                        <w:szCs w:val="20"/>
                      </w:rPr>
                      <m:t>eff</m:t>
                    </m:r>
                  </m:sub>
                </m:sSub>
              </m:den>
            </m:f>
          </m:e>
        </m:d>
      </m:oMath>
      <w:r w:rsidRPr="00BF4B53">
        <w:rPr>
          <w:rFonts w:ascii="Cambria" w:hAnsi="Cambria"/>
          <w:sz w:val="20"/>
          <w:szCs w:val="20"/>
        </w:rPr>
        <w:t>,</w:t>
      </w:r>
    </w:p>
    <w:tbl>
      <w:tblPr>
        <w:tblW w:w="9781" w:type="dxa"/>
        <w:tblLook w:val="04A0" w:firstRow="1" w:lastRow="0" w:firstColumn="1" w:lastColumn="0" w:noHBand="0" w:noVBand="1"/>
      </w:tblPr>
      <w:tblGrid>
        <w:gridCol w:w="9190"/>
        <w:gridCol w:w="591"/>
      </w:tblGrid>
      <w:tr w:rsidR="00676917" w:rsidRPr="00BF4B53" w14:paraId="1AA7AF53" w14:textId="77777777" w:rsidTr="00A83652">
        <w:tc>
          <w:tcPr>
            <w:tcW w:w="9190" w:type="dxa"/>
            <w:shd w:val="clear" w:color="auto" w:fill="auto"/>
            <w:vAlign w:val="center"/>
            <w:hideMark/>
          </w:tcPr>
          <w:p w14:paraId="27C9D453" w14:textId="6DAC286F" w:rsidR="00676917" w:rsidRPr="00BF4B53" w:rsidRDefault="00075C89" w:rsidP="00A83652">
            <w:pPr>
              <w:spacing w:after="0" w:line="480" w:lineRule="auto"/>
              <w:rPr>
                <w:rFonts w:ascii="Cambria" w:hAnsi="Cambria"/>
                <w:sz w:val="20"/>
                <w:szCs w:val="20"/>
              </w:rPr>
            </w:pPr>
            <m:oMath>
              <m:sSub>
                <m:sSubPr>
                  <m:ctrlPr>
                    <w:rPr>
                      <w:rFonts w:ascii="Cambria Math" w:hAnsi="Cambria Math"/>
                      <w:i/>
                      <w:iCs/>
                      <w:sz w:val="20"/>
                      <w:szCs w:val="20"/>
                    </w:rPr>
                  </m:ctrlPr>
                </m:sSubPr>
                <m:e>
                  <m:r>
                    <w:rPr>
                      <w:rFonts w:ascii="Cambria Math" w:hAnsi="Cambria Math"/>
                      <w:sz w:val="20"/>
                      <w:szCs w:val="20"/>
                    </w:rPr>
                    <m:t>Q</m:t>
                  </m:r>
                </m:e>
                <m:sub>
                  <m:r>
                    <w:rPr>
                      <w:rFonts w:ascii="Cambria Math" w:hAnsi="Cambria Math"/>
                      <w:sz w:val="20"/>
                      <w:szCs w:val="20"/>
                    </w:rPr>
                    <m:t>n</m:t>
                  </m:r>
                </m:sub>
              </m:sSub>
              <m:r>
                <w:rPr>
                  <w:rFonts w:ascii="Cambria Math" w:hAnsi="Cambria Math"/>
                  <w:sz w:val="20"/>
                  <w:szCs w:val="20"/>
                </w:rPr>
                <m:t>=</m:t>
              </m:r>
              <m:d>
                <m:dPr>
                  <m:begChr m:val="{"/>
                  <m:endChr m:val="}"/>
                  <m:ctrlPr>
                    <w:rPr>
                      <w:rFonts w:ascii="Cambria Math" w:hAnsi="Cambria Math"/>
                      <w:i/>
                      <w:iCs/>
                      <w:sz w:val="20"/>
                      <w:szCs w:val="20"/>
                    </w:rPr>
                  </m:ctrlPr>
                </m:dPr>
                <m:e>
                  <m:r>
                    <w:rPr>
                      <w:rFonts w:ascii="Cambria Math" w:hAnsi="Cambria Math"/>
                      <w:sz w:val="20"/>
                      <w:szCs w:val="20"/>
                    </w:rPr>
                    <m:t xml:space="preserve"> </m:t>
                  </m:r>
                  <m:eqArr>
                    <m:eqArrPr>
                      <m:ctrlPr>
                        <w:rPr>
                          <w:rFonts w:ascii="Cambria Math" w:hAnsi="Cambria Math"/>
                          <w:i/>
                          <w:iCs/>
                          <w:sz w:val="20"/>
                          <w:szCs w:val="20"/>
                        </w:rPr>
                      </m:ctrlPr>
                    </m:eqArrPr>
                    <m:e>
                      <m:r>
                        <w:rPr>
                          <w:rFonts w:ascii="Cambria Math" w:hAnsi="Cambria Math"/>
                          <w:sz w:val="20"/>
                          <w:szCs w:val="20"/>
                        </w:rPr>
                        <m:t>-</m:t>
                      </m:r>
                      <m:f>
                        <m:fPr>
                          <m:ctrlPr>
                            <w:rPr>
                              <w:rFonts w:ascii="Cambria Math" w:hAnsi="Cambria Math"/>
                              <w:i/>
                              <w:iCs/>
                              <w:sz w:val="20"/>
                              <w:szCs w:val="20"/>
                            </w:rPr>
                          </m:ctrlPr>
                        </m:fPr>
                        <m:num>
                          <m:r>
                            <w:rPr>
                              <w:rFonts w:ascii="Cambria Math" w:hAnsi="Cambria Math"/>
                              <w:sz w:val="20"/>
                              <w:szCs w:val="20"/>
                            </w:rPr>
                            <m:t>1</m:t>
                          </m:r>
                        </m:num>
                        <m:den>
                          <m:sSup>
                            <m:sSupPr>
                              <m:ctrlPr>
                                <w:rPr>
                                  <w:rFonts w:ascii="Cambria Math" w:hAnsi="Cambria Math"/>
                                  <w:i/>
                                  <w:iCs/>
                                  <w:sz w:val="20"/>
                                  <w:szCs w:val="20"/>
                                </w:rPr>
                              </m:ctrlPr>
                            </m:sSupPr>
                            <m:e>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o</m:t>
                                      </m:r>
                                    </m:sub>
                                  </m:sSub>
                                </m:e>
                              </m:d>
                            </m:e>
                            <m:sup>
                              <m:r>
                                <w:rPr>
                                  <w:rFonts w:ascii="Cambria Math" w:hAnsi="Cambria Math"/>
                                  <w:sz w:val="20"/>
                                  <w:szCs w:val="20"/>
                                </w:rPr>
                                <m:t>2</m:t>
                              </m:r>
                            </m:sup>
                          </m:sSup>
                        </m:den>
                      </m:f>
                      <m:sSup>
                        <m:sSupPr>
                          <m:ctrlPr>
                            <w:rPr>
                              <w:rFonts w:ascii="Cambria Math" w:hAnsi="Cambria Math"/>
                              <w:i/>
                              <w:iCs/>
                              <w:sz w:val="20"/>
                              <w:szCs w:val="20"/>
                            </w:rPr>
                          </m:ctrlPr>
                        </m:sSupPr>
                        <m:e>
                          <m:d>
                            <m:dPr>
                              <m:ctrlPr>
                                <w:rPr>
                                  <w:rFonts w:ascii="Cambria Math" w:hAnsi="Cambria Math"/>
                                  <w:i/>
                                  <w:iCs/>
                                  <w:sz w:val="20"/>
                                  <w:szCs w:val="20"/>
                                </w:rPr>
                              </m:ctrlPr>
                            </m:dPr>
                            <m:e>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num>
                                <m:den>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0</m:t>
                                      </m:r>
                                    </m:sub>
                                  </m:sSub>
                                </m:den>
                              </m:f>
                            </m:e>
                          </m:d>
                        </m:e>
                        <m:sup>
                          <m:r>
                            <w:rPr>
                              <w:rFonts w:ascii="Cambria Math" w:hAnsi="Cambria Math"/>
                              <w:sz w:val="20"/>
                              <w:szCs w:val="20"/>
                            </w:rPr>
                            <m:t>2</m:t>
                          </m:r>
                        </m:sup>
                      </m:sSup>
                      <m:d>
                        <m:dPr>
                          <m:ctrlPr>
                            <w:rPr>
                              <w:rFonts w:ascii="Cambria Math" w:hAnsi="Cambria Math"/>
                              <w:i/>
                              <w:iCs/>
                              <w:sz w:val="20"/>
                              <w:szCs w:val="20"/>
                            </w:rPr>
                          </m:ctrlPr>
                        </m:dPr>
                        <m:e>
                          <m:r>
                            <w:rPr>
                              <w:rFonts w:ascii="Cambria Math" w:hAnsi="Cambria Math"/>
                              <w:sz w:val="20"/>
                              <w:szCs w:val="20"/>
                            </w:rPr>
                            <m:t>1+</m:t>
                          </m:r>
                          <m:sSub>
                            <m:sSubPr>
                              <m:ctrlPr>
                                <w:rPr>
                                  <w:rFonts w:ascii="Cambria Math" w:hAnsi="Cambria Math"/>
                                  <w:i/>
                                  <w:iCs/>
                                  <w:sz w:val="20"/>
                                  <w:szCs w:val="20"/>
                                </w:rPr>
                              </m:ctrlPr>
                            </m:sSubPr>
                            <m:e>
                              <m:r>
                                <w:rPr>
                                  <w:rFonts w:ascii="Cambria Math" w:hAnsi="Cambria Math"/>
                                  <w:sz w:val="20"/>
                                  <w:szCs w:val="20"/>
                                </w:rPr>
                                <m:t>h</m:t>
                              </m:r>
                            </m:e>
                            <m:sub>
                              <m:r>
                                <w:rPr>
                                  <w:rFonts w:ascii="Cambria Math" w:hAnsi="Cambria Math"/>
                                  <w:sz w:val="20"/>
                                  <w:szCs w:val="20"/>
                                </w:rPr>
                                <m:t>0</m:t>
                              </m:r>
                            </m:sub>
                          </m:sSub>
                        </m:e>
                      </m:d>
                      <m:func>
                        <m:funcPr>
                          <m:ctrlPr>
                            <w:rPr>
                              <w:rFonts w:ascii="Cambria Math" w:hAnsi="Cambria Math"/>
                              <w:i/>
                              <w:iCs/>
                              <w:sz w:val="20"/>
                              <w:szCs w:val="20"/>
                            </w:rPr>
                          </m:ctrlPr>
                        </m:funcPr>
                        <m:fName>
                          <m:r>
                            <m:rPr>
                              <m:sty m:val="p"/>
                            </m:rPr>
                            <w:rPr>
                              <w:rFonts w:ascii="Cambria Math" w:hAnsi="Cambria Math"/>
                              <w:sz w:val="20"/>
                              <w:szCs w:val="20"/>
                            </w:rPr>
                            <m:t>sinh</m:t>
                          </m:r>
                        </m:fName>
                        <m:e>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0</m:t>
                              </m:r>
                            </m:sub>
                          </m:sSub>
                        </m:e>
                      </m:func>
                      <m:r>
                        <w:rPr>
                          <w:rFonts w:ascii="Cambria Math" w:hAnsi="Cambria Math"/>
                          <w:sz w:val="20"/>
                          <w:szCs w:val="20"/>
                        </w:rPr>
                        <m:t xml:space="preserve">               </m:t>
                      </m:r>
                      <m:r>
                        <m:rPr>
                          <m:sty m:val="p"/>
                        </m:rPr>
                        <w:rPr>
                          <w:rFonts w:ascii="Cambria Math" w:hAnsi="Cambria Math"/>
                          <w:sz w:val="20"/>
                          <w:szCs w:val="20"/>
                        </w:rPr>
                        <m:t>when</m:t>
                      </m:r>
                      <m:r>
                        <w:rPr>
                          <w:rFonts w:ascii="Cambria Math" w:hAnsi="Cambria Math"/>
                          <w:sz w:val="20"/>
                          <w:szCs w:val="20"/>
                        </w:rPr>
                        <m:t xml:space="preserve">   n=0</m:t>
                      </m:r>
                    </m:e>
                    <m:e>
                      <m:f>
                        <m:fPr>
                          <m:ctrlPr>
                            <w:rPr>
                              <w:rFonts w:ascii="Cambria Math" w:hAnsi="Cambria Math"/>
                              <w:i/>
                              <w:iCs/>
                              <w:sz w:val="20"/>
                              <w:szCs w:val="20"/>
                            </w:rPr>
                          </m:ctrlPr>
                        </m:fPr>
                        <m:num>
                          <m:r>
                            <w:rPr>
                              <w:rFonts w:ascii="Cambria Math" w:hAnsi="Cambria Math"/>
                              <w:sz w:val="20"/>
                              <w:szCs w:val="20"/>
                            </w:rPr>
                            <m:t>1</m:t>
                          </m:r>
                        </m:num>
                        <m:den>
                          <m:sSup>
                            <m:sSupPr>
                              <m:ctrlPr>
                                <w:rPr>
                                  <w:rFonts w:ascii="Cambria Math" w:hAnsi="Cambria Math"/>
                                  <w:i/>
                                  <w:iCs/>
                                  <w:sz w:val="20"/>
                                  <w:szCs w:val="20"/>
                                </w:rPr>
                              </m:ctrlPr>
                            </m:sSupPr>
                            <m:e>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n</m:t>
                                      </m:r>
                                    </m:sub>
                                  </m:sSub>
                                </m:e>
                              </m:d>
                            </m:e>
                            <m:sup>
                              <m:r>
                                <w:rPr>
                                  <w:rFonts w:ascii="Cambria Math" w:hAnsi="Cambria Math"/>
                                  <w:sz w:val="20"/>
                                  <w:szCs w:val="20"/>
                                </w:rPr>
                                <m:t>2</m:t>
                              </m:r>
                            </m:sup>
                          </m:sSup>
                        </m:den>
                      </m:f>
                      <m:sSup>
                        <m:sSupPr>
                          <m:ctrlPr>
                            <w:rPr>
                              <w:rFonts w:ascii="Cambria Math" w:hAnsi="Cambria Math"/>
                              <w:i/>
                              <w:iCs/>
                              <w:sz w:val="20"/>
                              <w:szCs w:val="20"/>
                            </w:rPr>
                          </m:ctrlPr>
                        </m:sSupPr>
                        <m:e>
                          <m:d>
                            <m:dPr>
                              <m:ctrlPr>
                                <w:rPr>
                                  <w:rFonts w:ascii="Cambria Math" w:hAnsi="Cambria Math"/>
                                  <w:i/>
                                  <w:iCs/>
                                  <w:sz w:val="20"/>
                                  <w:szCs w:val="20"/>
                                </w:rPr>
                              </m:ctrlPr>
                            </m:dPr>
                            <m:e>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num>
                                <m:den>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n</m:t>
                                      </m:r>
                                    </m:sub>
                                  </m:sSub>
                                </m:den>
                              </m:f>
                            </m:e>
                          </m:d>
                        </m:e>
                        <m:sup>
                          <m:r>
                            <w:rPr>
                              <w:rFonts w:ascii="Cambria Math" w:hAnsi="Cambria Math"/>
                              <w:sz w:val="20"/>
                              <w:szCs w:val="20"/>
                            </w:rPr>
                            <m:t>2</m:t>
                          </m:r>
                        </m:sup>
                      </m:sSup>
                      <m:d>
                        <m:dPr>
                          <m:ctrlPr>
                            <w:rPr>
                              <w:rFonts w:ascii="Cambria Math" w:hAnsi="Cambria Math"/>
                              <w:i/>
                              <w:iCs/>
                              <w:sz w:val="20"/>
                              <w:szCs w:val="20"/>
                            </w:rPr>
                          </m:ctrlPr>
                        </m:dPr>
                        <m:e>
                          <m:r>
                            <w:rPr>
                              <w:rFonts w:ascii="Cambria Math" w:hAnsi="Cambria Math"/>
                              <w:sz w:val="20"/>
                              <w:szCs w:val="20"/>
                            </w:rPr>
                            <m:t>1+</m:t>
                          </m:r>
                          <m:sSub>
                            <m:sSubPr>
                              <m:ctrlPr>
                                <w:rPr>
                                  <w:rFonts w:ascii="Cambria Math" w:hAnsi="Cambria Math"/>
                                  <w:i/>
                                  <w:iCs/>
                                  <w:sz w:val="20"/>
                                  <w:szCs w:val="20"/>
                                </w:rPr>
                              </m:ctrlPr>
                            </m:sSubPr>
                            <m:e>
                              <m:r>
                                <w:rPr>
                                  <w:rFonts w:ascii="Cambria Math" w:hAnsi="Cambria Math"/>
                                  <w:sz w:val="20"/>
                                  <w:szCs w:val="20"/>
                                </w:rPr>
                                <m:t>h</m:t>
                              </m:r>
                            </m:e>
                            <m:sub>
                              <m:r>
                                <w:rPr>
                                  <w:rFonts w:ascii="Cambria Math" w:hAnsi="Cambria Math"/>
                                  <w:sz w:val="20"/>
                                  <w:szCs w:val="20"/>
                                </w:rPr>
                                <m:t>0Y</m:t>
                              </m:r>
                            </m:sub>
                          </m:sSub>
                        </m:e>
                      </m:d>
                      <m:func>
                        <m:funcPr>
                          <m:ctrlPr>
                            <w:rPr>
                              <w:rFonts w:ascii="Cambria Math" w:hAnsi="Cambria Math"/>
                              <w:i/>
                              <w:iCs/>
                              <w:sz w:val="20"/>
                              <w:szCs w:val="20"/>
                            </w:rPr>
                          </m:ctrlPr>
                        </m:funcPr>
                        <m:fName>
                          <m:r>
                            <m:rPr>
                              <m:sty m:val="p"/>
                            </m:rPr>
                            <w:rPr>
                              <w:rFonts w:ascii="Cambria Math" w:hAnsi="Cambria Math"/>
                              <w:sz w:val="20"/>
                              <w:szCs w:val="20"/>
                            </w:rPr>
                            <m:t>sin</m:t>
                          </m:r>
                        </m:fName>
                        <m:e>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n</m:t>
                              </m:r>
                            </m:sub>
                          </m:sSub>
                        </m:e>
                      </m:func>
                      <m:r>
                        <w:rPr>
                          <w:rFonts w:ascii="Cambria Math" w:hAnsi="Cambria Math"/>
                          <w:sz w:val="20"/>
                          <w:szCs w:val="20"/>
                        </w:rPr>
                        <m:t xml:space="preserve">                      </m:t>
                      </m:r>
                      <m:r>
                        <m:rPr>
                          <m:sty m:val="p"/>
                        </m:rPr>
                        <w:rPr>
                          <w:rFonts w:ascii="Cambria Math" w:hAnsi="Cambria Math"/>
                          <w:sz w:val="20"/>
                          <w:szCs w:val="20"/>
                        </w:rPr>
                        <m:t>when</m:t>
                      </m:r>
                      <m:r>
                        <w:rPr>
                          <w:rFonts w:ascii="Cambria Math" w:hAnsi="Cambria Math"/>
                          <w:sz w:val="20"/>
                          <w:szCs w:val="20"/>
                        </w:rPr>
                        <m:t xml:space="preserve">   n≥1</m:t>
                      </m:r>
                    </m:e>
                  </m:eqArr>
                </m:e>
              </m:d>
            </m:oMath>
            <w:r w:rsidR="004E21F6" w:rsidRPr="00BF4B53">
              <w:rPr>
                <w:rFonts w:ascii="Cambria" w:hAnsi="Cambria"/>
                <w:sz w:val="20"/>
                <w:szCs w:val="20"/>
              </w:rPr>
              <w:t>,</w:t>
            </w:r>
          </w:p>
        </w:tc>
        <w:tc>
          <w:tcPr>
            <w:tcW w:w="591" w:type="dxa"/>
            <w:shd w:val="clear" w:color="auto" w:fill="auto"/>
            <w:vAlign w:val="center"/>
            <w:hideMark/>
          </w:tcPr>
          <w:p w14:paraId="04E32FA6" w14:textId="2C13C895"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20</w:t>
            </w:r>
            <w:r w:rsidRPr="00BF4B53">
              <w:rPr>
                <w:rFonts w:ascii="Cambria" w:hAnsi="Cambria"/>
                <w:sz w:val="20"/>
                <w:szCs w:val="20"/>
              </w:rPr>
              <w:t>)</w:t>
            </w:r>
          </w:p>
        </w:tc>
      </w:tr>
    </w:tbl>
    <w:p w14:paraId="54CC0FDF" w14:textId="435AEE35" w:rsidR="00BC2423" w:rsidRPr="00BF4B53" w:rsidRDefault="00075C89" w:rsidP="00BC2423">
      <w:pPr>
        <w:autoSpaceDE w:val="0"/>
        <w:autoSpaceDN w:val="0"/>
        <w:adjustRightInd w:val="0"/>
        <w:spacing w:after="0" w:line="480" w:lineRule="auto"/>
        <w:jc w:val="lowKashida"/>
        <w:rPr>
          <w:rFonts w:ascii="Cambria" w:hAnsi="Cambria"/>
          <w:sz w:val="20"/>
          <w:szCs w:val="20"/>
        </w:rPr>
      </w:pPr>
      <m:oMath>
        <m:sSup>
          <m:sSupPr>
            <m:ctrlPr>
              <w:rPr>
                <w:rFonts w:ascii="Cambria Math" w:hAnsi="Cambria Math"/>
                <w:sz w:val="20"/>
                <w:szCs w:val="20"/>
              </w:rPr>
            </m:ctrlPr>
          </m:sSupPr>
          <m:e>
            <m:d>
              <m:dPr>
                <m:begChr m:val="‖"/>
                <m:endChr m:val="‖"/>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v</m:t>
                    </m:r>
                  </m:e>
                  <m:sub>
                    <m:r>
                      <m:rPr>
                        <m:sty m:val="p"/>
                      </m:rPr>
                      <w:rPr>
                        <w:rFonts w:ascii="Cambria Math" w:hAnsi="Cambria Math"/>
                        <w:sz w:val="20"/>
                        <w:szCs w:val="20"/>
                      </w:rPr>
                      <m:t>n</m:t>
                    </m:r>
                  </m:sub>
                </m:sSub>
              </m:e>
            </m:d>
          </m:e>
          <m:sup>
            <m:r>
              <m:rPr>
                <m:sty m:val="p"/>
              </m:rPr>
              <w:rPr>
                <w:rFonts w:ascii="Cambria Math" w:hAnsi="Cambria Math"/>
                <w:sz w:val="20"/>
                <w:szCs w:val="20"/>
              </w:rPr>
              <m:t>2</m:t>
            </m:r>
          </m:sup>
        </m:sSup>
      </m:oMath>
      <w:r w:rsidR="00BC2423" w:rsidRPr="00BF4B53">
        <w:rPr>
          <w:rFonts w:ascii="Cambria" w:hAnsi="Cambria"/>
          <w:sz w:val="20"/>
          <w:szCs w:val="20"/>
        </w:rPr>
        <w:t xml:space="preserve"> is obtained from Equation (8), replacing </w:t>
      </w:r>
      <m:oMath>
        <m:sSub>
          <m:sSubPr>
            <m:ctrlPr>
              <w:rPr>
                <w:rFonts w:ascii="Cambria Math" w:hAnsi="Cambria Math"/>
                <w:i/>
                <w:iCs/>
                <w:sz w:val="20"/>
                <w:szCs w:val="20"/>
              </w:rPr>
            </m:ctrlPr>
          </m:sSubPr>
          <m:e>
            <m:r>
              <w:rPr>
                <w:rFonts w:ascii="Cambria Math" w:hAnsi="Cambria Math"/>
                <w:sz w:val="20"/>
                <w:szCs w:val="20"/>
              </w:rPr>
              <m:t>h</m:t>
            </m:r>
          </m:e>
          <m:sub>
            <m:r>
              <w:rPr>
                <w:rFonts w:ascii="Cambria Math" w:hAnsi="Cambria Math"/>
                <w:sz w:val="20"/>
                <w:szCs w:val="20"/>
              </w:rPr>
              <m:t>0T</m:t>
            </m:r>
          </m:sub>
        </m:sSub>
      </m:oMath>
      <w:r w:rsidR="00BC2423" w:rsidRPr="00BF4B53">
        <w:rPr>
          <w:rFonts w:ascii="Cambria" w:hAnsi="Cambria"/>
          <w:sz w:val="20"/>
          <w:szCs w:val="20"/>
        </w:rPr>
        <w:t xml:space="preserve"> with </w:t>
      </w:r>
      <m:oMath>
        <m:sSub>
          <m:sSubPr>
            <m:ctrlPr>
              <w:rPr>
                <w:rFonts w:ascii="Cambria Math" w:hAnsi="Cambria Math"/>
                <w:i/>
                <w:iCs/>
                <w:sz w:val="20"/>
                <w:szCs w:val="20"/>
              </w:rPr>
            </m:ctrlPr>
          </m:sSubPr>
          <m:e>
            <m:r>
              <w:rPr>
                <w:rFonts w:ascii="Cambria Math" w:hAnsi="Cambria Math"/>
                <w:sz w:val="20"/>
                <w:szCs w:val="20"/>
              </w:rPr>
              <m:t>h</m:t>
            </m:r>
          </m:e>
          <m:sub>
            <m:r>
              <w:rPr>
                <w:rFonts w:ascii="Cambria Math" w:hAnsi="Cambria Math"/>
                <w:sz w:val="20"/>
                <w:szCs w:val="20"/>
              </w:rPr>
              <m:t>0Y</m:t>
            </m:r>
          </m:sub>
        </m:sSub>
      </m:oMath>
      <w:r w:rsidR="00BC2423" w:rsidRPr="00BF4B53">
        <w:rPr>
          <w:rFonts w:ascii="Cambria" w:hAnsi="Cambria"/>
          <w:sz w:val="20"/>
          <w:szCs w:val="20"/>
        </w:rPr>
        <w:t>, and:</w:t>
      </w:r>
    </w:p>
    <w:tbl>
      <w:tblPr>
        <w:tblW w:w="9781" w:type="dxa"/>
        <w:tblLook w:val="04A0" w:firstRow="1" w:lastRow="0" w:firstColumn="1" w:lastColumn="0" w:noHBand="0" w:noVBand="1"/>
      </w:tblPr>
      <w:tblGrid>
        <w:gridCol w:w="9190"/>
        <w:gridCol w:w="591"/>
      </w:tblGrid>
      <w:tr w:rsidR="00676917" w:rsidRPr="00BF4B53" w14:paraId="0796305B" w14:textId="77777777" w:rsidTr="00A83652">
        <w:tc>
          <w:tcPr>
            <w:tcW w:w="9190" w:type="dxa"/>
            <w:shd w:val="clear" w:color="auto" w:fill="auto"/>
            <w:vAlign w:val="center"/>
            <w:hideMark/>
          </w:tcPr>
          <w:p w14:paraId="4373103C" w14:textId="07D2C4F0" w:rsidR="00676917" w:rsidRPr="00BF4B53" w:rsidRDefault="00075C89" w:rsidP="00A83652">
            <w:pPr>
              <w:spacing w:after="0" w:line="480" w:lineRule="auto"/>
              <w:rPr>
                <w:rFonts w:ascii="Cambria" w:hAnsi="Cambria"/>
                <w:sz w:val="20"/>
                <w:szCs w:val="20"/>
              </w:rPr>
            </w:pPr>
            <m:oMath>
              <m:sSub>
                <m:sSubPr>
                  <m:ctrlPr>
                    <w:rPr>
                      <w:rFonts w:ascii="Cambria Math" w:hAnsi="Cambria Math"/>
                      <w:i/>
                      <w:iCs/>
                      <w:sz w:val="20"/>
                      <w:szCs w:val="20"/>
                    </w:rPr>
                  </m:ctrlPr>
                </m:sSubPr>
                <m:e>
                  <m:r>
                    <w:rPr>
                      <w:rFonts w:ascii="Cambria Math" w:hAnsi="Cambria Math"/>
                      <w:sz w:val="20"/>
                      <w:szCs w:val="20"/>
                    </w:rPr>
                    <m:t>q</m:t>
                  </m:r>
                </m:e>
                <m:sub>
                  <m:r>
                    <w:rPr>
                      <w:rFonts w:ascii="Cambria Math" w:hAnsi="Cambria Math"/>
                      <w:sz w:val="20"/>
                      <w:szCs w:val="20"/>
                    </w:rPr>
                    <m:t>in</m:t>
                  </m:r>
                </m:sub>
              </m:sSub>
              <m:r>
                <w:rPr>
                  <w:rFonts w:ascii="Cambria Math" w:hAnsi="Cambria Math"/>
                  <w:sz w:val="20"/>
                  <w:szCs w:val="20"/>
                </w:rPr>
                <m:t xml:space="preserve"> =</m:t>
              </m:r>
              <m:d>
                <m:dPr>
                  <m:begChr m:val="{"/>
                  <m:endChr m:val="}"/>
                  <m:ctrlPr>
                    <w:rPr>
                      <w:rFonts w:ascii="Cambria Math" w:hAnsi="Cambria Math"/>
                      <w:i/>
                      <w:iCs/>
                      <w:sz w:val="20"/>
                      <w:szCs w:val="20"/>
                    </w:rPr>
                  </m:ctrlPr>
                </m:dPr>
                <m:e>
                  <m:r>
                    <w:rPr>
                      <w:rFonts w:ascii="Cambria Math" w:hAnsi="Cambria Math"/>
                      <w:sz w:val="20"/>
                      <w:szCs w:val="20"/>
                    </w:rPr>
                    <m:t xml:space="preserve">  </m:t>
                  </m:r>
                  <m:eqArr>
                    <m:eqArrPr>
                      <m:ctrlPr>
                        <w:rPr>
                          <w:rFonts w:ascii="Cambria Math" w:hAnsi="Cambria Math"/>
                          <w:i/>
                          <w:iCs/>
                          <w:sz w:val="20"/>
                          <w:szCs w:val="20"/>
                        </w:rPr>
                      </m:ctrlPr>
                    </m:eqArrPr>
                    <m:e>
                      <m:f>
                        <m:fPr>
                          <m:ctrlPr>
                            <w:rPr>
                              <w:rFonts w:ascii="Cambria Math" w:hAnsi="Cambria Math"/>
                              <w:i/>
                              <w:iCs/>
                              <w:sz w:val="20"/>
                              <w:szCs w:val="20"/>
                            </w:rPr>
                          </m:ctrlPr>
                        </m:fPr>
                        <m:num>
                          <m:r>
                            <w:rPr>
                              <w:rFonts w:ascii="Cambria Math" w:hAnsi="Cambria Math"/>
                              <w:sz w:val="20"/>
                              <w:szCs w:val="20"/>
                            </w:rPr>
                            <m:t>1</m:t>
                          </m:r>
                        </m:num>
                        <m:den>
                          <m:sSup>
                            <m:sSupPr>
                              <m:ctrlPr>
                                <w:rPr>
                                  <w:rFonts w:ascii="Cambria Math" w:hAnsi="Cambria Math"/>
                                  <w:i/>
                                  <w:iCs/>
                                  <w:sz w:val="20"/>
                                  <w:szCs w:val="20"/>
                                </w:rPr>
                              </m:ctrlPr>
                            </m:sSupPr>
                            <m:e>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0</m:t>
                                      </m:r>
                                    </m:sub>
                                  </m:sSub>
                                </m:e>
                              </m:d>
                            </m:e>
                            <m:sup>
                              <m:r>
                                <w:rPr>
                                  <w:rFonts w:ascii="Cambria Math" w:hAnsi="Cambria Math"/>
                                  <w:sz w:val="20"/>
                                  <w:szCs w:val="20"/>
                                </w:rPr>
                                <m:t>2</m:t>
                              </m:r>
                            </m:sup>
                          </m:sSup>
                        </m:den>
                      </m:f>
                      <m:nary>
                        <m:naryPr>
                          <m:limLoc m:val="subSup"/>
                          <m:ctrlPr>
                            <w:rPr>
                              <w:rFonts w:ascii="Cambria Math" w:hAnsi="Cambria Math"/>
                              <w:i/>
                              <w:iCs/>
                              <w:sz w:val="20"/>
                              <w:szCs w:val="20"/>
                            </w:rPr>
                          </m:ctrlPr>
                        </m:naryPr>
                        <m:sub>
                          <m:r>
                            <w:rPr>
                              <w:rFonts w:ascii="Cambria Math" w:hAnsi="Cambria Math"/>
                              <w:sz w:val="20"/>
                              <w:szCs w:val="20"/>
                            </w:rPr>
                            <m:t>0</m:t>
                          </m:r>
                        </m:sub>
                        <m:sup>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sup>
                        <m:e>
                          <m:r>
                            <w:rPr>
                              <w:rFonts w:ascii="Cambria Math" w:hAnsi="Cambria Math"/>
                              <w:sz w:val="20"/>
                              <w:szCs w:val="20"/>
                            </w:rPr>
                            <m:t xml:space="preserve">R </m:t>
                          </m:r>
                          <m:sSub>
                            <m:sSubPr>
                              <m:ctrlPr>
                                <w:rPr>
                                  <w:rFonts w:ascii="Cambria Math" w:hAnsi="Cambria Math"/>
                                  <w:i/>
                                  <w:iCs/>
                                  <w:sz w:val="20"/>
                                  <w:szCs w:val="20"/>
                                </w:rPr>
                              </m:ctrlPr>
                            </m:sSubPr>
                            <m:e>
                              <m:r>
                                <w:rPr>
                                  <w:rFonts w:ascii="Cambria Math" w:hAnsi="Cambria Math"/>
                                  <w:sz w:val="20"/>
                                  <w:szCs w:val="20"/>
                                </w:rPr>
                                <m:t>Y</m:t>
                              </m:r>
                            </m:e>
                            <m:sub>
                              <m:r>
                                <w:rPr>
                                  <w:rFonts w:ascii="Cambria Math" w:hAnsi="Cambria Math"/>
                                  <w:sz w:val="20"/>
                                  <w:szCs w:val="20"/>
                                </w:rPr>
                                <m:t>li0</m:t>
                              </m:r>
                            </m:sub>
                          </m:sSub>
                          <m:d>
                            <m:dPr>
                              <m:ctrlPr>
                                <w:rPr>
                                  <w:rFonts w:ascii="Cambria Math" w:hAnsi="Cambria Math"/>
                                  <w:i/>
                                  <w:iCs/>
                                  <w:sz w:val="20"/>
                                  <w:szCs w:val="20"/>
                                </w:rPr>
                              </m:ctrlPr>
                            </m:dPr>
                            <m:e>
                              <m:r>
                                <w:rPr>
                                  <w:rFonts w:ascii="Cambria Math" w:hAnsi="Cambria Math"/>
                                  <w:sz w:val="20"/>
                                  <w:szCs w:val="20"/>
                                </w:rPr>
                                <m:t>R</m:t>
                              </m:r>
                            </m:e>
                          </m:d>
                          <m:func>
                            <m:funcPr>
                              <m:ctrlPr>
                                <w:rPr>
                                  <w:rFonts w:ascii="Cambria Math" w:hAnsi="Cambria Math"/>
                                  <w:i/>
                                  <w:iCs/>
                                  <w:sz w:val="20"/>
                                  <w:szCs w:val="20"/>
                                </w:rPr>
                              </m:ctrlPr>
                            </m:funcPr>
                            <m:fName>
                              <m:r>
                                <m:rPr>
                                  <m:sty m:val="p"/>
                                </m:rPr>
                                <w:rPr>
                                  <w:rFonts w:ascii="Cambria Math" w:hAnsi="Cambria Math"/>
                                  <w:sz w:val="20"/>
                                  <w:szCs w:val="20"/>
                                </w:rPr>
                                <m:t>sinh</m:t>
                              </m:r>
                            </m:fName>
                            <m:e>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0</m:t>
                                      </m:r>
                                    </m:sub>
                                  </m:sSub>
                                  <m:f>
                                    <m:fPr>
                                      <m:ctrlPr>
                                        <w:rPr>
                                          <w:rFonts w:ascii="Cambria Math" w:hAnsi="Cambria Math"/>
                                          <w:i/>
                                          <w:iCs/>
                                          <w:sz w:val="20"/>
                                          <w:szCs w:val="20"/>
                                        </w:rPr>
                                      </m:ctrlPr>
                                    </m:fPr>
                                    <m:num>
                                      <m:r>
                                        <w:rPr>
                                          <w:rFonts w:ascii="Cambria Math" w:hAnsi="Cambria Math"/>
                                          <w:sz w:val="20"/>
                                          <w:szCs w:val="20"/>
                                        </w:rPr>
                                        <m:t>R</m:t>
                                      </m:r>
                                    </m:num>
                                    <m:den>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den>
                                  </m:f>
                                </m:e>
                              </m:d>
                            </m:e>
                          </m:func>
                          <m:r>
                            <w:rPr>
                              <w:rFonts w:ascii="Cambria Math" w:hAnsi="Cambria Math"/>
                              <w:sz w:val="20"/>
                              <w:szCs w:val="20"/>
                            </w:rPr>
                            <m:t>dR</m:t>
                          </m:r>
                        </m:e>
                      </m:nary>
                      <m:r>
                        <w:rPr>
                          <w:rFonts w:ascii="Cambria Math" w:hAnsi="Cambria Math"/>
                          <w:sz w:val="20"/>
                          <w:szCs w:val="20"/>
                        </w:rPr>
                        <m:t xml:space="preserve">       </m:t>
                      </m:r>
                      <m:r>
                        <m:rPr>
                          <m:sty m:val="p"/>
                        </m:rPr>
                        <w:rPr>
                          <w:rFonts w:ascii="Cambria Math" w:hAnsi="Cambria Math"/>
                          <w:sz w:val="20"/>
                          <w:szCs w:val="20"/>
                        </w:rPr>
                        <m:t>when</m:t>
                      </m:r>
                      <m:r>
                        <w:rPr>
                          <w:rFonts w:ascii="Cambria Math" w:hAnsi="Cambria Math"/>
                          <w:sz w:val="20"/>
                          <w:szCs w:val="20"/>
                        </w:rPr>
                        <m:t xml:space="preserve">   n=0</m:t>
                      </m:r>
                    </m:e>
                    <m:e>
                      <m:f>
                        <m:fPr>
                          <m:ctrlPr>
                            <w:rPr>
                              <w:rFonts w:ascii="Cambria Math" w:hAnsi="Cambria Math"/>
                              <w:i/>
                              <w:iCs/>
                              <w:sz w:val="20"/>
                              <w:szCs w:val="20"/>
                            </w:rPr>
                          </m:ctrlPr>
                        </m:fPr>
                        <m:num>
                          <m:r>
                            <w:rPr>
                              <w:rFonts w:ascii="Cambria Math" w:hAnsi="Cambria Math"/>
                              <w:sz w:val="20"/>
                              <w:szCs w:val="20"/>
                            </w:rPr>
                            <m:t>1</m:t>
                          </m:r>
                        </m:num>
                        <m:den>
                          <m:sSup>
                            <m:sSupPr>
                              <m:ctrlPr>
                                <w:rPr>
                                  <w:rFonts w:ascii="Cambria Math" w:hAnsi="Cambria Math"/>
                                  <w:i/>
                                  <w:iCs/>
                                  <w:sz w:val="20"/>
                                  <w:szCs w:val="20"/>
                                </w:rPr>
                              </m:ctrlPr>
                            </m:sSupPr>
                            <m:e>
                              <m:d>
                                <m:dPr>
                                  <m:begChr m:val="‖"/>
                                  <m:endChr m:val="‖"/>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v</m:t>
                                      </m:r>
                                    </m:e>
                                    <m:sub>
                                      <m:r>
                                        <w:rPr>
                                          <w:rFonts w:ascii="Cambria Math" w:hAnsi="Cambria Math"/>
                                          <w:sz w:val="20"/>
                                          <w:szCs w:val="20"/>
                                        </w:rPr>
                                        <m:t>n</m:t>
                                      </m:r>
                                    </m:sub>
                                  </m:sSub>
                                </m:e>
                              </m:d>
                            </m:e>
                            <m:sup>
                              <m:r>
                                <w:rPr>
                                  <w:rFonts w:ascii="Cambria Math" w:hAnsi="Cambria Math"/>
                                  <w:sz w:val="20"/>
                                  <w:szCs w:val="20"/>
                                </w:rPr>
                                <m:t>2</m:t>
                              </m:r>
                            </m:sup>
                          </m:sSup>
                        </m:den>
                      </m:f>
                      <m:nary>
                        <m:naryPr>
                          <m:limLoc m:val="subSup"/>
                          <m:ctrlPr>
                            <w:rPr>
                              <w:rFonts w:ascii="Cambria Math" w:hAnsi="Cambria Math"/>
                              <w:i/>
                              <w:iCs/>
                              <w:sz w:val="20"/>
                              <w:szCs w:val="20"/>
                            </w:rPr>
                          </m:ctrlPr>
                        </m:naryPr>
                        <m:sub>
                          <m:r>
                            <w:rPr>
                              <w:rFonts w:ascii="Cambria Math" w:hAnsi="Cambria Math"/>
                              <w:sz w:val="20"/>
                              <w:szCs w:val="20"/>
                            </w:rPr>
                            <m:t>0</m:t>
                          </m:r>
                        </m:sub>
                        <m:sup>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sup>
                        <m:e>
                          <m:r>
                            <w:rPr>
                              <w:rFonts w:ascii="Cambria Math" w:hAnsi="Cambria Math"/>
                              <w:sz w:val="20"/>
                              <w:szCs w:val="20"/>
                            </w:rPr>
                            <m:t xml:space="preserve">R </m:t>
                          </m:r>
                          <m:sSub>
                            <m:sSubPr>
                              <m:ctrlPr>
                                <w:rPr>
                                  <w:rFonts w:ascii="Cambria Math" w:hAnsi="Cambria Math"/>
                                  <w:i/>
                                  <w:iCs/>
                                  <w:sz w:val="20"/>
                                  <w:szCs w:val="20"/>
                                </w:rPr>
                              </m:ctrlPr>
                            </m:sSubPr>
                            <m:e>
                              <m:r>
                                <w:rPr>
                                  <w:rFonts w:ascii="Cambria Math" w:hAnsi="Cambria Math"/>
                                  <w:sz w:val="20"/>
                                  <w:szCs w:val="20"/>
                                </w:rPr>
                                <m:t>Y</m:t>
                              </m:r>
                            </m:e>
                            <m:sub>
                              <m:r>
                                <w:rPr>
                                  <w:rFonts w:ascii="Cambria Math" w:hAnsi="Cambria Math"/>
                                  <w:sz w:val="20"/>
                                  <w:szCs w:val="20"/>
                                </w:rPr>
                                <m:t>li0</m:t>
                              </m:r>
                            </m:sub>
                          </m:sSub>
                          <m:d>
                            <m:dPr>
                              <m:ctrlPr>
                                <w:rPr>
                                  <w:rFonts w:ascii="Cambria Math" w:hAnsi="Cambria Math"/>
                                  <w:i/>
                                  <w:iCs/>
                                  <w:sz w:val="20"/>
                                  <w:szCs w:val="20"/>
                                </w:rPr>
                              </m:ctrlPr>
                            </m:dPr>
                            <m:e>
                              <m:r>
                                <w:rPr>
                                  <w:rFonts w:ascii="Cambria Math" w:hAnsi="Cambria Math"/>
                                  <w:sz w:val="20"/>
                                  <w:szCs w:val="20"/>
                                </w:rPr>
                                <m:t>R</m:t>
                              </m:r>
                            </m:e>
                          </m:d>
                          <m:func>
                            <m:funcPr>
                              <m:ctrlPr>
                                <w:rPr>
                                  <w:rFonts w:ascii="Cambria Math" w:hAnsi="Cambria Math"/>
                                  <w:i/>
                                  <w:iCs/>
                                  <w:sz w:val="20"/>
                                  <w:szCs w:val="20"/>
                                </w:rPr>
                              </m:ctrlPr>
                            </m:funcPr>
                            <m:fName>
                              <m:r>
                                <m:rPr>
                                  <m:sty m:val="p"/>
                                </m:rPr>
                                <w:rPr>
                                  <w:rFonts w:ascii="Cambria Math" w:hAnsi="Cambria Math"/>
                                  <w:sz w:val="20"/>
                                  <w:szCs w:val="20"/>
                                </w:rPr>
                                <m:t>sin</m:t>
                              </m:r>
                            </m:fName>
                            <m:e>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λ</m:t>
                                      </m:r>
                                    </m:e>
                                    <m:sub>
                                      <m:r>
                                        <w:rPr>
                                          <w:rFonts w:ascii="Cambria Math" w:hAnsi="Cambria Math"/>
                                          <w:sz w:val="20"/>
                                          <w:szCs w:val="20"/>
                                        </w:rPr>
                                        <m:t>n</m:t>
                                      </m:r>
                                    </m:sub>
                                  </m:sSub>
                                  <m:f>
                                    <m:fPr>
                                      <m:ctrlPr>
                                        <w:rPr>
                                          <w:rFonts w:ascii="Cambria Math" w:hAnsi="Cambria Math"/>
                                          <w:i/>
                                          <w:iCs/>
                                          <w:sz w:val="20"/>
                                          <w:szCs w:val="20"/>
                                        </w:rPr>
                                      </m:ctrlPr>
                                    </m:fPr>
                                    <m:num>
                                      <m:r>
                                        <w:rPr>
                                          <w:rFonts w:ascii="Cambria Math" w:hAnsi="Cambria Math"/>
                                          <w:sz w:val="20"/>
                                          <w:szCs w:val="20"/>
                                        </w:rPr>
                                        <m:t>R</m:t>
                                      </m:r>
                                    </m:num>
                                    <m:den>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den>
                                  </m:f>
                                </m:e>
                              </m:d>
                            </m:e>
                          </m:func>
                          <m:r>
                            <w:rPr>
                              <w:rFonts w:ascii="Cambria Math" w:hAnsi="Cambria Math"/>
                              <w:sz w:val="20"/>
                              <w:szCs w:val="20"/>
                            </w:rPr>
                            <m:t>dR</m:t>
                          </m:r>
                        </m:e>
                      </m:nary>
                      <m:r>
                        <w:rPr>
                          <w:rFonts w:ascii="Cambria Math" w:hAnsi="Cambria Math"/>
                          <w:sz w:val="20"/>
                          <w:szCs w:val="20"/>
                        </w:rPr>
                        <m:t xml:space="preserve">          </m:t>
                      </m:r>
                      <m:r>
                        <m:rPr>
                          <m:sty m:val="p"/>
                        </m:rPr>
                        <w:rPr>
                          <w:rFonts w:ascii="Cambria Math" w:hAnsi="Cambria Math"/>
                          <w:sz w:val="20"/>
                          <w:szCs w:val="20"/>
                        </w:rPr>
                        <m:t>when</m:t>
                      </m:r>
                      <m:r>
                        <w:rPr>
                          <w:rFonts w:ascii="Cambria Math" w:hAnsi="Cambria Math"/>
                          <w:sz w:val="20"/>
                          <w:szCs w:val="20"/>
                        </w:rPr>
                        <m:t xml:space="preserve">   n≥1</m:t>
                      </m:r>
                    </m:e>
                  </m:eqArr>
                </m:e>
              </m:d>
            </m:oMath>
            <w:r w:rsidR="004E21F6" w:rsidRPr="00BF4B53">
              <w:rPr>
                <w:rFonts w:ascii="Cambria" w:hAnsi="Cambria"/>
                <w:sz w:val="20"/>
                <w:szCs w:val="20"/>
              </w:rPr>
              <w:t>.</w:t>
            </w:r>
          </w:p>
        </w:tc>
        <w:tc>
          <w:tcPr>
            <w:tcW w:w="591" w:type="dxa"/>
            <w:shd w:val="clear" w:color="auto" w:fill="auto"/>
            <w:vAlign w:val="center"/>
            <w:hideMark/>
          </w:tcPr>
          <w:p w14:paraId="3042A3E4" w14:textId="37E97BF9"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21</w:t>
            </w:r>
            <w:r w:rsidRPr="00BF4B53">
              <w:rPr>
                <w:rFonts w:ascii="Cambria" w:hAnsi="Cambria"/>
                <w:sz w:val="20"/>
                <w:szCs w:val="20"/>
              </w:rPr>
              <w:t>)</w:t>
            </w:r>
          </w:p>
        </w:tc>
      </w:tr>
    </w:tbl>
    <w:p w14:paraId="0867ACC5" w14:textId="4A3B8FFF" w:rsidR="00BC2423" w:rsidRPr="00BF4B53" w:rsidRDefault="00152677" w:rsidP="00BC2423">
      <w:pPr>
        <w:spacing w:after="0" w:line="480" w:lineRule="auto"/>
        <w:jc w:val="both"/>
        <w:rPr>
          <w:rFonts w:ascii="Cambria" w:hAnsi="Cambria"/>
          <w:sz w:val="20"/>
          <w:szCs w:val="20"/>
        </w:rPr>
      </w:pPr>
      <w:r w:rsidRPr="00BF4B53">
        <w:rPr>
          <w:rFonts w:ascii="Cambria" w:hAnsi="Cambria"/>
          <w:sz w:val="20"/>
          <w:szCs w:val="20"/>
        </w:rPr>
        <w:t>S</w:t>
      </w:r>
      <w:r w:rsidR="00BC2423" w:rsidRPr="00BF4B53">
        <w:rPr>
          <w:rFonts w:ascii="Cambria" w:hAnsi="Cambria"/>
          <w:sz w:val="20"/>
          <w:szCs w:val="20"/>
        </w:rPr>
        <w:t>olution (19)</w:t>
      </w:r>
      <w:r w:rsidR="0069367A" w:rsidRPr="00BF4B53">
        <w:rPr>
          <w:rFonts w:ascii="Cambria" w:hAnsi="Cambria"/>
          <w:sz w:val="20"/>
          <w:szCs w:val="20"/>
        </w:rPr>
        <w:t xml:space="preserve"> is </w:t>
      </w:r>
      <w:r w:rsidR="00154135">
        <w:rPr>
          <w:rFonts w:ascii="Cambria" w:hAnsi="Cambria"/>
          <w:sz w:val="20"/>
          <w:szCs w:val="20"/>
        </w:rPr>
        <w:t xml:space="preserve">incorporated in </w:t>
      </w:r>
      <w:r w:rsidR="0069367A" w:rsidRPr="00BF4B53">
        <w:rPr>
          <w:rFonts w:ascii="Cambria" w:hAnsi="Cambria"/>
          <w:sz w:val="20"/>
          <w:szCs w:val="20"/>
        </w:rPr>
        <w:t>the Discrete Component (DC) model, which</w:t>
      </w:r>
      <w:r w:rsidR="00BC2423" w:rsidRPr="00BF4B53">
        <w:rPr>
          <w:rFonts w:ascii="Cambria" w:hAnsi="Cambria"/>
          <w:sz w:val="20"/>
          <w:szCs w:val="20"/>
        </w:rPr>
        <w:t xml:space="preserve"> is </w:t>
      </w:r>
      <w:r w:rsidR="0069367A" w:rsidRPr="00BF4B53">
        <w:rPr>
          <w:rFonts w:ascii="Cambria" w:hAnsi="Cambria"/>
          <w:sz w:val="20"/>
          <w:szCs w:val="20"/>
        </w:rPr>
        <w:t xml:space="preserve">used </w:t>
      </w:r>
      <w:r w:rsidRPr="00BF4B53">
        <w:rPr>
          <w:rFonts w:ascii="Cambria" w:hAnsi="Cambria"/>
          <w:sz w:val="20"/>
          <w:szCs w:val="20"/>
        </w:rPr>
        <w:t>in our analysis</w:t>
      </w:r>
      <w:r w:rsidR="00BC2423" w:rsidRPr="00BF4B53">
        <w:rPr>
          <w:rFonts w:ascii="Cambria" w:hAnsi="Cambria"/>
          <w:sz w:val="20"/>
          <w:szCs w:val="20"/>
        </w:rPr>
        <w:t>.</w:t>
      </w:r>
    </w:p>
    <w:p w14:paraId="0C5BAFE0" w14:textId="77777777" w:rsidR="00BC2423" w:rsidRPr="00BF4B53" w:rsidRDefault="00BC2423" w:rsidP="00BF4B53">
      <w:pPr>
        <w:pStyle w:val="Heading2"/>
        <w:numPr>
          <w:ilvl w:val="1"/>
          <w:numId w:val="1"/>
        </w:numPr>
        <w:spacing w:before="240" w:line="480" w:lineRule="auto"/>
        <w:ind w:left="454" w:hanging="454"/>
        <w:rPr>
          <w:rFonts w:ascii="Cambria" w:hAnsi="Cambria"/>
          <w:b/>
          <w:color w:val="auto"/>
          <w:sz w:val="20"/>
          <w:szCs w:val="20"/>
        </w:rPr>
      </w:pPr>
      <w:bookmarkStart w:id="2" w:name="_Toc527729570"/>
      <w:r w:rsidRPr="00BF4B53">
        <w:rPr>
          <w:rFonts w:ascii="Cambria" w:hAnsi="Cambria"/>
          <w:b/>
          <w:color w:val="auto"/>
          <w:sz w:val="20"/>
          <w:szCs w:val="20"/>
        </w:rPr>
        <w:t>DROPLET EVAPORATION</w:t>
      </w:r>
      <w:bookmarkEnd w:id="2"/>
    </w:p>
    <w:p w14:paraId="4FB9470E" w14:textId="5F52F868" w:rsidR="00BC2423" w:rsidRPr="00BF4B53" w:rsidRDefault="00FC6391" w:rsidP="00BC2423">
      <w:pPr>
        <w:autoSpaceDE w:val="0"/>
        <w:autoSpaceDN w:val="0"/>
        <w:adjustRightInd w:val="0"/>
        <w:spacing w:after="0" w:line="480" w:lineRule="auto"/>
        <w:jc w:val="lowKashida"/>
        <w:rPr>
          <w:rFonts w:ascii="Cambria" w:hAnsi="Cambria"/>
          <w:sz w:val="20"/>
          <w:szCs w:val="20"/>
        </w:rPr>
      </w:pPr>
      <w:r w:rsidRPr="00BF4B53">
        <w:rPr>
          <w:rFonts w:ascii="Cambria" w:hAnsi="Cambria"/>
          <w:sz w:val="20"/>
          <w:szCs w:val="20"/>
        </w:rPr>
        <w:t>F</w:t>
      </w:r>
      <w:r w:rsidR="00BC2423" w:rsidRPr="00BF4B53">
        <w:rPr>
          <w:rFonts w:ascii="Cambria" w:hAnsi="Cambria"/>
          <w:sz w:val="20"/>
          <w:szCs w:val="20"/>
        </w:rPr>
        <w:t>or multi-component fuels, droplet evaporation depend</w:t>
      </w:r>
      <w:r w:rsidRPr="00BF4B53">
        <w:rPr>
          <w:rFonts w:ascii="Cambria" w:hAnsi="Cambria"/>
          <w:sz w:val="20"/>
          <w:szCs w:val="20"/>
        </w:rPr>
        <w:t>s</w:t>
      </w:r>
      <w:r w:rsidR="00BC2423" w:rsidRPr="00BF4B53">
        <w:rPr>
          <w:rFonts w:ascii="Cambria" w:hAnsi="Cambria"/>
          <w:sz w:val="20"/>
          <w:szCs w:val="20"/>
        </w:rPr>
        <w:t xml:space="preserve"> on the diffusion rate of individual species</w:t>
      </w:r>
      <w:r w:rsidRPr="00BF4B53">
        <w:rPr>
          <w:rFonts w:ascii="Cambria" w:hAnsi="Cambria"/>
          <w:sz w:val="20"/>
          <w:szCs w:val="20"/>
        </w:rPr>
        <w:t xml:space="preserve"> in the gas phase</w:t>
      </w:r>
      <w:r w:rsidR="00BC2423" w:rsidRPr="00BF4B53">
        <w:rPr>
          <w:rFonts w:ascii="Cambria" w:hAnsi="Cambria"/>
          <w:sz w:val="20"/>
          <w:szCs w:val="20"/>
        </w:rPr>
        <w:t xml:space="preserve">; the evaporation rate of </w:t>
      </w:r>
      <w:r w:rsidRPr="00BF4B53">
        <w:rPr>
          <w:rFonts w:ascii="Cambria" w:hAnsi="Cambria"/>
          <w:sz w:val="20"/>
          <w:szCs w:val="20"/>
        </w:rPr>
        <w:t>each</w:t>
      </w:r>
      <w:r w:rsidR="00BC2423" w:rsidRPr="00BF4B53">
        <w:rPr>
          <w:rFonts w:ascii="Cambria" w:hAnsi="Cambria"/>
          <w:sz w:val="20"/>
          <w:szCs w:val="20"/>
        </w:rPr>
        <w:t xml:space="preserve"> component is affected by the evaporation rate of other</w:t>
      </w:r>
      <w:r w:rsidRPr="00BF4B53">
        <w:rPr>
          <w:rFonts w:ascii="Cambria" w:hAnsi="Cambria"/>
          <w:sz w:val="20"/>
          <w:szCs w:val="20"/>
        </w:rPr>
        <w:t xml:space="preserve"> component</w:t>
      </w:r>
      <w:r w:rsidR="00BC2423" w:rsidRPr="00BF4B53">
        <w:rPr>
          <w:rFonts w:ascii="Cambria" w:hAnsi="Cambria"/>
          <w:sz w:val="20"/>
          <w:szCs w:val="20"/>
        </w:rPr>
        <w:t>s.</w:t>
      </w:r>
      <w:r w:rsidR="00BC2423" w:rsidRPr="00BF4B53">
        <w:rPr>
          <w:rFonts w:ascii="Cambria" w:hAnsi="Cambria"/>
          <w:sz w:val="20"/>
          <w:szCs w:val="20"/>
        </w:rPr>
        <w:fldChar w:fldCharType="begin"/>
      </w:r>
      <w:r w:rsidR="00D67325">
        <w:rPr>
          <w:rFonts w:ascii="Cambria" w:hAnsi="Cambria"/>
          <w:sz w:val="20"/>
          <w:szCs w:val="20"/>
        </w:rPr>
        <w:instrText xml:space="preserve"> ADDIN ZOTERO_ITEM CSL_CITATION {"citationID":"yNBAhI4x","properties":{"formattedCitation":"\\super 50,52\\nosupersub{}","plainCitation":"50,52","noteIndex":0},"citationItems":[{"id":350,"uris":["http://zotero.org/users/1819647/items/S944HZAH"],"uri":["http://zotero.org/users/1819647/items/S944HZAH"],"itemData":{"id":350,"type":"article-journal","title":"Monodisperse droplet heating and evaporation: Experimental study and modelling","container-title":"International Journal of Heat and Mass Transfer","page":"3932-3945","volume":"51","issue":"15-16","source":"CrossRef","DOI":"10.1016/j.ijheatmasstransfer.2007.12.011","ISSN":"00179310","shortTitle":"Monodisperse droplet heating and evaporation","author":[{"family":"Maqua","given":"C."},{"family":"Castanet","given":"G."},{"family":"Grisch","given":"F."},{"family":"Lemoine","given":"F."},{"family":"Kristyadi","given":"T."},{"family":"Sazhin","given":"S.S."}],"issued":{"date-parts":[["2008",7]]}}},{"id":354,"uris":["http://zotero.org/users/1819647/items/EJTU2ZRG"],"uri":["http://zotero.org/users/1819647/items/EJTU2ZRG"],"itemData":{"id":354,"type":"article-journal","title":"A simplified model for bi-component droplet heating and evaporation","container-title":"International Journal of Heat and Mass Transfer","page":"4495-4505","volume":"53","issue":"21-22","source":"CrossRef","DOI":"10.1016/j.ijheatmasstransfer.2010.06.044","ISSN":"00179310","author":[{"family":"Sazhin","given":"S.S."},{"family":"Elwardany","given":"A."},{"family":"Krutitskii","given":"P.A."},{"family":"Castanet","given":"G."},{"family":"Lemoine","given":"F."},{"family":"Sazhina","given":"E.M."},{"family":"Heikal","given":"M.R."}],"issued":{"date-parts":[["2010",10]]}}}],"schema":"https://github.com/citation-style-language/schema/raw/master/csl-citation.json"} </w:instrText>
      </w:r>
      <w:r w:rsidR="00BC2423" w:rsidRPr="00BF4B53">
        <w:rPr>
          <w:rFonts w:ascii="Cambria" w:hAnsi="Cambria"/>
          <w:sz w:val="20"/>
          <w:szCs w:val="20"/>
        </w:rPr>
        <w:fldChar w:fldCharType="separate"/>
      </w:r>
      <w:r w:rsidR="00D71E2F" w:rsidRPr="00D71E2F">
        <w:rPr>
          <w:rFonts w:ascii="Cambria" w:hAnsi="Cambria"/>
          <w:sz w:val="20"/>
          <w:szCs w:val="24"/>
          <w:vertAlign w:val="superscript"/>
        </w:rPr>
        <w:t>50,52</w:t>
      </w:r>
      <w:r w:rsidR="00BC2423" w:rsidRPr="00BF4B53">
        <w:rPr>
          <w:rFonts w:ascii="Cambria" w:hAnsi="Cambria"/>
          <w:sz w:val="20"/>
          <w:szCs w:val="20"/>
        </w:rPr>
        <w:fldChar w:fldCharType="end"/>
      </w:r>
      <w:r w:rsidR="00BC2423" w:rsidRPr="00BF4B53">
        <w:rPr>
          <w:rFonts w:ascii="Cambria" w:hAnsi="Cambria"/>
          <w:sz w:val="20"/>
          <w:szCs w:val="20"/>
        </w:rPr>
        <w:t xml:space="preserve"> </w:t>
      </w:r>
      <w:r w:rsidRPr="00BF4B53">
        <w:rPr>
          <w:rFonts w:ascii="Cambria" w:hAnsi="Cambria"/>
          <w:sz w:val="20"/>
          <w:szCs w:val="20"/>
        </w:rPr>
        <w:t>F</w:t>
      </w:r>
      <w:r w:rsidR="00BC2423" w:rsidRPr="00BF4B53">
        <w:rPr>
          <w:rFonts w:ascii="Cambria" w:hAnsi="Cambria"/>
          <w:sz w:val="20"/>
          <w:szCs w:val="20"/>
        </w:rPr>
        <w:t xml:space="preserve">ollowing refs </w:t>
      </w:r>
      <w:r w:rsidR="00BC2423" w:rsidRPr="008D08EF">
        <w:rPr>
          <w:rFonts w:ascii="Cambria" w:hAnsi="Cambria"/>
          <w:sz w:val="20"/>
          <w:szCs w:val="20"/>
        </w:rPr>
        <w:lastRenderedPageBreak/>
        <w:fldChar w:fldCharType="begin"/>
      </w:r>
      <w:r w:rsidR="00D67325">
        <w:rPr>
          <w:rFonts w:ascii="Cambria" w:hAnsi="Cambria"/>
          <w:sz w:val="20"/>
          <w:szCs w:val="20"/>
        </w:rPr>
        <w:instrText xml:space="preserve"> ADDIN ZOTERO_ITEM CSL_CITATION {"citationID":"xt9tBFcA","properties":{"formattedCitation":"\\super 40,55\\nosupersub{}","plainCitation":"40,55","noteIndex":0},"citationItems":[{"id":"4dsOKTI1/o3c58hzS","uris":["http://zotero.org/users/3793675/items/7RHVVZ6U"],"uri":["http://zotero.org/users/3793675/items/7RHVVZ6U"],"itemData":{"id":"5zcb2N3z/P5I9adCz","type":"article-journal","title":"Advanced models of fuel droplet heating and evaporation","container-title":"Progress in Energy and Combustion Science","page":"162-214","volume":"32","issue":"2","source":"ScienceDirect","abstract":"Recent developments in modelling the heating and evaporation of fuel droplets are reviewed, and unsolved problems are identified. It is noted that modelling transient droplet heating using steady-state correlations for the convective heat transfer coefficient can be misleading. At the initial stage of heating stationary droplets, the well known steady-state result Nu=2 leads to under prediction of the rate of heating, while at the final stage the same result leads to over prediction. The numerical analysis of droplet heating using the effective thermal conductivity model can be based on the analytical solution of the heat conduction equation inside the droplet. This approach was shown to have clear advantages compared with the approach based on the numerical solution of the same equation both from the point of view of accuracy and computer efficiency. When highly accurate calculations are not required, but CPU time economy is essential then the effect of finite thermal conductivity and re-circulation in droplets can be taken into account using the so called parabolic model. For practical applications in computation fluid dynamics (CFD) codes the simplified model for radiative heating, describing the average droplet absorption efficiency factor, appears to be the most useful both from the point of view of accuracy and CPU efficiency. Models describing the effects of multi-component droplets need to be considered when modelling realistic fuel droplet heating and evaporation. However, most of these models are still rather complicated, which limits their wide application in CFD codes. The Distillation Curve Model for multi-component droplets seems to be a reasonable compromise between accuracy and CPU efficiency. The systems of equations describing droplet heating and evaporation and autoignition of fuel vapour/air mixture in individual computational cells are stiff. Establishing hierarchy between these equations, and separate analysis of the equations for fast and slow variables may be a constructive way forward in analysing these systems.","DOI":"10.1016/j.pecs.2005.11.001","ISSN":"0360-1285","journalAbbreviation":"Progress in Energy and Combustion Science","author":[{"family":"Sazhin","given":"S. S."}],"issued":{"date-parts":[["2006"]]}}},{"id":325,"uris":["http://zotero.org/users/1819647/items/HGUEAX85"],"uri":["http://zotero.org/users/1819647/items/HGUEAX85"],"itemData":{"id":325,"type":"article-journal","title":"Heat and mass transfer in evaporating droplets in interaction: Influence of the fuel","container-title":"International Journal of Heat and Mass Transfer","page":"3495-3502","volume":"53","issue":"17-18","source":"CrossRef","DOI":"10.1016/j.ijheatmasstransfer.2010.04.010","ISSN":"00179310","shortTitle":"Heat and mass transfer in evaporating droplets in interaction","author":[{"family":"Deprédurand","given":"V."},{"family":"Castanet","given":"G."},{"family":"Lemoine","given":"F."}],"issued":{"date-parts":[["2010",8]]}}}],"schema":"https://github.com/citation-style-language/schema/raw/master/csl-citation.json"} </w:instrText>
      </w:r>
      <w:r w:rsidR="00BC2423" w:rsidRPr="008D08EF">
        <w:rPr>
          <w:rFonts w:ascii="Cambria" w:hAnsi="Cambria"/>
          <w:sz w:val="20"/>
          <w:szCs w:val="20"/>
        </w:rPr>
        <w:fldChar w:fldCharType="separate"/>
      </w:r>
      <w:r w:rsidR="00D71E2F" w:rsidRPr="008D08EF">
        <w:rPr>
          <w:rFonts w:ascii="Cambria" w:hAnsi="Cambria"/>
          <w:sz w:val="20"/>
          <w:szCs w:val="24"/>
        </w:rPr>
        <w:t>40,55</w:t>
      </w:r>
      <w:r w:rsidR="00BC2423" w:rsidRPr="008D08EF">
        <w:rPr>
          <w:rFonts w:ascii="Cambria" w:hAnsi="Cambria"/>
          <w:sz w:val="20"/>
          <w:szCs w:val="20"/>
        </w:rPr>
        <w:fldChar w:fldCharType="end"/>
      </w:r>
      <w:r w:rsidR="00BC2423" w:rsidRPr="00BF4B53">
        <w:rPr>
          <w:rFonts w:ascii="Cambria" w:hAnsi="Cambria"/>
          <w:sz w:val="20"/>
          <w:szCs w:val="20"/>
        </w:rPr>
        <w:t xml:space="preserve">, </w:t>
      </w:r>
      <w:r w:rsidRPr="00BF4B53">
        <w:rPr>
          <w:rFonts w:ascii="Cambria" w:hAnsi="Cambria"/>
          <w:sz w:val="20"/>
          <w:szCs w:val="20"/>
        </w:rPr>
        <w:t xml:space="preserve">however, </w:t>
      </w:r>
      <w:r w:rsidR="00BC2423" w:rsidRPr="00BF4B53">
        <w:rPr>
          <w:rFonts w:ascii="Cambria" w:hAnsi="Cambria"/>
          <w:sz w:val="20"/>
          <w:szCs w:val="20"/>
        </w:rPr>
        <w:t>the relative diffusion of individual components in the gas phase is not considered. The analysis of droplet evaporation</w:t>
      </w:r>
      <w:r w:rsidR="00154135">
        <w:rPr>
          <w:rFonts w:ascii="Cambria" w:hAnsi="Cambria"/>
          <w:sz w:val="20"/>
          <w:szCs w:val="20"/>
        </w:rPr>
        <w:t xml:space="preserve"> rate</w:t>
      </w:r>
      <w:r w:rsidR="00BC2423" w:rsidRPr="00BF4B53">
        <w:rPr>
          <w:rFonts w:ascii="Cambria" w:hAnsi="Cambria"/>
          <w:sz w:val="20"/>
          <w:szCs w:val="20"/>
        </w:rPr>
        <w:t xml:space="preserve">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m</m:t>
                </m:r>
              </m:e>
            </m:acc>
          </m:e>
          <m:sub>
            <m:r>
              <w:rPr>
                <w:rFonts w:ascii="Cambria Math" w:hAnsi="Cambria Math"/>
                <w:sz w:val="20"/>
                <w:szCs w:val="20"/>
              </w:rPr>
              <m:t>d</m:t>
            </m:r>
          </m:sub>
        </m:sSub>
      </m:oMath>
      <w:r w:rsidR="00BC2423" w:rsidRPr="00BF4B53">
        <w:rPr>
          <w:rFonts w:ascii="Cambria" w:hAnsi="Cambria"/>
          <w:sz w:val="20"/>
          <w:szCs w:val="20"/>
        </w:rPr>
        <w:t xml:space="preserve">) </w:t>
      </w:r>
      <w:r w:rsidRPr="00BF4B53">
        <w:rPr>
          <w:rFonts w:ascii="Cambria" w:hAnsi="Cambria"/>
          <w:sz w:val="20"/>
          <w:szCs w:val="20"/>
        </w:rPr>
        <w:t>is</w:t>
      </w:r>
      <w:r w:rsidR="00BC2423" w:rsidRPr="00BF4B53">
        <w:rPr>
          <w:rFonts w:ascii="Cambria" w:hAnsi="Cambria"/>
          <w:sz w:val="20"/>
          <w:szCs w:val="20"/>
        </w:rPr>
        <w:t xml:space="preserve"> based on the following expression:</w:t>
      </w:r>
    </w:p>
    <w:tbl>
      <w:tblPr>
        <w:tblW w:w="9781" w:type="dxa"/>
        <w:tblLook w:val="04A0" w:firstRow="1" w:lastRow="0" w:firstColumn="1" w:lastColumn="0" w:noHBand="0" w:noVBand="1"/>
      </w:tblPr>
      <w:tblGrid>
        <w:gridCol w:w="9190"/>
        <w:gridCol w:w="591"/>
      </w:tblGrid>
      <w:tr w:rsidR="00676917" w:rsidRPr="00BF4B53" w14:paraId="0F36C6BE" w14:textId="77777777" w:rsidTr="00A83652">
        <w:tc>
          <w:tcPr>
            <w:tcW w:w="9190" w:type="dxa"/>
            <w:shd w:val="clear" w:color="auto" w:fill="auto"/>
            <w:vAlign w:val="center"/>
            <w:hideMark/>
          </w:tcPr>
          <w:p w14:paraId="6C0D16D5" w14:textId="34B38970" w:rsidR="00676917" w:rsidRPr="00BF4B53" w:rsidRDefault="00075C89" w:rsidP="00A83652">
            <w:pPr>
              <w:spacing w:after="0" w:line="480" w:lineRule="auto"/>
              <w:rPr>
                <w:rFonts w:ascii="Cambria" w:hAnsi="Cambria"/>
                <w:sz w:val="20"/>
                <w:szCs w:val="20"/>
              </w:rPr>
            </w:pP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m</m:t>
                      </m:r>
                    </m:e>
                  </m:acc>
                </m:e>
                <m:sub>
                  <m:r>
                    <w:rPr>
                      <w:rFonts w:ascii="Cambria Math" w:hAnsi="Cambria Math"/>
                      <w:sz w:val="20"/>
                      <w:szCs w:val="20"/>
                    </w:rPr>
                    <m:t>d</m:t>
                  </m:r>
                </m:sub>
              </m:sSub>
              <m:r>
                <w:rPr>
                  <w:rFonts w:ascii="Cambria Math" w:hAnsi="Cambria Math"/>
                  <w:sz w:val="20"/>
                  <w:szCs w:val="20"/>
                </w:rPr>
                <m:t>=-2π</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d</m:t>
                  </m:r>
                </m:sub>
              </m:sSub>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v</m:t>
                  </m:r>
                </m:sub>
              </m:sSub>
              <m:sSub>
                <m:sSubPr>
                  <m:ctrlPr>
                    <w:rPr>
                      <w:rFonts w:ascii="Cambria Math" w:hAnsi="Cambria Math"/>
                      <w:i/>
                      <w:sz w:val="20"/>
                      <w:szCs w:val="20"/>
                    </w:rPr>
                  </m:ctrlPr>
                </m:sSubPr>
                <m:e>
                  <m:r>
                    <w:rPr>
                      <w:rFonts w:ascii="Cambria Math" w:hAnsi="Cambria Math"/>
                      <w:sz w:val="20"/>
                      <w:szCs w:val="20"/>
                    </w:rPr>
                    <m:t>ρ</m:t>
                  </m:r>
                </m:e>
                <m:sub>
                  <m:r>
                    <m:rPr>
                      <m:sty m:val="p"/>
                    </m:rPr>
                    <w:rPr>
                      <w:rFonts w:ascii="Cambria Math" w:hAnsi="Cambria Math"/>
                      <w:sz w:val="20"/>
                      <w:szCs w:val="20"/>
                    </w:rPr>
                    <m:t>total</m:t>
                  </m:r>
                </m:sub>
              </m:sSub>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m:t>
                  </m:r>
                </m:sub>
              </m:sSub>
              <m:r>
                <w:rPr>
                  <w:rFonts w:ascii="Cambria Math" w:hAnsi="Cambria Math"/>
                  <w:sz w:val="20"/>
                  <w:szCs w:val="20"/>
                </w:rPr>
                <m:t xml:space="preserve"> </m:t>
              </m:r>
              <m:sSub>
                <m:sSubPr>
                  <m:ctrlPr>
                    <w:rPr>
                      <w:rFonts w:ascii="Cambria Math" w:hAnsi="Cambria Math"/>
                      <w:sz w:val="20"/>
                      <w:szCs w:val="20"/>
                    </w:rPr>
                  </m:ctrlPr>
                </m:sSubPr>
                <m:e>
                  <m:r>
                    <m:rPr>
                      <m:sty m:val="p"/>
                    </m:rPr>
                    <w:rPr>
                      <w:rFonts w:ascii="Cambria Math" w:hAnsi="Cambria Math"/>
                      <w:sz w:val="20"/>
                      <w:szCs w:val="20"/>
                    </w:rPr>
                    <m:t>Sh</m:t>
                  </m:r>
                </m:e>
                <m:sub>
                  <m:r>
                    <m:rPr>
                      <m:sty m:val="p"/>
                    </m:rPr>
                    <w:rPr>
                      <w:rFonts w:ascii="Cambria Math" w:hAnsi="Cambria Math"/>
                      <w:sz w:val="20"/>
                      <w:szCs w:val="20"/>
                    </w:rPr>
                    <m:t>iso</m:t>
                  </m:r>
                </m:sub>
              </m:sSub>
            </m:oMath>
            <w:r w:rsidR="00936F9D">
              <w:rPr>
                <w:rFonts w:ascii="Cambria" w:hAnsi="Cambria"/>
                <w:sz w:val="20"/>
                <w:szCs w:val="20"/>
              </w:rPr>
              <w:t>,</w:t>
            </w:r>
          </w:p>
        </w:tc>
        <w:tc>
          <w:tcPr>
            <w:tcW w:w="591" w:type="dxa"/>
            <w:shd w:val="clear" w:color="auto" w:fill="auto"/>
            <w:vAlign w:val="center"/>
            <w:hideMark/>
          </w:tcPr>
          <w:p w14:paraId="4D31EBFA" w14:textId="3E432059" w:rsidR="00676917" w:rsidRPr="00BF4B53" w:rsidRDefault="00676917" w:rsidP="00936F9D">
            <w:pPr>
              <w:spacing w:after="0" w:line="480" w:lineRule="auto"/>
              <w:jc w:val="right"/>
              <w:rPr>
                <w:rFonts w:ascii="Cambria" w:hAnsi="Cambria"/>
                <w:sz w:val="20"/>
                <w:szCs w:val="20"/>
              </w:rPr>
            </w:pPr>
            <w:r w:rsidRPr="00BF4B53">
              <w:rPr>
                <w:rFonts w:ascii="Cambria" w:hAnsi="Cambria"/>
                <w:sz w:val="20"/>
                <w:szCs w:val="20"/>
              </w:rPr>
              <w:t>(</w:t>
            </w:r>
            <w:r w:rsidR="00936F9D">
              <w:rPr>
                <w:rFonts w:ascii="Cambria" w:hAnsi="Cambria"/>
                <w:sz w:val="20"/>
                <w:szCs w:val="20"/>
              </w:rPr>
              <w:t>22</w:t>
            </w:r>
            <w:r w:rsidRPr="00BF4B53">
              <w:rPr>
                <w:rFonts w:ascii="Cambria" w:hAnsi="Cambria"/>
                <w:sz w:val="20"/>
                <w:szCs w:val="20"/>
              </w:rPr>
              <w:t>)</w:t>
            </w:r>
          </w:p>
        </w:tc>
      </w:tr>
    </w:tbl>
    <w:p w14:paraId="02907D39" w14:textId="3230809F" w:rsidR="00BC2423" w:rsidRPr="00BF4B53" w:rsidRDefault="00BC2423" w:rsidP="00BC2423">
      <w:pPr>
        <w:autoSpaceDE w:val="0"/>
        <w:autoSpaceDN w:val="0"/>
        <w:adjustRightInd w:val="0"/>
        <w:spacing w:after="0" w:line="480" w:lineRule="auto"/>
        <w:jc w:val="lowKashida"/>
        <w:rPr>
          <w:rFonts w:ascii="Cambria" w:hAnsi="Cambria"/>
          <w:sz w:val="20"/>
          <w:szCs w:val="20"/>
        </w:rPr>
      </w:pPr>
      <w:r w:rsidRPr="00BF4B53">
        <w:rPr>
          <w:rFonts w:ascii="Cambria" w:hAnsi="Cambria"/>
          <w:sz w:val="20"/>
          <w:szCs w:val="20"/>
        </w:rPr>
        <w:t xml:space="preserve">where </w:t>
      </w:r>
      <m:oMath>
        <m:sSub>
          <m:sSubPr>
            <m:ctrlPr>
              <w:rPr>
                <w:rFonts w:ascii="Cambria Math" w:hAnsi="Cambria Math"/>
                <w:i/>
                <w:sz w:val="20"/>
                <w:szCs w:val="20"/>
              </w:rPr>
            </m:ctrlPr>
          </m:sSubPr>
          <m:e>
            <m:r>
              <w:rPr>
                <w:rFonts w:ascii="Cambria Math" w:hAnsi="Cambria Math"/>
                <w:sz w:val="20"/>
                <w:szCs w:val="20"/>
              </w:rPr>
              <m:t>D</m:t>
            </m:r>
          </m:e>
          <m:sub>
            <m:r>
              <w:rPr>
                <w:rFonts w:ascii="Cambria Math" w:hAnsi="Cambria Math"/>
                <w:sz w:val="20"/>
                <w:szCs w:val="20"/>
              </w:rPr>
              <m:t>v</m:t>
            </m:r>
          </m:sub>
        </m:sSub>
      </m:oMath>
      <w:r w:rsidRPr="00BF4B53">
        <w:rPr>
          <w:rFonts w:ascii="Cambria" w:hAnsi="Cambria"/>
          <w:sz w:val="20"/>
          <w:szCs w:val="20"/>
        </w:rPr>
        <w:t xml:space="preserve"> is the binary diffusion coefficient of vapor in gas (air), </w:t>
      </w:r>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total</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g</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v</m:t>
            </m:r>
          </m:sub>
        </m:sSub>
      </m:oMath>
      <w:r w:rsidRPr="00BF4B53">
        <w:rPr>
          <w:rFonts w:ascii="Cambria" w:hAnsi="Cambria"/>
          <w:sz w:val="20"/>
          <w:szCs w:val="20"/>
        </w:rPr>
        <w:t xml:space="preserve"> is the total density of the mixture of vapor and gas, </w:t>
      </w:r>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g</m:t>
            </m:r>
          </m:sub>
        </m:sSub>
      </m:oMath>
      <w:r w:rsidRPr="00BF4B53">
        <w:rPr>
          <w:rFonts w:ascii="Cambria" w:hAnsi="Cambria"/>
          <w:sz w:val="20"/>
          <w:szCs w:val="20"/>
        </w:rPr>
        <w:t xml:space="preserve"> is the density of the ambient gas, </w:t>
      </w: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m:t>
            </m:r>
          </m:sub>
        </m:sSub>
      </m:oMath>
      <w:r w:rsidRPr="00BF4B53">
        <w:rPr>
          <w:rFonts w:ascii="Cambria" w:hAnsi="Cambria"/>
          <w:i/>
          <w:sz w:val="20"/>
          <w:szCs w:val="20"/>
        </w:rPr>
        <w:t xml:space="preserve"> </w:t>
      </w:r>
      <w:r w:rsidRPr="00BF4B53">
        <w:rPr>
          <w:rFonts w:ascii="Cambria" w:hAnsi="Cambria"/>
          <w:sz w:val="20"/>
          <w:szCs w:val="20"/>
        </w:rPr>
        <w:t>is the Spalding mass transfer number defined as:</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{"citationID":"iU1ChVLN","properties":{"formattedCitation":"\\super 56\\nosupersub{}","plainCitation":"56","noteIndex":0},"citationItems":[{"id":158,"uris":["http://zotero.org/users/1819647/items/EZEB2AUB"],"uri":["http://zotero.org/users/1819647/items/EZEB2AUB"],"itemData":{"id":158,"type":"book","title":"Convective Mass Transfer: an Introduction","publisher":"Edward Arnold Publ. Ltd","publisher-place":"London","source":"Open WorldCat","event-place":"London","shortTitle":"Convective mass transfer","language":"English","author":[{"family":"Spalding","given":"D.B."}],"issued":{"date-parts":[["1963"]]}}}],"schema":"https://github.com/citation-style-language/schema/raw/master/csl-citation.json"}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56</w:t>
      </w:r>
      <w:r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611B36AB" w14:textId="77777777" w:rsidTr="00A83652">
        <w:tc>
          <w:tcPr>
            <w:tcW w:w="9190" w:type="dxa"/>
            <w:shd w:val="clear" w:color="auto" w:fill="auto"/>
            <w:vAlign w:val="center"/>
            <w:hideMark/>
          </w:tcPr>
          <w:p w14:paraId="5AFCC19C" w14:textId="3836337F" w:rsidR="00676917" w:rsidRPr="00BF4B53" w:rsidRDefault="00075C89" w:rsidP="00A83652">
            <w:pPr>
              <w:spacing w:after="0" w:line="480" w:lineRule="auto"/>
              <w:rPr>
                <w:rFonts w:ascii="Cambria" w:hAnsi="Cambria"/>
                <w:sz w:val="20"/>
                <w:szCs w:val="20"/>
              </w:rPr>
            </w:pPr>
            <m:oMath>
              <m:sSub>
                <m:sSubPr>
                  <m:ctrlPr>
                    <w:rPr>
                      <w:rFonts w:ascii="Cambria Math" w:hAnsi="Cambria Math"/>
                      <w:i/>
                      <w:sz w:val="20"/>
                      <w:szCs w:val="20"/>
                    </w:rPr>
                  </m:ctrlPr>
                </m:sSubPr>
                <m:e>
                  <m:r>
                    <w:rPr>
                      <w:rFonts w:ascii="Cambria Math" w:hAnsi="Cambria Math"/>
                      <w:sz w:val="20"/>
                      <w:szCs w:val="20"/>
                    </w:rPr>
                    <m:t>B</m:t>
                  </m:r>
                </m:e>
                <m:sub>
                  <m:r>
                    <w:rPr>
                      <w:rFonts w:ascii="Cambria Math" w:hAnsi="Cambria Math"/>
                      <w:sz w:val="20"/>
                      <w:szCs w:val="20"/>
                    </w:rPr>
                    <m:t>M</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vs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v∞</m:t>
                      </m:r>
                    </m:sub>
                  </m:sSub>
                </m:num>
                <m:den>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vs</m:t>
                      </m:r>
                    </m:sub>
                  </m:sSub>
                </m:den>
              </m:f>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vs</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v∞</m:t>
                      </m:r>
                    </m:sub>
                  </m:sSub>
                </m:num>
                <m:den>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vs</m:t>
                      </m:r>
                    </m:sub>
                  </m:sSub>
                </m:den>
              </m:f>
              <m:r>
                <w:rPr>
                  <w:rFonts w:ascii="Cambria Math" w:hAnsi="Cambria Math"/>
                  <w:sz w:val="20"/>
                  <w:szCs w:val="20"/>
                </w:rPr>
                <m:t>,</m:t>
              </m:r>
            </m:oMath>
            <w:r w:rsidR="004E21F6">
              <w:rPr>
                <w:rFonts w:ascii="Cambria" w:hAnsi="Cambria"/>
                <w:sz w:val="20"/>
                <w:szCs w:val="20"/>
              </w:rPr>
              <w:t xml:space="preserve"> </w:t>
            </w:r>
          </w:p>
        </w:tc>
        <w:tc>
          <w:tcPr>
            <w:tcW w:w="591" w:type="dxa"/>
            <w:shd w:val="clear" w:color="auto" w:fill="auto"/>
            <w:vAlign w:val="center"/>
            <w:hideMark/>
          </w:tcPr>
          <w:p w14:paraId="2D9C52A4" w14:textId="3AF125F5"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23</w:t>
            </w:r>
            <w:r w:rsidRPr="00BF4B53">
              <w:rPr>
                <w:rFonts w:ascii="Cambria" w:hAnsi="Cambria"/>
                <w:sz w:val="20"/>
                <w:szCs w:val="20"/>
              </w:rPr>
              <w:t>)</w:t>
            </w:r>
          </w:p>
        </w:tc>
      </w:tr>
    </w:tbl>
    <w:p w14:paraId="09FFDBAB" w14:textId="624E662D" w:rsidR="00BC2423" w:rsidRPr="00BF4B53" w:rsidRDefault="00075C89" w:rsidP="00BC2423">
      <w:pPr>
        <w:autoSpaceDE w:val="0"/>
        <w:autoSpaceDN w:val="0"/>
        <w:adjustRightInd w:val="0"/>
        <w:spacing w:after="0" w:line="480" w:lineRule="auto"/>
        <w:jc w:val="lowKashida"/>
        <w:rPr>
          <w:rFonts w:ascii="Cambria" w:hAnsi="Cambria"/>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v</m:t>
            </m:r>
          </m:sub>
        </m:sSub>
      </m:oMath>
      <w:r w:rsidR="00BC2423" w:rsidRPr="00BF4B53">
        <w:rPr>
          <w:rFonts w:ascii="Cambria" w:hAnsi="Cambria"/>
          <w:sz w:val="20"/>
          <w:szCs w:val="20"/>
        </w:rPr>
        <w:t xml:space="preserve"> is the vapor mass fraction,</w:t>
      </w:r>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vs</m:t>
            </m:r>
          </m:sub>
        </m:sSub>
      </m:oMath>
      <w:r w:rsidR="00BC2423" w:rsidRPr="00BF4B53">
        <w:rPr>
          <w:rFonts w:ascii="Cambria" w:hAnsi="Cambria"/>
          <w:sz w:val="20"/>
          <w:szCs w:val="20"/>
        </w:rPr>
        <w:t xml:space="preserve"> and </w:t>
      </w:r>
      <m:oMath>
        <m:sSub>
          <m:sSubPr>
            <m:ctrlPr>
              <w:rPr>
                <w:rFonts w:ascii="Cambria Math" w:hAnsi="Cambria Math"/>
                <w:i/>
                <w:sz w:val="20"/>
                <w:szCs w:val="20"/>
              </w:rPr>
            </m:ctrlPr>
          </m:sSubPr>
          <m:e>
            <m:r>
              <w:rPr>
                <w:rFonts w:ascii="Cambria Math" w:hAnsi="Cambria Math"/>
                <w:sz w:val="20"/>
                <w:szCs w:val="20"/>
              </w:rPr>
              <m:t>ρ</m:t>
            </m:r>
          </m:e>
          <m:sub>
            <m:r>
              <w:rPr>
                <w:rFonts w:ascii="Cambria Math" w:hAnsi="Cambria Math"/>
                <w:sz w:val="20"/>
                <w:szCs w:val="20"/>
              </w:rPr>
              <m:t>v∞</m:t>
            </m:r>
          </m:sub>
        </m:sSub>
      </m:oMath>
      <w:r w:rsidR="00BC2423" w:rsidRPr="00BF4B53">
        <w:rPr>
          <w:rFonts w:ascii="Cambria" w:hAnsi="Cambria"/>
          <w:sz w:val="20"/>
          <w:szCs w:val="20"/>
        </w:rPr>
        <w:t xml:space="preserve"> are densities of vapor near the droplet surface and at a large distance from it, </w:t>
      </w:r>
      <m:oMath>
        <m:sSub>
          <m:sSubPr>
            <m:ctrlPr>
              <w:rPr>
                <w:rFonts w:ascii="Cambria Math" w:hAnsi="Cambria Math"/>
                <w:sz w:val="20"/>
                <w:szCs w:val="20"/>
              </w:rPr>
            </m:ctrlPr>
          </m:sSubPr>
          <m:e>
            <m:r>
              <m:rPr>
                <m:sty m:val="p"/>
              </m:rPr>
              <w:rPr>
                <w:rFonts w:ascii="Cambria Math" w:hAnsi="Cambria Math"/>
                <w:sz w:val="20"/>
                <w:szCs w:val="20"/>
              </w:rPr>
              <m:t>Sh</m:t>
            </m:r>
          </m:e>
          <m:sub>
            <m:r>
              <m:rPr>
                <m:sty m:val="p"/>
              </m:rPr>
              <w:rPr>
                <w:rFonts w:ascii="Cambria Math" w:hAnsi="Cambria Math"/>
                <w:sz w:val="20"/>
                <w:szCs w:val="20"/>
              </w:rPr>
              <m:t>iso</m:t>
            </m:r>
          </m:sub>
        </m:sSub>
      </m:oMath>
      <w:r w:rsidR="00BC2423" w:rsidRPr="00BF4B53">
        <w:rPr>
          <w:rFonts w:ascii="Cambria" w:hAnsi="Cambria"/>
          <w:sz w:val="20"/>
          <w:szCs w:val="20"/>
          <w:vertAlign w:val="subscript"/>
        </w:rPr>
        <w:t xml:space="preserve"> </w:t>
      </w:r>
      <w:r w:rsidR="00BC2423" w:rsidRPr="00BF4B53">
        <w:rPr>
          <w:rFonts w:ascii="Cambria" w:hAnsi="Cambria"/>
          <w:sz w:val="20"/>
          <w:szCs w:val="20"/>
        </w:rPr>
        <w:t>is the Sherwood number for isolated droplets approximated as:</w:t>
      </w:r>
      <w:r w:rsidR="00BC2423" w:rsidRPr="00BF4B53">
        <w:rPr>
          <w:rFonts w:ascii="Cambria" w:hAnsi="Cambria"/>
          <w:sz w:val="20"/>
          <w:szCs w:val="20"/>
        </w:rPr>
        <w:fldChar w:fldCharType="begin"/>
      </w:r>
      <w:r w:rsidR="00D67325">
        <w:rPr>
          <w:rFonts w:ascii="Cambria" w:hAnsi="Cambria"/>
          <w:sz w:val="20"/>
          <w:szCs w:val="20"/>
        </w:rPr>
        <w:instrText xml:space="preserve"> ADDIN ZOTERO_ITEM CSL_CITATION {"citationID":"aO1Wwxw7","properties":{"formattedCitation":"\\super 43\\nosupersub{}","plainCitation":"43","noteIndex":0},"citationItems":[{"id":329,"uris":["http://zotero.org/users/1819647/items/D2ADIK33"],"uri":["http://zotero.org/users/1819647/items/D2ADIK33"],"itemData":{"id":329,"type":"article-journal","title":"Droplet vaporization model for spray combustion calculations","container-title":"International Journal of Heat and Mass Transfer","page":"1605-1618","volume":"32","issue":"9","source":"CrossRef","DOI":"10.1016/0017-9310(89)90043-4","ISSN":"00179310","author":[{"family":"Abramzon","given":"B."},{"family":"Sirignano","given":"W.A."}],"issued":{"date-parts":[["1989",9]]}}}],"schema":"https://github.com/citation-style-language/schema/raw/master/csl-citation.json"} </w:instrText>
      </w:r>
      <w:r w:rsidR="00BC2423" w:rsidRPr="00BF4B53">
        <w:rPr>
          <w:rFonts w:ascii="Cambria" w:hAnsi="Cambria"/>
          <w:sz w:val="20"/>
          <w:szCs w:val="20"/>
        </w:rPr>
        <w:fldChar w:fldCharType="separate"/>
      </w:r>
      <w:r w:rsidR="00D71E2F" w:rsidRPr="00D71E2F">
        <w:rPr>
          <w:rFonts w:ascii="Cambria" w:hAnsi="Cambria"/>
          <w:sz w:val="20"/>
          <w:szCs w:val="24"/>
          <w:vertAlign w:val="superscript"/>
        </w:rPr>
        <w:t>43</w:t>
      </w:r>
      <w:r w:rsidR="00BC2423"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6A08499B" w14:textId="77777777" w:rsidTr="00A83652">
        <w:tc>
          <w:tcPr>
            <w:tcW w:w="9190" w:type="dxa"/>
            <w:shd w:val="clear" w:color="auto" w:fill="auto"/>
            <w:vAlign w:val="center"/>
            <w:hideMark/>
          </w:tcPr>
          <w:p w14:paraId="645016EA" w14:textId="402835DC" w:rsidR="00676917" w:rsidRPr="00BF4B53" w:rsidRDefault="00075C89" w:rsidP="00A83652">
            <w:pPr>
              <w:spacing w:after="0" w:line="480" w:lineRule="auto"/>
              <w:rPr>
                <w:rFonts w:ascii="Cambria" w:hAnsi="Cambria"/>
                <w:sz w:val="20"/>
                <w:szCs w:val="20"/>
              </w:rPr>
            </w:pPr>
            <m:oMath>
              <m:sSub>
                <m:sSubPr>
                  <m:ctrlPr>
                    <w:rPr>
                      <w:rFonts w:ascii="Cambria Math" w:hAnsi="Cambria Math"/>
                      <w:sz w:val="20"/>
                      <w:szCs w:val="20"/>
                    </w:rPr>
                  </m:ctrlPr>
                </m:sSubPr>
                <m:e>
                  <m:r>
                    <m:rPr>
                      <m:sty m:val="p"/>
                    </m:rPr>
                    <w:rPr>
                      <w:rFonts w:ascii="Cambria Math" w:hAnsi="Cambria Math"/>
                      <w:sz w:val="20"/>
                      <w:szCs w:val="20"/>
                    </w:rPr>
                    <m:t>Sh</m:t>
                  </m:r>
                </m:e>
                <m:sub>
                  <m:r>
                    <m:rPr>
                      <m:sty m:val="p"/>
                    </m:rPr>
                    <w:rPr>
                      <w:rFonts w:ascii="Cambria Math" w:hAnsi="Cambria Math"/>
                      <w:sz w:val="20"/>
                      <w:szCs w:val="20"/>
                    </w:rPr>
                    <m:t>iso</m:t>
                  </m:r>
                </m:sub>
              </m:sSub>
              <m:r>
                <w:rPr>
                  <w:rFonts w:ascii="Cambria Math" w:hAnsi="Cambria Math"/>
                  <w:sz w:val="20"/>
                  <w:szCs w:val="20"/>
                </w:rPr>
                <m:t>=2</m:t>
              </m:r>
              <m:f>
                <m:fPr>
                  <m:ctrlPr>
                    <w:rPr>
                      <w:rFonts w:ascii="Cambria Math" w:hAnsi="Cambria Math"/>
                      <w:i/>
                      <w:iCs/>
                      <w:sz w:val="20"/>
                      <w:szCs w:val="20"/>
                    </w:rPr>
                  </m:ctrlPr>
                </m:fPr>
                <m:num>
                  <m:func>
                    <m:funcPr>
                      <m:ctrlPr>
                        <w:rPr>
                          <w:rFonts w:ascii="Cambria Math" w:hAnsi="Cambria Math"/>
                          <w:i/>
                          <w:iCs/>
                          <w:sz w:val="20"/>
                          <w:szCs w:val="20"/>
                        </w:rPr>
                      </m:ctrlPr>
                    </m:funcPr>
                    <m:fName>
                      <m:r>
                        <m:rPr>
                          <m:sty m:val="p"/>
                        </m:rPr>
                        <w:rPr>
                          <w:rFonts w:ascii="Cambria Math" w:hAnsi="Cambria Math"/>
                          <w:sz w:val="20"/>
                          <w:szCs w:val="20"/>
                        </w:rPr>
                        <m:t>ln</m:t>
                      </m:r>
                    </m:fName>
                    <m:e>
                      <m:r>
                        <w:rPr>
                          <w:rFonts w:ascii="Cambria Math" w:hAnsi="Cambria Math"/>
                          <w:sz w:val="20"/>
                          <w:szCs w:val="20"/>
                        </w:rPr>
                        <m:t>(1+</m:t>
                      </m:r>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M</m:t>
                          </m:r>
                        </m:sub>
                      </m:sSub>
                      <m:r>
                        <w:rPr>
                          <w:rFonts w:ascii="Cambria Math" w:hAnsi="Cambria Math"/>
                          <w:sz w:val="20"/>
                          <w:szCs w:val="20"/>
                        </w:rPr>
                        <m:t>)</m:t>
                      </m:r>
                    </m:e>
                  </m:func>
                </m:num>
                <m:den>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M</m:t>
                      </m:r>
                    </m:sub>
                  </m:sSub>
                </m:den>
              </m:f>
              <m:d>
                <m:dPr>
                  <m:begChr m:val="["/>
                  <m:endChr m:val="]"/>
                  <m:ctrlPr>
                    <w:rPr>
                      <w:rFonts w:ascii="Cambria Math" w:hAnsi="Cambria Math"/>
                      <w:i/>
                      <w:iCs/>
                      <w:sz w:val="20"/>
                      <w:szCs w:val="20"/>
                    </w:rPr>
                  </m:ctrlPr>
                </m:dPr>
                <m:e>
                  <m:r>
                    <w:rPr>
                      <w:rFonts w:ascii="Cambria Math" w:hAnsi="Cambria Math"/>
                      <w:sz w:val="20"/>
                      <w:szCs w:val="20"/>
                    </w:rPr>
                    <m:t>1+</m:t>
                  </m:r>
                  <m:f>
                    <m:fPr>
                      <m:ctrlPr>
                        <w:rPr>
                          <w:rFonts w:ascii="Cambria Math" w:hAnsi="Cambria Math"/>
                          <w:i/>
                          <w:iCs/>
                          <w:sz w:val="20"/>
                          <w:szCs w:val="20"/>
                        </w:rPr>
                      </m:ctrlPr>
                    </m:fPr>
                    <m:num>
                      <m:sSup>
                        <m:sSupPr>
                          <m:ctrlPr>
                            <w:rPr>
                              <w:rFonts w:ascii="Cambria Math" w:hAnsi="Cambria Math"/>
                              <w:i/>
                              <w:iCs/>
                              <w:sz w:val="20"/>
                              <w:szCs w:val="20"/>
                            </w:rPr>
                          </m:ctrlPr>
                        </m:sSupPr>
                        <m:e>
                          <m:d>
                            <m:dPr>
                              <m:ctrlPr>
                                <w:rPr>
                                  <w:rFonts w:ascii="Cambria Math" w:hAnsi="Cambria Math"/>
                                  <w:i/>
                                  <w:iCs/>
                                  <w:sz w:val="20"/>
                                  <w:szCs w:val="20"/>
                                </w:rPr>
                              </m:ctrlPr>
                            </m:dPr>
                            <m:e>
                              <m:r>
                                <w:rPr>
                                  <w:rFonts w:ascii="Cambria Math" w:hAnsi="Cambria Math"/>
                                  <w:sz w:val="20"/>
                                  <w:szCs w:val="20"/>
                                </w:rPr>
                                <m:t>1+</m:t>
                              </m:r>
                              <m:sSub>
                                <m:sSubPr>
                                  <m:ctrlPr>
                                    <w:rPr>
                                      <w:rFonts w:ascii="Cambria Math" w:hAnsi="Cambria Math"/>
                                      <w:iCs/>
                                      <w:sz w:val="20"/>
                                      <w:szCs w:val="20"/>
                                    </w:rPr>
                                  </m:ctrlPr>
                                </m:sSubPr>
                                <m:e>
                                  <m:r>
                                    <m:rPr>
                                      <m:sty m:val="p"/>
                                    </m:rPr>
                                    <w:rPr>
                                      <w:rFonts w:ascii="Cambria Math" w:hAnsi="Cambria Math"/>
                                      <w:sz w:val="20"/>
                                      <w:szCs w:val="20"/>
                                    </w:rPr>
                                    <m:t>Re</m:t>
                                  </m:r>
                                </m:e>
                                <m:sub>
                                  <m:r>
                                    <m:rPr>
                                      <m:sty m:val="p"/>
                                    </m:rPr>
                                    <w:rPr>
                                      <w:rFonts w:ascii="Cambria Math" w:hAnsi="Cambria Math"/>
                                      <w:sz w:val="20"/>
                                      <w:szCs w:val="20"/>
                                    </w:rPr>
                                    <m:t>d</m:t>
                                  </m:r>
                                </m:sub>
                              </m:sSub>
                              <m:sSub>
                                <m:sSubPr>
                                  <m:ctrlPr>
                                    <w:rPr>
                                      <w:rFonts w:ascii="Cambria Math" w:hAnsi="Cambria Math"/>
                                      <w:iCs/>
                                      <w:sz w:val="20"/>
                                      <w:szCs w:val="20"/>
                                    </w:rPr>
                                  </m:ctrlPr>
                                </m:sSubPr>
                                <m:e>
                                  <m:r>
                                    <m:rPr>
                                      <m:sty m:val="p"/>
                                    </m:rPr>
                                    <w:rPr>
                                      <w:rFonts w:ascii="Cambria Math" w:hAnsi="Cambria Math"/>
                                      <w:sz w:val="20"/>
                                      <w:szCs w:val="20"/>
                                    </w:rPr>
                                    <m:t>Sc</m:t>
                                  </m:r>
                                </m:e>
                                <m:sub>
                                  <m:r>
                                    <m:rPr>
                                      <m:sty m:val="p"/>
                                    </m:rPr>
                                    <w:rPr>
                                      <w:rFonts w:ascii="Cambria Math" w:hAnsi="Cambria Math"/>
                                      <w:sz w:val="20"/>
                                      <w:szCs w:val="20"/>
                                    </w:rPr>
                                    <m:t>d</m:t>
                                  </m:r>
                                </m:sub>
                              </m:sSub>
                            </m:e>
                          </m:d>
                        </m:e>
                        <m:sup>
                          <m:f>
                            <m:fPr>
                              <m:type m:val="skw"/>
                              <m:ctrlPr>
                                <w:rPr>
                                  <w:rFonts w:ascii="Cambria Math" w:hAnsi="Cambria Math"/>
                                  <w:i/>
                                  <w:iCs/>
                                  <w:sz w:val="20"/>
                                  <w:szCs w:val="20"/>
                                </w:rPr>
                              </m:ctrlPr>
                            </m:fPr>
                            <m:num>
                              <m:r>
                                <w:rPr>
                                  <w:rFonts w:ascii="Cambria Math" w:hAnsi="Cambria Math"/>
                                  <w:sz w:val="20"/>
                                  <w:szCs w:val="20"/>
                                </w:rPr>
                                <m:t>1</m:t>
                              </m:r>
                            </m:num>
                            <m:den>
                              <m:r>
                                <w:rPr>
                                  <w:rFonts w:ascii="Cambria Math" w:hAnsi="Cambria Math"/>
                                  <w:sz w:val="20"/>
                                  <w:szCs w:val="20"/>
                                </w:rPr>
                                <m:t>3</m:t>
                              </m:r>
                            </m:den>
                          </m:f>
                        </m:sup>
                      </m:sSup>
                      <m:r>
                        <w:rPr>
                          <w:rFonts w:ascii="Cambria Math" w:hAnsi="Cambria Math"/>
                          <w:sz w:val="20"/>
                          <w:szCs w:val="20"/>
                        </w:rPr>
                        <m:t xml:space="preserve"> </m:t>
                      </m:r>
                      <m:r>
                        <m:rPr>
                          <m:sty m:val="p"/>
                        </m:rPr>
                        <w:rPr>
                          <w:rFonts w:ascii="Cambria Math" w:hAnsi="Cambria Math"/>
                          <w:sz w:val="20"/>
                          <w:szCs w:val="20"/>
                        </w:rPr>
                        <m:t>max</m:t>
                      </m:r>
                      <m:d>
                        <m:dPr>
                          <m:begChr m:val="{"/>
                          <m:endChr m:val="}"/>
                          <m:ctrlPr>
                            <w:rPr>
                              <w:rFonts w:ascii="Cambria Math" w:hAnsi="Cambria Math"/>
                              <w:i/>
                              <w:iCs/>
                              <w:sz w:val="20"/>
                              <w:szCs w:val="20"/>
                            </w:rPr>
                          </m:ctrlPr>
                        </m:dPr>
                        <m:e>
                          <m:r>
                            <w:rPr>
                              <w:rFonts w:ascii="Cambria Math" w:hAnsi="Cambria Math"/>
                              <w:sz w:val="20"/>
                              <w:szCs w:val="20"/>
                            </w:rPr>
                            <m:t>1,</m:t>
                          </m:r>
                          <m:sSup>
                            <m:sSupPr>
                              <m:ctrlPr>
                                <w:rPr>
                                  <w:rFonts w:ascii="Cambria Math" w:hAnsi="Cambria Math"/>
                                  <w:i/>
                                  <w:iCs/>
                                  <w:sz w:val="20"/>
                                  <w:szCs w:val="20"/>
                                </w:rPr>
                              </m:ctrlPr>
                            </m:sSupPr>
                            <m:e>
                              <m:sSub>
                                <m:sSubPr>
                                  <m:ctrlPr>
                                    <w:rPr>
                                      <w:rFonts w:ascii="Cambria Math" w:hAnsi="Cambria Math"/>
                                      <w:iCs/>
                                      <w:sz w:val="20"/>
                                      <w:szCs w:val="20"/>
                                    </w:rPr>
                                  </m:ctrlPr>
                                </m:sSubPr>
                                <m:e>
                                  <m:r>
                                    <m:rPr>
                                      <m:sty m:val="p"/>
                                    </m:rPr>
                                    <w:rPr>
                                      <w:rFonts w:ascii="Cambria Math" w:hAnsi="Cambria Math"/>
                                      <w:sz w:val="20"/>
                                      <w:szCs w:val="20"/>
                                    </w:rPr>
                                    <m:t xml:space="preserve"> Re</m:t>
                                  </m:r>
                                </m:e>
                                <m:sub>
                                  <m:r>
                                    <m:rPr>
                                      <m:sty m:val="p"/>
                                    </m:rPr>
                                    <w:rPr>
                                      <w:rFonts w:ascii="Cambria Math" w:hAnsi="Cambria Math"/>
                                      <w:sz w:val="20"/>
                                      <w:szCs w:val="20"/>
                                    </w:rPr>
                                    <m:t>d</m:t>
                                  </m:r>
                                </m:sub>
                              </m:sSub>
                            </m:e>
                            <m:sup>
                              <m:r>
                                <w:rPr>
                                  <w:rFonts w:ascii="Cambria Math" w:hAnsi="Cambria Math"/>
                                  <w:sz w:val="20"/>
                                  <w:szCs w:val="20"/>
                                </w:rPr>
                                <m:t>0.077</m:t>
                              </m:r>
                            </m:sup>
                          </m:sSup>
                        </m:e>
                      </m:d>
                      <m:r>
                        <w:rPr>
                          <w:rFonts w:ascii="Cambria Math" w:hAnsi="Cambria Math"/>
                          <w:sz w:val="20"/>
                          <w:szCs w:val="20"/>
                        </w:rPr>
                        <m:t>-1</m:t>
                      </m:r>
                    </m:num>
                    <m:den>
                      <m:r>
                        <w:rPr>
                          <w:rFonts w:ascii="Cambria Math" w:hAnsi="Cambria Math"/>
                          <w:sz w:val="20"/>
                          <w:szCs w:val="20"/>
                        </w:rPr>
                        <m:t>2 F</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M</m:t>
                              </m:r>
                            </m:sub>
                          </m:sSub>
                        </m:e>
                      </m:d>
                    </m:den>
                  </m:f>
                </m:e>
              </m:d>
            </m:oMath>
            <w:r w:rsidR="004E21F6" w:rsidRPr="00BF4B53">
              <w:rPr>
                <w:rFonts w:ascii="Cambria" w:hAnsi="Cambria"/>
                <w:sz w:val="20"/>
                <w:szCs w:val="20"/>
              </w:rPr>
              <w:t>,</w:t>
            </w:r>
          </w:p>
        </w:tc>
        <w:tc>
          <w:tcPr>
            <w:tcW w:w="591" w:type="dxa"/>
            <w:shd w:val="clear" w:color="auto" w:fill="auto"/>
            <w:vAlign w:val="center"/>
            <w:hideMark/>
          </w:tcPr>
          <w:p w14:paraId="6F8C077D" w14:textId="05E612C4"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24</w:t>
            </w:r>
            <w:r w:rsidRPr="00BF4B53">
              <w:rPr>
                <w:rFonts w:ascii="Cambria" w:hAnsi="Cambria"/>
                <w:sz w:val="20"/>
                <w:szCs w:val="20"/>
              </w:rPr>
              <w:t>)</w:t>
            </w:r>
          </w:p>
        </w:tc>
      </w:tr>
    </w:tbl>
    <w:p w14:paraId="4CB75076" w14:textId="2EC44765" w:rsidR="00BC2423" w:rsidRPr="00BF4B53" w:rsidRDefault="00075C89" w:rsidP="00BC2423">
      <w:pPr>
        <w:autoSpaceDE w:val="0"/>
        <w:autoSpaceDN w:val="0"/>
        <w:adjustRightInd w:val="0"/>
        <w:spacing w:after="0" w:line="480" w:lineRule="auto"/>
        <w:jc w:val="lowKashida"/>
        <w:rPr>
          <w:rFonts w:ascii="Cambria" w:hAnsi="Cambria"/>
          <w:sz w:val="20"/>
          <w:szCs w:val="20"/>
        </w:rPr>
      </w:pPr>
      <m:oMath>
        <m:sSub>
          <m:sSubPr>
            <m:ctrlPr>
              <w:rPr>
                <w:rFonts w:ascii="Cambria Math" w:hAnsi="Cambria Math"/>
                <w:iCs/>
                <w:sz w:val="20"/>
                <w:szCs w:val="20"/>
              </w:rPr>
            </m:ctrlPr>
          </m:sSubPr>
          <m:e>
            <m:r>
              <m:rPr>
                <m:sty m:val="p"/>
              </m:rPr>
              <w:rPr>
                <w:rFonts w:ascii="Cambria Math" w:hAnsi="Cambria Math"/>
                <w:sz w:val="20"/>
                <w:szCs w:val="20"/>
              </w:rPr>
              <m:t>Sc</m:t>
            </m:r>
          </m:e>
          <m:sub>
            <m:r>
              <m:rPr>
                <m:sty m:val="p"/>
              </m:rPr>
              <w:rPr>
                <w:rFonts w:ascii="Cambria Math" w:hAnsi="Cambria Math"/>
                <w:sz w:val="20"/>
                <w:szCs w:val="20"/>
              </w:rPr>
              <m:t>d</m:t>
            </m:r>
          </m:sub>
        </m:sSub>
      </m:oMath>
      <w:r w:rsidR="00BC2423" w:rsidRPr="00BF4B53">
        <w:rPr>
          <w:rFonts w:ascii="Cambria" w:hAnsi="Cambria"/>
          <w:sz w:val="20"/>
          <w:szCs w:val="20"/>
        </w:rPr>
        <w:t xml:space="preserve">  is the Schmidt number for the gas phase, </w:t>
      </w:r>
      <m:oMath>
        <m:r>
          <w:rPr>
            <w:rFonts w:ascii="Cambria Math" w:hAnsi="Cambria Math"/>
            <w:sz w:val="20"/>
            <w:szCs w:val="20"/>
          </w:rPr>
          <m:t>F</m:t>
        </m:r>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M</m:t>
                </m:r>
              </m:sub>
            </m:sSub>
          </m:e>
        </m:d>
        <m:r>
          <w:rPr>
            <w:rFonts w:ascii="Cambria Math" w:hAnsi="Cambria Math"/>
            <w:sz w:val="20"/>
            <w:szCs w:val="20"/>
          </w:rPr>
          <m:t xml:space="preserve"> </m:t>
        </m:r>
      </m:oMath>
      <w:r w:rsidR="00BC2423" w:rsidRPr="00BF4B53">
        <w:rPr>
          <w:rFonts w:ascii="Cambria" w:hAnsi="Cambria"/>
          <w:sz w:val="20"/>
          <w:szCs w:val="20"/>
        </w:rPr>
        <w:t xml:space="preserve">is the same as in (10) but with </w:t>
      </w:r>
      <m:oMath>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oMath>
      <w:r w:rsidR="00BC2423" w:rsidRPr="00BF4B53">
        <w:rPr>
          <w:rFonts w:ascii="Cambria" w:hAnsi="Cambria"/>
          <w:sz w:val="20"/>
          <w:szCs w:val="20"/>
        </w:rPr>
        <w:t xml:space="preserve"> replaced with </w:t>
      </w:r>
      <m:oMath>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M</m:t>
            </m:r>
          </m:sub>
        </m:sSub>
      </m:oMath>
      <w:r w:rsidR="00BC2423" w:rsidRPr="00BF4B53">
        <w:rPr>
          <w:rFonts w:ascii="Cambria" w:hAnsi="Cambria"/>
          <w:iCs/>
          <w:sz w:val="20"/>
          <w:szCs w:val="20"/>
        </w:rPr>
        <w:t>.</w:t>
      </w:r>
      <w:r w:rsidR="00BC2423" w:rsidRPr="00BF4B53">
        <w:rPr>
          <w:rFonts w:ascii="Cambria" w:hAnsi="Cambria"/>
          <w:iCs/>
          <w:sz w:val="20"/>
          <w:szCs w:val="20"/>
        </w:rPr>
        <w:fldChar w:fldCharType="begin"/>
      </w:r>
      <w:r w:rsidR="00D67325">
        <w:rPr>
          <w:rFonts w:ascii="Cambria" w:hAnsi="Cambria"/>
          <w:iCs/>
          <w:sz w:val="20"/>
          <w:szCs w:val="20"/>
        </w:rPr>
        <w:instrText xml:space="preserve"> ADDIN ZOTERO_ITEM CSL_CITATION {"citationID":"Tyk12SYL","properties":{"formattedCitation":"\\super 23\\nosupersub{}","plainCitation":"23","noteIndex":0},"citationItems":[{"id":"4dsOKTI1/Q0shI5v7","uris":["http://zotero.org/users/3793675/items/BMNTZM7V"],"uri":["http://zotero.org/users/3793675/items/BMNTZM7V"],"itemData":{"id":"6lAilm0e/DyX1VXpf","type":"article-journal","title":"Modelling of fuel droplet heating and evaporation: Recent results and unsolved problems","container-title":"Fuel","page":"69-101","volume":"196","source":"CrossRef","DOI":"10.1016/j.fuel.2017.01.048","ISSN":"00162361","shortTitle":"Modelling of fuel droplet heating and evaporation","language":"en","author":[{"family":"Sazhin","given":"Sergei S."}],"issued":{"date-parts":[["2017",5]]}}}],"schema":"https://github.com/citation-style-language/schema/raw/master/csl-citation.json"} </w:instrText>
      </w:r>
      <w:r w:rsidR="00BC2423" w:rsidRPr="00BF4B53">
        <w:rPr>
          <w:rFonts w:ascii="Cambria" w:hAnsi="Cambria"/>
          <w:iCs/>
          <w:sz w:val="20"/>
          <w:szCs w:val="20"/>
        </w:rPr>
        <w:fldChar w:fldCharType="separate"/>
      </w:r>
      <w:r w:rsidR="00D8139B" w:rsidRPr="00D8139B">
        <w:rPr>
          <w:rFonts w:ascii="Cambria" w:hAnsi="Cambria"/>
          <w:sz w:val="20"/>
          <w:szCs w:val="24"/>
          <w:vertAlign w:val="superscript"/>
        </w:rPr>
        <w:t>23</w:t>
      </w:r>
      <w:r w:rsidR="00BC2423" w:rsidRPr="00BF4B53">
        <w:rPr>
          <w:rFonts w:ascii="Cambria" w:hAnsi="Cambria"/>
          <w:iCs/>
          <w:sz w:val="20"/>
          <w:szCs w:val="20"/>
        </w:rPr>
        <w:fldChar w:fldCharType="end"/>
      </w:r>
      <w:r w:rsidR="00BC2423" w:rsidRPr="00BF4B53">
        <w:rPr>
          <w:sz w:val="20"/>
          <w:szCs w:val="20"/>
        </w:rPr>
        <w:t xml:space="preserve"> </w:t>
      </w:r>
      <m:oMath>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oMath>
      <w:r w:rsidR="00BC2423" w:rsidRPr="00BF4B53">
        <w:rPr>
          <w:rFonts w:ascii="Cambria" w:hAnsi="Cambria"/>
          <w:sz w:val="20"/>
          <w:szCs w:val="20"/>
        </w:rPr>
        <w:t xml:space="preserve"> and </w:t>
      </w:r>
      <m:oMath>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M</m:t>
            </m:r>
          </m:sub>
        </m:sSub>
      </m:oMath>
      <w:r w:rsidR="00BC2423" w:rsidRPr="00BF4B53">
        <w:rPr>
          <w:rFonts w:ascii="Cambria" w:hAnsi="Cambria"/>
          <w:i/>
          <w:iCs/>
          <w:sz w:val="20"/>
          <w:szCs w:val="20"/>
        </w:rPr>
        <w:t xml:space="preserve"> </w:t>
      </w:r>
      <w:r w:rsidR="00BC2423" w:rsidRPr="00BF4B53">
        <w:rPr>
          <w:rFonts w:ascii="Cambria" w:hAnsi="Cambria"/>
          <w:sz w:val="20"/>
          <w:szCs w:val="20"/>
        </w:rPr>
        <w:t xml:space="preserve">are linked by the following </w:t>
      </w:r>
      <w:r w:rsidR="00154135">
        <w:rPr>
          <w:rFonts w:ascii="Cambria" w:hAnsi="Cambria"/>
          <w:sz w:val="20"/>
          <w:szCs w:val="20"/>
        </w:rPr>
        <w:t>formula</w:t>
      </w:r>
      <w:r w:rsidR="00BC2423" w:rsidRPr="00BF4B53">
        <w:rPr>
          <w:rFonts w:ascii="Cambria" w:hAnsi="Cambria"/>
          <w:sz w:val="20"/>
          <w:szCs w:val="20"/>
        </w:rPr>
        <w:t>:</w:t>
      </w:r>
      <w:r w:rsidR="00BC2423" w:rsidRPr="00BF4B53">
        <w:rPr>
          <w:rFonts w:ascii="Cambria" w:hAnsi="Cambria"/>
          <w:sz w:val="20"/>
          <w:szCs w:val="20"/>
        </w:rPr>
        <w:fldChar w:fldCharType="begin"/>
      </w:r>
      <w:r w:rsidR="00D67325">
        <w:rPr>
          <w:rFonts w:ascii="Cambria" w:hAnsi="Cambria"/>
          <w:sz w:val="20"/>
          <w:szCs w:val="20"/>
        </w:rPr>
        <w:instrText xml:space="preserve"> ADDIN ZOTERO_ITEM CSL_CITATION {"citationID":"gns6rcNF","properties":{"formattedCitation":"\\super 43\\nosupersub{}","plainCitation":"43","noteIndex":0},"citationItems":[{"id":329,"uris":["http://zotero.org/users/1819647/items/D2ADIK33"],"uri":["http://zotero.org/users/1819647/items/D2ADIK33"],"itemData":{"id":329,"type":"article-journal","title":"Droplet vaporization model for spray combustion calculations","container-title":"International Journal of Heat and Mass Transfer","page":"1605-1618","volume":"32","issue":"9","source":"CrossRef","DOI":"10.1016/0017-9310(89)90043-4","ISSN":"00179310","author":[{"family":"Abramzon","given":"B."},{"family":"Sirignano","given":"W.A."}],"issued":{"date-parts":[["1989",9]]}}}],"schema":"https://github.com/citation-style-language/schema/raw/master/csl-citation.json"} </w:instrText>
      </w:r>
      <w:r w:rsidR="00BC2423" w:rsidRPr="00BF4B53">
        <w:rPr>
          <w:rFonts w:ascii="Cambria" w:hAnsi="Cambria"/>
          <w:sz w:val="20"/>
          <w:szCs w:val="20"/>
        </w:rPr>
        <w:fldChar w:fldCharType="separate"/>
      </w:r>
      <w:r w:rsidR="00D71E2F" w:rsidRPr="00D71E2F">
        <w:rPr>
          <w:rFonts w:ascii="Cambria" w:hAnsi="Cambria"/>
          <w:sz w:val="20"/>
          <w:szCs w:val="24"/>
          <w:vertAlign w:val="superscript"/>
        </w:rPr>
        <w:t>43</w:t>
      </w:r>
      <w:r w:rsidR="00BC2423"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26A35DBE" w14:textId="77777777" w:rsidTr="00A83652">
        <w:tc>
          <w:tcPr>
            <w:tcW w:w="9190" w:type="dxa"/>
            <w:shd w:val="clear" w:color="auto" w:fill="auto"/>
            <w:vAlign w:val="center"/>
            <w:hideMark/>
          </w:tcPr>
          <w:p w14:paraId="07936595" w14:textId="77777777" w:rsidR="00676917" w:rsidRDefault="00075C89" w:rsidP="00A83652">
            <w:pPr>
              <w:spacing w:after="0" w:line="480" w:lineRule="auto"/>
              <w:rPr>
                <w:rFonts w:ascii="Cambria" w:hAnsi="Cambria"/>
                <w:sz w:val="20"/>
                <w:szCs w:val="20"/>
              </w:rPr>
            </w:pPr>
            <m:oMath>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r>
                <w:rPr>
                  <w:rFonts w:ascii="Cambria Math" w:hAnsi="Cambria Math"/>
                  <w:sz w:val="20"/>
                  <w:szCs w:val="20"/>
                </w:rPr>
                <m:t>=</m:t>
              </m:r>
              <m:sSup>
                <m:sSupPr>
                  <m:ctrlPr>
                    <w:rPr>
                      <w:rFonts w:ascii="Cambria Math" w:hAnsi="Cambria Math"/>
                      <w:i/>
                      <w:iCs/>
                      <w:sz w:val="20"/>
                      <w:szCs w:val="20"/>
                    </w:rPr>
                  </m:ctrlPr>
                </m:sSupPr>
                <m:e>
                  <m:d>
                    <m:dPr>
                      <m:ctrlPr>
                        <w:rPr>
                          <w:rFonts w:ascii="Cambria Math" w:hAnsi="Cambria Math"/>
                          <w:i/>
                          <w:iCs/>
                          <w:sz w:val="20"/>
                          <w:szCs w:val="20"/>
                        </w:rPr>
                      </m:ctrlPr>
                    </m:dPr>
                    <m:e>
                      <m:r>
                        <w:rPr>
                          <w:rFonts w:ascii="Cambria Math" w:hAnsi="Cambria Math"/>
                          <w:sz w:val="20"/>
                          <w:szCs w:val="20"/>
                        </w:rPr>
                        <m:t>1+</m:t>
                      </m:r>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M</m:t>
                          </m:r>
                        </m:sub>
                      </m:sSub>
                    </m:e>
                  </m:d>
                </m:e>
                <m:sup>
                  <m:r>
                    <w:rPr>
                      <w:rFonts w:ascii="Cambria Math" w:hAnsi="Cambria Math"/>
                      <w:sz w:val="20"/>
                      <w:szCs w:val="20"/>
                    </w:rPr>
                    <m:t>φ</m:t>
                  </m:r>
                </m:sup>
              </m:sSup>
              <m:r>
                <w:rPr>
                  <w:rFonts w:ascii="Cambria Math" w:hAnsi="Cambria Math"/>
                  <w:sz w:val="20"/>
                  <w:szCs w:val="20"/>
                </w:rPr>
                <m:t>-1</m:t>
              </m:r>
            </m:oMath>
            <w:r w:rsidR="004E21F6" w:rsidRPr="00BF4B53">
              <w:rPr>
                <w:rFonts w:ascii="Cambria" w:hAnsi="Cambria"/>
                <w:sz w:val="20"/>
                <w:szCs w:val="20"/>
              </w:rPr>
              <w:t>,</w:t>
            </w:r>
          </w:p>
          <w:p w14:paraId="1D758F09" w14:textId="3CACCCD6" w:rsidR="004E21F6" w:rsidRPr="00BF4B53" w:rsidRDefault="004E21F6" w:rsidP="00A83652">
            <w:pPr>
              <w:spacing w:after="0" w:line="480" w:lineRule="auto"/>
              <w:rPr>
                <w:rFonts w:ascii="Cambria" w:hAnsi="Cambria"/>
                <w:sz w:val="20"/>
                <w:szCs w:val="20"/>
              </w:rPr>
            </w:pPr>
            <m:oMath>
              <m:r>
                <w:rPr>
                  <w:rFonts w:ascii="Cambria Math" w:hAnsi="Cambria Math"/>
                  <w:sz w:val="20"/>
                  <w:szCs w:val="20"/>
                </w:rPr>
                <m:t>φ=</m:t>
              </m:r>
              <m:d>
                <m:dPr>
                  <m:ctrlPr>
                    <w:rPr>
                      <w:rFonts w:ascii="Cambria Math" w:hAnsi="Cambria Math"/>
                      <w:i/>
                      <w:iCs/>
                      <w:sz w:val="20"/>
                      <w:szCs w:val="20"/>
                    </w:rPr>
                  </m:ctrlPr>
                </m:dPr>
                <m:e>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pv</m:t>
                          </m:r>
                        </m:sub>
                      </m:sSub>
                    </m:num>
                    <m:den>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pa</m:t>
                          </m:r>
                        </m:sub>
                      </m:sSub>
                    </m:den>
                  </m:f>
                </m:e>
              </m:d>
              <m:d>
                <m:dPr>
                  <m:ctrlPr>
                    <w:rPr>
                      <w:rFonts w:ascii="Cambria Math" w:hAnsi="Cambria Math"/>
                      <w:i/>
                      <w:iCs/>
                      <w:sz w:val="20"/>
                      <w:szCs w:val="20"/>
                    </w:rPr>
                  </m:ctrlPr>
                </m:d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Sh</m:t>
                          </m:r>
                        </m:e>
                        <m:sup>
                          <m:r>
                            <m:rPr>
                              <m:sty m:val="p"/>
                            </m:rPr>
                            <w:rPr>
                              <w:rFonts w:ascii="Cambria Math" w:hAnsi="Cambria Math"/>
                              <w:sz w:val="20"/>
                              <w:szCs w:val="20"/>
                            </w:rPr>
                            <m:t>*</m:t>
                          </m:r>
                        </m:sup>
                      </m:sSup>
                    </m:num>
                    <m:den>
                      <m:sSup>
                        <m:sSupPr>
                          <m:ctrlPr>
                            <w:rPr>
                              <w:rFonts w:ascii="Cambria Math" w:hAnsi="Cambria Math"/>
                              <w:sz w:val="20"/>
                              <w:szCs w:val="20"/>
                            </w:rPr>
                          </m:ctrlPr>
                        </m:sSupPr>
                        <m:e>
                          <m:r>
                            <m:rPr>
                              <m:sty m:val="p"/>
                            </m:rPr>
                            <w:rPr>
                              <w:rFonts w:ascii="Cambria Math" w:hAnsi="Cambria Math"/>
                              <w:sz w:val="20"/>
                              <w:szCs w:val="20"/>
                            </w:rPr>
                            <m:t>Nu</m:t>
                          </m:r>
                        </m:e>
                        <m:sup>
                          <m:r>
                            <m:rPr>
                              <m:sty m:val="p"/>
                            </m:rPr>
                            <w:rPr>
                              <w:rFonts w:ascii="Cambria Math" w:hAnsi="Cambria Math"/>
                              <w:sz w:val="20"/>
                              <w:szCs w:val="20"/>
                            </w:rPr>
                            <m:t>*</m:t>
                          </m:r>
                        </m:sup>
                      </m:sSup>
                    </m:den>
                  </m:f>
                </m:e>
              </m:d>
              <m:f>
                <m:fPr>
                  <m:ctrlPr>
                    <w:rPr>
                      <w:rFonts w:ascii="Cambria Math" w:hAnsi="Cambria Math"/>
                      <w:i/>
                      <w:iCs/>
                      <w:sz w:val="20"/>
                      <w:szCs w:val="20"/>
                    </w:rPr>
                  </m:ctrlPr>
                </m:fPr>
                <m:num>
                  <m:r>
                    <w:rPr>
                      <w:rFonts w:ascii="Cambria Math" w:hAnsi="Cambria Math"/>
                      <w:sz w:val="20"/>
                      <w:szCs w:val="20"/>
                    </w:rPr>
                    <m:t>1</m:t>
                  </m:r>
                </m:num>
                <m:den>
                  <m:r>
                    <m:rPr>
                      <m:sty m:val="p"/>
                    </m:rPr>
                    <w:rPr>
                      <w:rFonts w:ascii="Cambria Math" w:hAnsi="Cambria Math"/>
                      <w:sz w:val="20"/>
                      <w:szCs w:val="20"/>
                    </w:rPr>
                    <m:t>Le</m:t>
                  </m:r>
                </m:den>
              </m:f>
            </m:oMath>
            <w:r w:rsidRPr="00BF4B53">
              <w:rPr>
                <w:rFonts w:ascii="Cambria" w:hAnsi="Cambria"/>
                <w:sz w:val="20"/>
                <w:szCs w:val="20"/>
              </w:rPr>
              <w:t>,</w:t>
            </w:r>
          </w:p>
        </w:tc>
        <w:tc>
          <w:tcPr>
            <w:tcW w:w="591" w:type="dxa"/>
            <w:shd w:val="clear" w:color="auto" w:fill="auto"/>
            <w:vAlign w:val="center"/>
            <w:hideMark/>
          </w:tcPr>
          <w:p w14:paraId="0EA49C0E" w14:textId="77777777" w:rsidR="00676917"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25</w:t>
            </w:r>
            <w:r w:rsidRPr="00BF4B53">
              <w:rPr>
                <w:rFonts w:ascii="Cambria" w:hAnsi="Cambria"/>
                <w:sz w:val="20"/>
                <w:szCs w:val="20"/>
              </w:rPr>
              <w:t>)</w:t>
            </w:r>
          </w:p>
          <w:p w14:paraId="41FD1F37" w14:textId="2B18A916" w:rsidR="004E21F6" w:rsidRPr="00BF4B53" w:rsidRDefault="004E21F6" w:rsidP="004E21F6">
            <w:pPr>
              <w:spacing w:after="0" w:line="480" w:lineRule="auto"/>
              <w:jc w:val="right"/>
              <w:rPr>
                <w:rFonts w:ascii="Cambria" w:hAnsi="Cambria"/>
                <w:sz w:val="20"/>
                <w:szCs w:val="20"/>
              </w:rPr>
            </w:pPr>
            <w:r>
              <w:rPr>
                <w:rFonts w:ascii="Cambria" w:hAnsi="Cambria"/>
                <w:sz w:val="20"/>
                <w:szCs w:val="20"/>
              </w:rPr>
              <w:t>(26)</w:t>
            </w:r>
          </w:p>
        </w:tc>
      </w:tr>
    </w:tbl>
    <w:p w14:paraId="3D9B7E61" w14:textId="2A7CF225" w:rsidR="00BC2423" w:rsidRPr="00BF4B53" w:rsidRDefault="007151FB" w:rsidP="00BC2423">
      <w:pPr>
        <w:autoSpaceDE w:val="0"/>
        <w:autoSpaceDN w:val="0"/>
        <w:adjustRightInd w:val="0"/>
        <w:spacing w:after="0" w:line="480" w:lineRule="auto"/>
        <w:jc w:val="lowKashida"/>
        <w:rPr>
          <w:rFonts w:ascii="Cambria" w:hAnsi="Cambria"/>
          <w:sz w:val="20"/>
          <w:szCs w:val="20"/>
        </w:rPr>
      </w:pPr>
      <m:oMath>
        <m:r>
          <m:rPr>
            <m:sty m:val="p"/>
          </m:rPr>
          <w:rPr>
            <w:rFonts w:ascii="Cambria Math" w:hAnsi="Cambria Math"/>
            <w:sz w:val="20"/>
            <w:szCs w:val="20"/>
          </w:rPr>
          <m:t>Le</m:t>
        </m:r>
        <m:r>
          <w:rPr>
            <w:rFonts w:ascii="Cambria Math" w:hAnsi="Cambria Math"/>
            <w:sz w:val="20"/>
            <w:szCs w:val="20"/>
          </w:rPr>
          <m:t>=</m:t>
        </m:r>
        <m:f>
          <m:fPr>
            <m:type m:val="lin"/>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g</m:t>
                </m:r>
              </m:sub>
            </m:sSub>
          </m:num>
          <m:den>
            <m:d>
              <m:dPr>
                <m:ctrlPr>
                  <w:rPr>
                    <w:rFonts w:ascii="Cambria Math" w:hAnsi="Cambria Math"/>
                    <w:i/>
                    <w:iCs/>
                    <w:sz w:val="20"/>
                    <w:szCs w:val="20"/>
                  </w:rPr>
                </m:ctrlPr>
              </m:dPr>
              <m:e>
                <m:sSub>
                  <m:sSubPr>
                    <m:ctrlPr>
                      <w:rPr>
                        <w:rFonts w:ascii="Cambria Math" w:hAnsi="Cambria Math"/>
                        <w:i/>
                        <w:iCs/>
                        <w:sz w:val="20"/>
                        <w:szCs w:val="20"/>
                      </w:rPr>
                    </m:ctrlPr>
                  </m:sSubPr>
                  <m:e>
                    <m:r>
                      <w:rPr>
                        <w:rFonts w:ascii="Cambria Math" w:hAnsi="Cambria Math"/>
                        <w:sz w:val="20"/>
                        <w:szCs w:val="20"/>
                      </w:rPr>
                      <m:t>c</m:t>
                    </m:r>
                  </m:e>
                  <m:sub>
                    <m:r>
                      <w:rPr>
                        <w:rFonts w:ascii="Cambria Math" w:hAnsi="Cambria Math"/>
                        <w:sz w:val="20"/>
                        <w:szCs w:val="20"/>
                      </w:rPr>
                      <m:t>pa</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ρ</m:t>
                    </m:r>
                  </m:e>
                  <m:sub>
                    <m:r>
                      <w:rPr>
                        <w:rFonts w:ascii="Cambria Math" w:hAnsi="Cambria Math"/>
                        <w:sz w:val="20"/>
                        <w:szCs w:val="20"/>
                      </w:rPr>
                      <m:t>g</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D</m:t>
                    </m:r>
                  </m:e>
                  <m:sub>
                    <m:r>
                      <w:rPr>
                        <w:rFonts w:ascii="Cambria Math" w:hAnsi="Cambria Math"/>
                        <w:sz w:val="20"/>
                        <w:szCs w:val="20"/>
                      </w:rPr>
                      <m:t>v</m:t>
                    </m:r>
                  </m:sub>
                </m:sSub>
              </m:e>
            </m:d>
          </m:den>
        </m:f>
      </m:oMath>
      <w:r w:rsidR="00BC2423" w:rsidRPr="00BF4B53">
        <w:rPr>
          <w:rFonts w:ascii="Cambria" w:hAnsi="Cambria"/>
          <w:sz w:val="20"/>
          <w:szCs w:val="20"/>
        </w:rPr>
        <w:t xml:space="preserve"> is the Lewis number, and </w:t>
      </w:r>
      <m:oMath>
        <m:sSup>
          <m:sSupPr>
            <m:ctrlPr>
              <w:rPr>
                <w:rFonts w:ascii="Cambria Math" w:hAnsi="Cambria Math"/>
                <w:sz w:val="20"/>
                <w:szCs w:val="20"/>
              </w:rPr>
            </m:ctrlPr>
          </m:sSupPr>
          <m:e>
            <m:r>
              <m:rPr>
                <m:sty m:val="p"/>
              </m:rPr>
              <w:rPr>
                <w:rFonts w:ascii="Cambria Math" w:hAnsi="Cambria Math"/>
                <w:sz w:val="20"/>
                <w:szCs w:val="20"/>
              </w:rPr>
              <m:t>Sh</m:t>
            </m:r>
          </m:e>
          <m:sup>
            <m:r>
              <m:rPr>
                <m:sty m:val="p"/>
              </m:rPr>
              <w:rPr>
                <w:rFonts w:ascii="Cambria Math" w:hAnsi="Cambria Math"/>
                <w:sz w:val="20"/>
                <w:szCs w:val="20"/>
              </w:rPr>
              <m:t>*</m:t>
            </m:r>
          </m:sup>
        </m:sSup>
      </m:oMath>
      <w:r w:rsidR="00BC2423" w:rsidRPr="00BF4B53">
        <w:rPr>
          <w:rFonts w:ascii="Cambria" w:hAnsi="Cambria"/>
          <w:sz w:val="20"/>
          <w:szCs w:val="20"/>
        </w:rPr>
        <w:t xml:space="preserve"> and </w:t>
      </w:r>
      <m:oMath>
        <m:sSup>
          <m:sSupPr>
            <m:ctrlPr>
              <w:rPr>
                <w:rFonts w:ascii="Cambria Math" w:hAnsi="Cambria Math"/>
                <w:sz w:val="20"/>
                <w:szCs w:val="20"/>
              </w:rPr>
            </m:ctrlPr>
          </m:sSupPr>
          <m:e>
            <m:r>
              <m:rPr>
                <m:sty m:val="p"/>
              </m:rPr>
              <w:rPr>
                <w:rFonts w:ascii="Cambria Math" w:hAnsi="Cambria Math"/>
                <w:sz w:val="20"/>
                <w:szCs w:val="20"/>
              </w:rPr>
              <m:t>Nu</m:t>
            </m:r>
          </m:e>
          <m:sup>
            <m:r>
              <m:rPr>
                <m:sty m:val="p"/>
              </m:rPr>
              <w:rPr>
                <w:rFonts w:ascii="Cambria Math" w:hAnsi="Cambria Math"/>
                <w:sz w:val="20"/>
                <w:szCs w:val="20"/>
              </w:rPr>
              <m:t>*</m:t>
            </m:r>
          </m:sup>
        </m:sSup>
      </m:oMath>
      <w:r w:rsidR="00BC2423" w:rsidRPr="00BF4B53">
        <w:rPr>
          <w:rFonts w:ascii="Cambria" w:hAnsi="Cambria"/>
          <w:sz w:val="20"/>
          <w:szCs w:val="20"/>
        </w:rPr>
        <w:t xml:space="preserve"> are the modified Sherwood and Nusselt Numbers, respectively, calculated as:</w:t>
      </w:r>
    </w:p>
    <w:tbl>
      <w:tblPr>
        <w:tblW w:w="9781" w:type="dxa"/>
        <w:tblLook w:val="04A0" w:firstRow="1" w:lastRow="0" w:firstColumn="1" w:lastColumn="0" w:noHBand="0" w:noVBand="1"/>
      </w:tblPr>
      <w:tblGrid>
        <w:gridCol w:w="9190"/>
        <w:gridCol w:w="591"/>
      </w:tblGrid>
      <w:tr w:rsidR="00676917" w:rsidRPr="00BF4B53" w14:paraId="7F5C92B8" w14:textId="77777777" w:rsidTr="00A83652">
        <w:tc>
          <w:tcPr>
            <w:tcW w:w="9190" w:type="dxa"/>
            <w:shd w:val="clear" w:color="auto" w:fill="auto"/>
            <w:vAlign w:val="center"/>
            <w:hideMark/>
          </w:tcPr>
          <w:p w14:paraId="01E47C00" w14:textId="73E8E303" w:rsidR="00676917" w:rsidRPr="00BF4B53" w:rsidRDefault="00075C89" w:rsidP="00A83652">
            <w:pPr>
              <w:spacing w:after="0" w:line="480" w:lineRule="auto"/>
              <w:rPr>
                <w:rFonts w:ascii="Cambria" w:hAnsi="Cambria"/>
                <w:sz w:val="20"/>
                <w:szCs w:val="20"/>
              </w:rPr>
            </w:pPr>
            <m:oMath>
              <m:sSup>
                <m:sSupPr>
                  <m:ctrlPr>
                    <w:rPr>
                      <w:rFonts w:ascii="Cambria Math" w:hAnsi="Cambria Math"/>
                      <w:sz w:val="20"/>
                      <w:szCs w:val="20"/>
                    </w:rPr>
                  </m:ctrlPr>
                </m:sSupPr>
                <m:e>
                  <m:r>
                    <m:rPr>
                      <m:sty m:val="p"/>
                    </m:rPr>
                    <w:rPr>
                      <w:rFonts w:ascii="Cambria Math" w:hAnsi="Cambria Math"/>
                      <w:sz w:val="20"/>
                      <w:szCs w:val="20"/>
                    </w:rPr>
                    <m:t>Sh</m:t>
                  </m:r>
                </m:e>
                <m:sup>
                  <m:r>
                    <m:rPr>
                      <m:sty m:val="p"/>
                    </m:rPr>
                    <w:rPr>
                      <w:rFonts w:ascii="Cambria Math" w:hAnsi="Cambria Math"/>
                      <w:sz w:val="20"/>
                      <w:szCs w:val="20"/>
                    </w:rPr>
                    <m:t>*</m:t>
                  </m:r>
                </m:sup>
              </m:sSup>
              <m:r>
                <w:rPr>
                  <w:rFonts w:ascii="Cambria Math" w:hAnsi="Cambria Math"/>
                  <w:sz w:val="20"/>
                  <w:szCs w:val="20"/>
                </w:rPr>
                <m:t>=2</m:t>
              </m:r>
              <m:d>
                <m:dPr>
                  <m:begChr m:val="["/>
                  <m:endChr m:val="]"/>
                  <m:ctrlPr>
                    <w:rPr>
                      <w:rFonts w:ascii="Cambria Math" w:hAnsi="Cambria Math"/>
                      <w:i/>
                      <w:iCs/>
                      <w:sz w:val="20"/>
                      <w:szCs w:val="20"/>
                    </w:rPr>
                  </m:ctrlPr>
                </m:dPr>
                <m:e>
                  <m:r>
                    <w:rPr>
                      <w:rFonts w:ascii="Cambria Math" w:hAnsi="Cambria Math"/>
                      <w:sz w:val="20"/>
                      <w:szCs w:val="20"/>
                    </w:rPr>
                    <m:t>1+</m:t>
                  </m:r>
                  <m:f>
                    <m:fPr>
                      <m:ctrlPr>
                        <w:rPr>
                          <w:rFonts w:ascii="Cambria Math" w:hAnsi="Cambria Math"/>
                          <w:i/>
                          <w:iCs/>
                          <w:sz w:val="20"/>
                          <w:szCs w:val="20"/>
                        </w:rPr>
                      </m:ctrlPr>
                    </m:fPr>
                    <m:num>
                      <m:sSup>
                        <m:sSupPr>
                          <m:ctrlPr>
                            <w:rPr>
                              <w:rFonts w:ascii="Cambria Math" w:hAnsi="Cambria Math"/>
                              <w:i/>
                              <w:iCs/>
                              <w:sz w:val="20"/>
                              <w:szCs w:val="20"/>
                            </w:rPr>
                          </m:ctrlPr>
                        </m:sSupPr>
                        <m:e>
                          <m:r>
                            <w:rPr>
                              <w:rFonts w:ascii="Cambria Math" w:hAnsi="Cambria Math"/>
                              <w:sz w:val="20"/>
                              <w:szCs w:val="20"/>
                            </w:rPr>
                            <m:t>(1+</m:t>
                          </m:r>
                          <m:sSub>
                            <m:sSubPr>
                              <m:ctrlPr>
                                <w:rPr>
                                  <w:rFonts w:ascii="Cambria Math" w:hAnsi="Cambria Math"/>
                                  <w:i/>
                                  <w:iCs/>
                                  <w:sz w:val="20"/>
                                  <w:szCs w:val="20"/>
                                </w:rPr>
                              </m:ctrlPr>
                            </m:sSubPr>
                            <m:e>
                              <m:r>
                                <m:rPr>
                                  <m:sty m:val="p"/>
                                </m:rPr>
                                <w:rPr>
                                  <w:rFonts w:ascii="Cambria Math" w:hAnsi="Cambria Math"/>
                                  <w:sz w:val="20"/>
                                  <w:szCs w:val="20"/>
                                </w:rPr>
                                <m:t>Re</m:t>
                              </m:r>
                            </m:e>
                            <m:sub>
                              <m:r>
                                <w:rPr>
                                  <w:rFonts w:ascii="Cambria Math" w:hAnsi="Cambria Math"/>
                                  <w:sz w:val="20"/>
                                  <w:szCs w:val="20"/>
                                </w:rPr>
                                <m:t>d</m:t>
                              </m:r>
                            </m:sub>
                          </m:sSub>
                          <m:sSub>
                            <m:sSubPr>
                              <m:ctrlPr>
                                <w:rPr>
                                  <w:rFonts w:ascii="Cambria Math" w:hAnsi="Cambria Math"/>
                                  <w:i/>
                                  <w:iCs/>
                                  <w:sz w:val="20"/>
                                  <w:szCs w:val="20"/>
                                </w:rPr>
                              </m:ctrlPr>
                            </m:sSubPr>
                            <m:e>
                              <m:r>
                                <m:rPr>
                                  <m:sty m:val="p"/>
                                </m:rPr>
                                <w:rPr>
                                  <w:rFonts w:ascii="Cambria Math" w:hAnsi="Cambria Math"/>
                                  <w:sz w:val="20"/>
                                  <w:szCs w:val="20"/>
                                </w:rPr>
                                <m:t>Sc</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1/3</m:t>
                          </m:r>
                        </m:sup>
                      </m:sSup>
                      <m:func>
                        <m:funcPr>
                          <m:ctrlPr>
                            <w:rPr>
                              <w:rFonts w:ascii="Cambria Math" w:hAnsi="Cambria Math"/>
                              <w:i/>
                              <w:iCs/>
                              <w:sz w:val="20"/>
                              <w:szCs w:val="20"/>
                            </w:rPr>
                          </m:ctrlPr>
                        </m:funcPr>
                        <m:fName>
                          <m:r>
                            <m:rPr>
                              <m:sty m:val="p"/>
                            </m:rPr>
                            <w:rPr>
                              <w:rFonts w:ascii="Cambria Math" w:hAnsi="Cambria Math"/>
                              <w:sz w:val="20"/>
                              <w:szCs w:val="20"/>
                            </w:rPr>
                            <m:t>max</m:t>
                          </m:r>
                          <m:d>
                            <m:dPr>
                              <m:begChr m:val="{"/>
                              <m:endChr m:val="}"/>
                              <m:ctrlPr>
                                <w:rPr>
                                  <w:rFonts w:ascii="Cambria Math" w:hAnsi="Cambria Math"/>
                                  <w:i/>
                                  <w:iCs/>
                                  <w:sz w:val="20"/>
                                  <w:szCs w:val="20"/>
                                </w:rPr>
                              </m:ctrlPr>
                            </m:dPr>
                            <m:e>
                              <m:r>
                                <w:rPr>
                                  <w:rFonts w:ascii="Cambria Math" w:hAnsi="Cambria Math"/>
                                  <w:sz w:val="20"/>
                                  <w:szCs w:val="20"/>
                                </w:rPr>
                                <m:t>1,</m:t>
                              </m:r>
                              <m:sSubSup>
                                <m:sSubSupPr>
                                  <m:ctrlPr>
                                    <w:rPr>
                                      <w:rFonts w:ascii="Cambria Math" w:hAnsi="Cambria Math"/>
                                      <w:i/>
                                      <w:iCs/>
                                      <w:sz w:val="20"/>
                                      <w:szCs w:val="20"/>
                                    </w:rPr>
                                  </m:ctrlPr>
                                </m:sSubSupPr>
                                <m:e>
                                  <m:r>
                                    <m:rPr>
                                      <m:sty m:val="p"/>
                                    </m:rPr>
                                    <w:rPr>
                                      <w:rFonts w:ascii="Cambria Math" w:hAnsi="Cambria Math"/>
                                      <w:sz w:val="20"/>
                                      <w:szCs w:val="20"/>
                                    </w:rPr>
                                    <m:t>Re</m:t>
                                  </m:r>
                                </m:e>
                                <m:sub>
                                  <m:r>
                                    <w:rPr>
                                      <w:rFonts w:ascii="Cambria Math" w:hAnsi="Cambria Math"/>
                                      <w:sz w:val="20"/>
                                      <w:szCs w:val="20"/>
                                    </w:rPr>
                                    <m:t>d</m:t>
                                  </m:r>
                                </m:sub>
                                <m:sup>
                                  <m:r>
                                    <w:rPr>
                                      <w:rFonts w:ascii="Cambria Math" w:hAnsi="Cambria Math"/>
                                      <w:sz w:val="20"/>
                                      <w:szCs w:val="20"/>
                                    </w:rPr>
                                    <m:t>0.077</m:t>
                                  </m:r>
                                </m:sup>
                              </m:sSubSup>
                            </m:e>
                          </m:d>
                        </m:fName>
                        <m:e>
                          <m:r>
                            <w:rPr>
                              <w:rFonts w:ascii="Cambria Math" w:hAnsi="Cambria Math"/>
                              <w:sz w:val="20"/>
                              <w:szCs w:val="20"/>
                            </w:rPr>
                            <m:t>-1</m:t>
                          </m:r>
                        </m:e>
                      </m:func>
                    </m:num>
                    <m:den>
                      <m:r>
                        <w:rPr>
                          <w:rFonts w:ascii="Cambria Math" w:hAnsi="Cambria Math"/>
                          <w:sz w:val="20"/>
                          <w:szCs w:val="20"/>
                        </w:rPr>
                        <m:t>2F(</m:t>
                      </m:r>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M</m:t>
                          </m:r>
                        </m:sub>
                      </m:sSub>
                      <m:r>
                        <w:rPr>
                          <w:rFonts w:ascii="Cambria Math" w:hAnsi="Cambria Math"/>
                          <w:sz w:val="20"/>
                          <w:szCs w:val="20"/>
                        </w:rPr>
                        <m:t>)</m:t>
                      </m:r>
                    </m:den>
                  </m:f>
                </m:e>
              </m:d>
            </m:oMath>
            <w:r w:rsidR="004E21F6" w:rsidRPr="00BF4B53">
              <w:rPr>
                <w:rFonts w:ascii="Cambria" w:hAnsi="Cambria"/>
                <w:sz w:val="20"/>
                <w:szCs w:val="20"/>
              </w:rPr>
              <w:t>,</w:t>
            </w:r>
          </w:p>
        </w:tc>
        <w:tc>
          <w:tcPr>
            <w:tcW w:w="591" w:type="dxa"/>
            <w:shd w:val="clear" w:color="auto" w:fill="auto"/>
            <w:vAlign w:val="center"/>
            <w:hideMark/>
          </w:tcPr>
          <w:p w14:paraId="3575B2E4" w14:textId="553F42E6"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27</w:t>
            </w:r>
            <w:r w:rsidRPr="00BF4B53">
              <w:rPr>
                <w:rFonts w:ascii="Cambria" w:hAnsi="Cambria"/>
                <w:sz w:val="20"/>
                <w:szCs w:val="20"/>
              </w:rPr>
              <w:t>)</w:t>
            </w:r>
          </w:p>
        </w:tc>
      </w:tr>
      <w:tr w:rsidR="00676917" w:rsidRPr="00BF4B53" w14:paraId="75D83134" w14:textId="77777777" w:rsidTr="00A83652">
        <w:tc>
          <w:tcPr>
            <w:tcW w:w="9190" w:type="dxa"/>
            <w:shd w:val="clear" w:color="auto" w:fill="auto"/>
            <w:vAlign w:val="center"/>
            <w:hideMark/>
          </w:tcPr>
          <w:p w14:paraId="4B4B7691" w14:textId="618C1BB1" w:rsidR="00676917" w:rsidRPr="00BF4B53" w:rsidRDefault="00075C89" w:rsidP="00A83652">
            <w:pPr>
              <w:spacing w:after="0" w:line="480" w:lineRule="auto"/>
              <w:rPr>
                <w:rFonts w:ascii="Cambria" w:hAnsi="Cambria"/>
                <w:sz w:val="20"/>
                <w:szCs w:val="20"/>
              </w:rPr>
            </w:pPr>
            <m:oMath>
              <m:sSup>
                <m:sSupPr>
                  <m:ctrlPr>
                    <w:rPr>
                      <w:rFonts w:ascii="Cambria Math" w:hAnsi="Cambria Math"/>
                      <w:sz w:val="20"/>
                      <w:szCs w:val="20"/>
                    </w:rPr>
                  </m:ctrlPr>
                </m:sSupPr>
                <m:e>
                  <m:r>
                    <m:rPr>
                      <m:sty m:val="p"/>
                    </m:rPr>
                    <w:rPr>
                      <w:rFonts w:ascii="Cambria Math" w:hAnsi="Cambria Math"/>
                      <w:sz w:val="20"/>
                      <w:szCs w:val="20"/>
                    </w:rPr>
                    <m:t>Nu</m:t>
                  </m:r>
                </m:e>
                <m:sup>
                  <m:r>
                    <m:rPr>
                      <m:sty m:val="p"/>
                    </m:rPr>
                    <w:rPr>
                      <w:rFonts w:ascii="Cambria Math" w:hAnsi="Cambria Math"/>
                      <w:sz w:val="20"/>
                      <w:szCs w:val="20"/>
                    </w:rPr>
                    <m:t>*</m:t>
                  </m:r>
                </m:sup>
              </m:sSup>
              <m:r>
                <w:rPr>
                  <w:rFonts w:ascii="Cambria Math" w:hAnsi="Cambria Math"/>
                  <w:sz w:val="20"/>
                  <w:szCs w:val="20"/>
                </w:rPr>
                <m:t>=2</m:t>
              </m:r>
              <m:d>
                <m:dPr>
                  <m:begChr m:val="["/>
                  <m:endChr m:val="]"/>
                  <m:ctrlPr>
                    <w:rPr>
                      <w:rFonts w:ascii="Cambria Math" w:hAnsi="Cambria Math"/>
                      <w:i/>
                      <w:iCs/>
                      <w:sz w:val="20"/>
                      <w:szCs w:val="20"/>
                    </w:rPr>
                  </m:ctrlPr>
                </m:dPr>
                <m:e>
                  <m:r>
                    <w:rPr>
                      <w:rFonts w:ascii="Cambria Math" w:hAnsi="Cambria Math"/>
                      <w:sz w:val="20"/>
                      <w:szCs w:val="20"/>
                    </w:rPr>
                    <m:t>1+</m:t>
                  </m:r>
                  <m:f>
                    <m:fPr>
                      <m:ctrlPr>
                        <w:rPr>
                          <w:rFonts w:ascii="Cambria Math" w:hAnsi="Cambria Math"/>
                          <w:i/>
                          <w:iCs/>
                          <w:sz w:val="20"/>
                          <w:szCs w:val="20"/>
                        </w:rPr>
                      </m:ctrlPr>
                    </m:fPr>
                    <m:num>
                      <m:sSup>
                        <m:sSupPr>
                          <m:ctrlPr>
                            <w:rPr>
                              <w:rFonts w:ascii="Cambria Math" w:hAnsi="Cambria Math"/>
                              <w:i/>
                              <w:iCs/>
                              <w:sz w:val="20"/>
                              <w:szCs w:val="20"/>
                            </w:rPr>
                          </m:ctrlPr>
                        </m:sSupPr>
                        <m:e>
                          <m:r>
                            <w:rPr>
                              <w:rFonts w:ascii="Cambria Math" w:hAnsi="Cambria Math"/>
                              <w:sz w:val="20"/>
                              <w:szCs w:val="20"/>
                            </w:rPr>
                            <m:t>(1+</m:t>
                          </m:r>
                          <m:sSub>
                            <m:sSubPr>
                              <m:ctrlPr>
                                <w:rPr>
                                  <w:rFonts w:ascii="Cambria Math" w:hAnsi="Cambria Math"/>
                                  <w:i/>
                                  <w:iCs/>
                                  <w:sz w:val="20"/>
                                  <w:szCs w:val="20"/>
                                </w:rPr>
                              </m:ctrlPr>
                            </m:sSubPr>
                            <m:e>
                              <m:r>
                                <m:rPr>
                                  <m:sty m:val="p"/>
                                </m:rPr>
                                <w:rPr>
                                  <w:rFonts w:ascii="Cambria Math" w:hAnsi="Cambria Math"/>
                                  <w:sz w:val="20"/>
                                  <w:szCs w:val="20"/>
                                </w:rPr>
                                <m:t>Re</m:t>
                              </m:r>
                            </m:e>
                            <m:sub>
                              <m:r>
                                <w:rPr>
                                  <w:rFonts w:ascii="Cambria Math" w:hAnsi="Cambria Math"/>
                                  <w:sz w:val="20"/>
                                  <w:szCs w:val="20"/>
                                </w:rPr>
                                <m:t>d</m:t>
                              </m:r>
                            </m:sub>
                          </m:sSub>
                          <m:sSub>
                            <m:sSubPr>
                              <m:ctrlPr>
                                <w:rPr>
                                  <w:rFonts w:ascii="Cambria Math" w:hAnsi="Cambria Math"/>
                                  <w:i/>
                                  <w:iCs/>
                                  <w:sz w:val="20"/>
                                  <w:szCs w:val="20"/>
                                </w:rPr>
                              </m:ctrlPr>
                            </m:sSubPr>
                            <m:e>
                              <m:r>
                                <m:rPr>
                                  <m:sty m:val="p"/>
                                </m:rPr>
                                <w:rPr>
                                  <w:rFonts w:ascii="Cambria Math" w:hAnsi="Cambria Math"/>
                                  <w:sz w:val="20"/>
                                  <w:szCs w:val="20"/>
                                </w:rPr>
                                <m:t>Pr</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1/3</m:t>
                          </m:r>
                        </m:sup>
                      </m:sSup>
                      <m:func>
                        <m:funcPr>
                          <m:ctrlPr>
                            <w:rPr>
                              <w:rFonts w:ascii="Cambria Math" w:hAnsi="Cambria Math"/>
                              <w:i/>
                              <w:iCs/>
                              <w:sz w:val="20"/>
                              <w:szCs w:val="20"/>
                            </w:rPr>
                          </m:ctrlPr>
                        </m:funcPr>
                        <m:fName>
                          <m:r>
                            <m:rPr>
                              <m:sty m:val="p"/>
                            </m:rPr>
                            <w:rPr>
                              <w:rFonts w:ascii="Cambria Math" w:hAnsi="Cambria Math"/>
                              <w:sz w:val="20"/>
                              <w:szCs w:val="20"/>
                            </w:rPr>
                            <m:t>max</m:t>
                          </m:r>
                        </m:fName>
                        <m:e>
                          <m:d>
                            <m:dPr>
                              <m:begChr m:val="{"/>
                              <m:endChr m:val="}"/>
                              <m:ctrlPr>
                                <w:rPr>
                                  <w:rFonts w:ascii="Cambria Math" w:hAnsi="Cambria Math"/>
                                  <w:i/>
                                  <w:iCs/>
                                  <w:sz w:val="20"/>
                                  <w:szCs w:val="20"/>
                                </w:rPr>
                              </m:ctrlPr>
                            </m:dPr>
                            <m:e>
                              <m:r>
                                <w:rPr>
                                  <w:rFonts w:ascii="Cambria Math" w:hAnsi="Cambria Math"/>
                                  <w:sz w:val="20"/>
                                  <w:szCs w:val="20"/>
                                </w:rPr>
                                <m:t>1,</m:t>
                              </m:r>
                              <m:sSubSup>
                                <m:sSubSupPr>
                                  <m:ctrlPr>
                                    <w:rPr>
                                      <w:rFonts w:ascii="Cambria Math" w:hAnsi="Cambria Math"/>
                                      <w:i/>
                                      <w:iCs/>
                                      <w:sz w:val="20"/>
                                      <w:szCs w:val="20"/>
                                    </w:rPr>
                                  </m:ctrlPr>
                                </m:sSubSupPr>
                                <m:e>
                                  <m:r>
                                    <m:rPr>
                                      <m:sty m:val="p"/>
                                    </m:rPr>
                                    <w:rPr>
                                      <w:rFonts w:ascii="Cambria Math" w:hAnsi="Cambria Math"/>
                                      <w:sz w:val="20"/>
                                      <w:szCs w:val="20"/>
                                    </w:rPr>
                                    <m:t>Re</m:t>
                                  </m:r>
                                </m:e>
                                <m:sub>
                                  <m:r>
                                    <w:rPr>
                                      <w:rFonts w:ascii="Cambria Math" w:hAnsi="Cambria Math"/>
                                      <w:sz w:val="20"/>
                                      <w:szCs w:val="20"/>
                                    </w:rPr>
                                    <m:t>d</m:t>
                                  </m:r>
                                </m:sub>
                                <m:sup>
                                  <m:r>
                                    <w:rPr>
                                      <w:rFonts w:ascii="Cambria Math" w:hAnsi="Cambria Math"/>
                                      <w:sz w:val="20"/>
                                      <w:szCs w:val="20"/>
                                    </w:rPr>
                                    <m:t>0.077</m:t>
                                  </m:r>
                                </m:sup>
                              </m:sSubSup>
                            </m:e>
                          </m:d>
                          <m:r>
                            <w:rPr>
                              <w:rFonts w:ascii="Cambria Math" w:hAnsi="Cambria Math"/>
                              <w:sz w:val="20"/>
                              <w:szCs w:val="20"/>
                            </w:rPr>
                            <m:t>-1</m:t>
                          </m:r>
                        </m:e>
                      </m:func>
                    </m:num>
                    <m:den>
                      <m:r>
                        <w:rPr>
                          <w:rFonts w:ascii="Cambria Math" w:hAnsi="Cambria Math"/>
                          <w:sz w:val="20"/>
                          <w:szCs w:val="20"/>
                        </w:rPr>
                        <m:t>2F(</m:t>
                      </m:r>
                      <m:sSub>
                        <m:sSubPr>
                          <m:ctrlPr>
                            <w:rPr>
                              <w:rFonts w:ascii="Cambria Math" w:hAnsi="Cambria Math"/>
                              <w:i/>
                              <w:iCs/>
                              <w:sz w:val="20"/>
                              <w:szCs w:val="20"/>
                            </w:rPr>
                          </m:ctrlPr>
                        </m:sSubPr>
                        <m:e>
                          <m:r>
                            <w:rPr>
                              <w:rFonts w:ascii="Cambria Math" w:hAnsi="Cambria Math"/>
                              <w:sz w:val="20"/>
                              <w:szCs w:val="20"/>
                            </w:rPr>
                            <m:t>B</m:t>
                          </m:r>
                        </m:e>
                        <m:sub>
                          <m:r>
                            <w:rPr>
                              <w:rFonts w:ascii="Cambria Math" w:hAnsi="Cambria Math"/>
                              <w:sz w:val="20"/>
                              <w:szCs w:val="20"/>
                            </w:rPr>
                            <m:t>T</m:t>
                          </m:r>
                        </m:sub>
                      </m:sSub>
                      <m:r>
                        <w:rPr>
                          <w:rFonts w:ascii="Cambria Math" w:hAnsi="Cambria Math"/>
                          <w:sz w:val="20"/>
                          <w:szCs w:val="20"/>
                        </w:rPr>
                        <m:t>)</m:t>
                      </m:r>
                    </m:den>
                  </m:f>
                </m:e>
              </m:d>
            </m:oMath>
            <w:r w:rsidR="004E21F6" w:rsidRPr="00BF4B53">
              <w:rPr>
                <w:rFonts w:ascii="Cambria" w:hAnsi="Cambria"/>
                <w:sz w:val="20"/>
                <w:szCs w:val="20"/>
              </w:rPr>
              <w:t>,</w:t>
            </w:r>
          </w:p>
        </w:tc>
        <w:tc>
          <w:tcPr>
            <w:tcW w:w="591" w:type="dxa"/>
            <w:shd w:val="clear" w:color="auto" w:fill="auto"/>
            <w:vAlign w:val="center"/>
            <w:hideMark/>
          </w:tcPr>
          <w:p w14:paraId="29106AA6" w14:textId="5FFD84B7"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28</w:t>
            </w:r>
            <w:r w:rsidRPr="00BF4B53">
              <w:rPr>
                <w:rFonts w:ascii="Cambria" w:hAnsi="Cambria"/>
                <w:sz w:val="20"/>
                <w:szCs w:val="20"/>
              </w:rPr>
              <w:t>)</w:t>
            </w:r>
          </w:p>
        </w:tc>
      </w:tr>
    </w:tbl>
    <w:p w14:paraId="490F83B1" w14:textId="5A7CAACA" w:rsidR="00BC2423" w:rsidRPr="00BF4B53" w:rsidRDefault="00BC2423" w:rsidP="00BC2423">
      <w:pPr>
        <w:autoSpaceDE w:val="0"/>
        <w:autoSpaceDN w:val="0"/>
        <w:adjustRightInd w:val="0"/>
        <w:spacing w:after="0" w:line="480" w:lineRule="auto"/>
        <w:jc w:val="lowKashida"/>
        <w:rPr>
          <w:rFonts w:ascii="Cambria" w:hAnsi="Cambria"/>
          <w:sz w:val="20"/>
          <w:szCs w:val="20"/>
        </w:rPr>
      </w:pPr>
      <w:r w:rsidRPr="00BF4B53">
        <w:rPr>
          <w:rFonts w:ascii="Cambria" w:hAnsi="Cambria"/>
          <w:sz w:val="20"/>
          <w:szCs w:val="20"/>
        </w:rPr>
        <w:t xml:space="preserve">The ratio </w:t>
      </w:r>
      <m:oMath>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Sh</m:t>
                </m:r>
              </m:e>
              <m:sup>
                <m:r>
                  <m:rPr>
                    <m:sty m:val="p"/>
                  </m:rPr>
                  <w:rPr>
                    <w:rFonts w:ascii="Cambria Math" w:hAnsi="Cambria Math"/>
                    <w:sz w:val="20"/>
                    <w:szCs w:val="20"/>
                  </w:rPr>
                  <m:t>*</m:t>
                </m:r>
              </m:sup>
            </m:sSup>
          </m:num>
          <m:den>
            <m:sSup>
              <m:sSupPr>
                <m:ctrlPr>
                  <w:rPr>
                    <w:rFonts w:ascii="Cambria Math" w:hAnsi="Cambria Math"/>
                    <w:sz w:val="20"/>
                    <w:szCs w:val="20"/>
                  </w:rPr>
                </m:ctrlPr>
              </m:sSupPr>
              <m:e>
                <m:r>
                  <m:rPr>
                    <m:sty m:val="p"/>
                  </m:rPr>
                  <w:rPr>
                    <w:rFonts w:ascii="Cambria Math" w:hAnsi="Cambria Math"/>
                    <w:sz w:val="20"/>
                    <w:szCs w:val="20"/>
                  </w:rPr>
                  <m:t>Nu</m:t>
                </m:r>
              </m:e>
              <m:sup>
                <m:r>
                  <m:rPr>
                    <m:sty m:val="p"/>
                  </m:rPr>
                  <w:rPr>
                    <w:rFonts w:ascii="Cambria Math" w:hAnsi="Cambria Math"/>
                    <w:sz w:val="20"/>
                    <w:szCs w:val="20"/>
                  </w:rPr>
                  <m:t>*</m:t>
                </m:r>
              </m:sup>
            </m:sSup>
          </m:den>
        </m:f>
      </m:oMath>
      <w:r w:rsidRPr="00BF4B53">
        <w:rPr>
          <w:rFonts w:ascii="Cambria" w:hAnsi="Cambria"/>
          <w:sz w:val="20"/>
          <w:szCs w:val="20"/>
        </w:rPr>
        <w:t xml:space="preserve"> is equal to 1 for stationary droplets. This ratio was sometimes assumed equal to 1 for slowly moving droplets.</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{"citationID":"Aep4drOW","properties":{"formattedCitation":"\\super 40,52\\nosupersub{}","plainCitation":"40,52","noteIndex":0},"citationItems":[{"id":"4dsOKTI1/o3c58hzS","uris":["http://zotero.org/users/3793675/items/7RHVVZ6U"],"uri":["http://zotero.org/users/3793675/items/7RHVVZ6U"],"itemData":{"id":"5zcb2N3z/P5I9adCz","type":"article-journal","title":"Advanced models of fuel droplet heating and evaporation","container-title":"Progress in Energy and Combustion Science","page":"162-214","volume":"32","issue":"2","source":"ScienceDirect","abstract":"Recent developments in modelling the heating and evaporation of fuel droplets are reviewed, and unsolved problems are identified. It is noted that modelling transient droplet heating using steady-state correlations for the convective heat transfer coefficient can be misleading. At the initial stage of heating stationary droplets, the well known steady-state result Nu=2 leads to under prediction of the rate of heating, while at the final stage the same result leads to over prediction. The numerical analysis of droplet heating using the effective thermal conductivity model can be based on the analytical solution of the heat conduction equation inside the droplet. This approach was shown to have clear advantages compared with the approach based on the numerical solution of the same equation both from the point of view of accuracy and computer efficiency. When highly accurate calculations are not required, but CPU time economy is essential then the effect of finite thermal conductivity and re-circulation in droplets can be taken into account using the so called parabolic model. For practical applications in computation fluid dynamics (CFD) codes the simplified model for radiative heating, describing the average droplet absorption efficiency factor, appears to be the most useful both from the point of view of accuracy and CPU efficiency. Models describing the effects of multi-component droplets need to be considered when modelling realistic fuel droplet heating and evaporation. However, most of these models are still rather complicated, which limits their wide application in CFD codes. The Distillation Curve Model for multi-component droplets seems to be a reasonable compromise between accuracy and CPU efficiency. The systems of equations describing droplet heating and evaporation and autoignition of fuel vapour/air mixture in individual computational cells are stiff. Establishing hierarchy between these equations, and separate analysis of the equations for fast and slow variables may be a constructive way forward in analysing these systems.","DOI":"10.1016/j.pecs.2005.11.001","ISSN":"0360-1285","journalAbbreviation":"Progress in Energy and Combustion Science","author":[{"family":"Sazhin","given":"S. S."}],"issued":{"date-parts":[["2006"]]}}},{"id":354,"uris":["http://zotero.org/users/1819647/items/EJTU2ZRG"],"uri":["http://zotero.org/users/1819647/items/EJTU2ZRG"],"itemData":{"id":354,"type":"article-journal","title":"A simplified model for bi-component droplet heating and evaporation","container-title":"International Journal of Heat and Mass Transfer","page":"4495-4505","volume":"53","issue":"21-22","source":"CrossRef","DOI":"10.1016/j.ijheatmasstransfer.2010.06.044","ISSN":"00179310","author":[{"family":"Sazhin","given":"S.S."},{"family":"Elwardany","given":"A."},{"family":"Krutitskii","given":"P.A."},{"family":"Castanet","given":"G."},{"family":"Lemoine","given":"F."},{"family":"Sazhina","given":"E.M."},{"family":"Heikal","given":"M.R."}],"issued":{"date-parts":[["2010",10]]}}}],"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40,52</w:t>
      </w:r>
      <w:r w:rsidRPr="00BF4B53">
        <w:rPr>
          <w:rFonts w:ascii="Cambria" w:hAnsi="Cambria"/>
          <w:sz w:val="20"/>
          <w:szCs w:val="20"/>
        </w:rPr>
        <w:fldChar w:fldCharType="end"/>
      </w:r>
      <w:r w:rsidRPr="00BF4B53">
        <w:rPr>
          <w:rFonts w:ascii="Cambria" w:hAnsi="Cambria"/>
          <w:sz w:val="20"/>
          <w:szCs w:val="20"/>
        </w:rPr>
        <w:t xml:space="preserve"> Such an assumption turned out to be too crude in some cases</w:t>
      </w:r>
      <w:r w:rsidR="00FC6391" w:rsidRPr="00BF4B53">
        <w:rPr>
          <w:rFonts w:ascii="Cambria" w:hAnsi="Cambria"/>
          <w:sz w:val="20"/>
          <w:szCs w:val="20"/>
        </w:rPr>
        <w:t>.</w:t>
      </w:r>
      <w:r w:rsidRPr="00BF4B53">
        <w:rPr>
          <w:rFonts w:ascii="Cambria" w:hAnsi="Cambria"/>
          <w:sz w:val="20"/>
          <w:szCs w:val="20"/>
        </w:rPr>
        <w:t xml:space="preserve"> </w:t>
      </w:r>
      <w:r w:rsidR="00FC6391" w:rsidRPr="00BF4B53">
        <w:rPr>
          <w:rFonts w:ascii="Cambria" w:hAnsi="Cambria"/>
          <w:sz w:val="20"/>
          <w:szCs w:val="20"/>
        </w:rPr>
        <w:t>H</w:t>
      </w:r>
      <w:r w:rsidRPr="00BF4B53">
        <w:rPr>
          <w:rFonts w:ascii="Cambria" w:hAnsi="Cambria"/>
          <w:sz w:val="20"/>
          <w:szCs w:val="20"/>
        </w:rPr>
        <w:t xml:space="preserve">ence, Expressions (27) and (28) </w:t>
      </w:r>
      <w:r w:rsidR="00FC6391" w:rsidRPr="00BF4B53">
        <w:rPr>
          <w:rFonts w:ascii="Cambria" w:hAnsi="Cambria"/>
          <w:sz w:val="20"/>
          <w:szCs w:val="20"/>
        </w:rPr>
        <w:t>a</w:t>
      </w:r>
      <w:r w:rsidRPr="00BF4B53">
        <w:rPr>
          <w:rFonts w:ascii="Cambria" w:hAnsi="Cambria"/>
          <w:sz w:val="20"/>
          <w:szCs w:val="20"/>
        </w:rPr>
        <w:t xml:space="preserve">re used to estimate </w:t>
      </w:r>
      <m:oMath>
        <m:r>
          <w:rPr>
            <w:rFonts w:ascii="Cambria Math" w:hAnsi="Cambria Math"/>
            <w:sz w:val="20"/>
            <w:szCs w:val="20"/>
          </w:rPr>
          <m:t>φ</m:t>
        </m:r>
      </m:oMath>
      <w:r w:rsidRPr="00BF4B53">
        <w:rPr>
          <w:rFonts w:ascii="Cambria" w:hAnsi="Cambria"/>
          <w:sz w:val="20"/>
          <w:szCs w:val="20"/>
        </w:rPr>
        <w:t xml:space="preserve"> based on Equation (26). Note that </w:t>
      </w: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m</m:t>
                </m:r>
              </m:e>
            </m:acc>
          </m:e>
          <m:sub>
            <m:r>
              <w:rPr>
                <w:rFonts w:ascii="Cambria Math" w:hAnsi="Cambria Math"/>
                <w:sz w:val="20"/>
                <w:szCs w:val="20"/>
              </w:rPr>
              <m:t>d</m:t>
            </m:r>
          </m:sub>
        </m:sSub>
        <m:r>
          <w:rPr>
            <w:rFonts w:ascii="Cambria Math" w:hAnsi="Cambria Math"/>
            <w:sz w:val="20"/>
            <w:szCs w:val="20"/>
          </w:rPr>
          <m:t>≤0</m:t>
        </m:r>
      </m:oMath>
      <w:r w:rsidRPr="00BF4B53">
        <w:rPr>
          <w:rFonts w:ascii="Cambria" w:hAnsi="Cambria"/>
          <w:sz w:val="20"/>
          <w:szCs w:val="20"/>
        </w:rPr>
        <w:t>.</w:t>
      </w:r>
    </w:p>
    <w:p w14:paraId="5C8268E6" w14:textId="68B3E09C" w:rsidR="00BC2423" w:rsidRPr="00BF4B53" w:rsidRDefault="00BC2423" w:rsidP="00BC2423">
      <w:pPr>
        <w:spacing w:after="0" w:line="480" w:lineRule="auto"/>
        <w:rPr>
          <w:rFonts w:ascii="Cambria" w:hAnsi="Cambria"/>
          <w:sz w:val="20"/>
          <w:szCs w:val="20"/>
        </w:rPr>
      </w:pPr>
      <w:r w:rsidRPr="00BF4B53">
        <w:rPr>
          <w:rFonts w:ascii="Cambria" w:hAnsi="Cambria"/>
          <w:sz w:val="20"/>
          <w:szCs w:val="20"/>
        </w:rPr>
        <w:t xml:space="preserve">When calculating the value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R</m:t>
                </m:r>
              </m:e>
            </m:acc>
          </m:e>
          <m:sub>
            <m:r>
              <w:rPr>
                <w:rFonts w:ascii="Cambria Math" w:hAnsi="Cambria Math"/>
                <w:sz w:val="20"/>
                <w:szCs w:val="20"/>
              </w:rPr>
              <m:t>d</m:t>
            </m:r>
          </m:sub>
        </m:sSub>
      </m:oMath>
      <w:r w:rsidRPr="00BF4B53">
        <w:rPr>
          <w:rFonts w:ascii="Cambria" w:hAnsi="Cambria"/>
          <w:sz w:val="20"/>
          <w:szCs w:val="20"/>
        </w:rPr>
        <w:t>, both droplets evaporation and thermal swelling  during the time step were taken into account:</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{"citationID":"k61iMscE","properties":{"formattedCitation":"\\super 57\\nosupersub{}","plainCitation":"57","noteIndex":0},"citationItems":[{"id":232,"uris":["http://zotero.org/users/1819647/items/8ISBHSK5"],"uri":["http://zotero.org/users/1819647/items/8ISBHSK5"],"itemData":{"id":232,"type":"article-journal","title":"New approaches to numerical modelling of droplet transient heating and evaporation","container-title":"International Journal of Heat and Mass Transfer","page":"4215-4228","volume":"48","issue":"19-20","source":"CrossRef","DOI":"10.1016/j.ijheatmasstransfer.2005.04.007","ISSN":"00179310","author":[{"family":"Sazhin","given":"S.S."},{"family":"Abdelghaffar","given":"W.A."},{"family":"Krutitskii","given":"P.A."},{"family":"Sazhina","given":"E.M."},{"family":"Heikal","given":"M.R."}],"issued":{"date-parts":[["2005",9]]}}}],"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57</w:t>
      </w:r>
      <w:r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0A95A5C6" w14:textId="77777777" w:rsidTr="00A83652">
        <w:tc>
          <w:tcPr>
            <w:tcW w:w="9190" w:type="dxa"/>
            <w:shd w:val="clear" w:color="auto" w:fill="auto"/>
            <w:vAlign w:val="center"/>
            <w:hideMark/>
          </w:tcPr>
          <w:p w14:paraId="0A15C9EA" w14:textId="11A83EED" w:rsidR="00676917" w:rsidRPr="00BF4B53" w:rsidRDefault="00075C89" w:rsidP="00A83652">
            <w:pPr>
              <w:spacing w:after="0" w:line="480" w:lineRule="auto"/>
              <w:rPr>
                <w:rFonts w:ascii="Cambria" w:hAnsi="Cambria"/>
                <w:sz w:val="20"/>
                <w:szCs w:val="20"/>
              </w:rPr>
            </w:pPr>
            <m:oMath>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R</m:t>
                      </m:r>
                    </m:e>
                  </m:acc>
                </m:e>
                <m:sub>
                  <m:r>
                    <w:rPr>
                      <w:rFonts w:ascii="Cambria Math" w:hAnsi="Cambria Math"/>
                      <w:sz w:val="20"/>
                      <w:szCs w:val="20"/>
                    </w:rPr>
                    <m:t>d</m:t>
                  </m:r>
                </m:sub>
              </m:sSub>
              <m:r>
                <w:rPr>
                  <w:rFonts w:ascii="Cambria Math" w:hAnsi="Cambria Math"/>
                  <w:sz w:val="20"/>
                  <w:szCs w:val="20"/>
                </w:rPr>
                <m:t>=</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R</m:t>
                      </m:r>
                    </m:e>
                  </m:acc>
                </m:e>
                <m:sub>
                  <m:r>
                    <w:rPr>
                      <w:rFonts w:ascii="Cambria Math" w:hAnsi="Cambria Math"/>
                      <w:sz w:val="20"/>
                      <w:szCs w:val="20"/>
                    </w:rPr>
                    <m:t>dT</m:t>
                  </m:r>
                </m:sub>
              </m:sSub>
              <m:r>
                <w:rPr>
                  <w:rFonts w:ascii="Cambria Math" w:hAnsi="Cambria Math"/>
                  <w:sz w:val="20"/>
                  <w:szCs w:val="20"/>
                </w:rPr>
                <m:t>+</m:t>
              </m:r>
              <m:sSub>
                <m:sSubPr>
                  <m:ctrlPr>
                    <w:rPr>
                      <w:rFonts w:ascii="Cambria Math" w:hAnsi="Cambria Math"/>
                      <w:i/>
                      <w:sz w:val="20"/>
                      <w:szCs w:val="20"/>
                    </w:rPr>
                  </m:ctrlPr>
                </m:sSubPr>
                <m:e>
                  <m:acc>
                    <m:accPr>
                      <m:chr m:val="̇"/>
                      <m:ctrlPr>
                        <w:rPr>
                          <w:rFonts w:ascii="Cambria Math" w:hAnsi="Cambria Math"/>
                          <w:i/>
                          <w:sz w:val="20"/>
                          <w:szCs w:val="20"/>
                        </w:rPr>
                      </m:ctrlPr>
                    </m:accPr>
                    <m:e>
                      <m:r>
                        <w:rPr>
                          <w:rFonts w:ascii="Cambria Math" w:hAnsi="Cambria Math"/>
                          <w:sz w:val="20"/>
                          <w:szCs w:val="20"/>
                        </w:rPr>
                        <m:t>R</m:t>
                      </m:r>
                    </m:e>
                  </m:acc>
                </m:e>
                <m:sub>
                  <m:r>
                    <w:rPr>
                      <w:rFonts w:ascii="Cambria Math" w:hAnsi="Cambria Math"/>
                      <w:sz w:val="20"/>
                      <w:szCs w:val="20"/>
                    </w:rPr>
                    <m:t>dE</m:t>
                  </m:r>
                </m:sub>
              </m:sSub>
            </m:oMath>
            <w:r w:rsidR="004E21F6" w:rsidRPr="00BF4B53">
              <w:rPr>
                <w:rFonts w:ascii="Cambria" w:hAnsi="Cambria"/>
                <w:sz w:val="20"/>
                <w:szCs w:val="20"/>
              </w:rPr>
              <w:t>,</w:t>
            </w:r>
          </w:p>
        </w:tc>
        <w:tc>
          <w:tcPr>
            <w:tcW w:w="591" w:type="dxa"/>
            <w:shd w:val="clear" w:color="auto" w:fill="auto"/>
            <w:vAlign w:val="center"/>
            <w:hideMark/>
          </w:tcPr>
          <w:p w14:paraId="00EFCCEF" w14:textId="3F2A7A43"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w:t>
            </w:r>
            <w:r w:rsidR="004E21F6">
              <w:rPr>
                <w:rFonts w:ascii="Cambria" w:hAnsi="Cambria"/>
                <w:sz w:val="20"/>
                <w:szCs w:val="20"/>
              </w:rPr>
              <w:t>29</w:t>
            </w:r>
            <w:r w:rsidRPr="00BF4B53">
              <w:rPr>
                <w:rFonts w:ascii="Cambria" w:hAnsi="Cambria"/>
                <w:sz w:val="20"/>
                <w:szCs w:val="20"/>
              </w:rPr>
              <w:t>)</w:t>
            </w:r>
          </w:p>
        </w:tc>
      </w:tr>
    </w:tbl>
    <w:p w14:paraId="03BFFAE2" w14:textId="6638315D" w:rsidR="00BC2423" w:rsidRPr="00BF4B53" w:rsidRDefault="00BC2423" w:rsidP="00BC2423">
      <w:pPr>
        <w:spacing w:after="0" w:line="480" w:lineRule="auto"/>
        <w:rPr>
          <w:rFonts w:ascii="Cambria" w:hAnsi="Cambria"/>
          <w:sz w:val="20"/>
          <w:szCs w:val="20"/>
        </w:rPr>
      </w:pPr>
      <w:r w:rsidRPr="00BF4B53">
        <w:rPr>
          <w:rFonts w:ascii="Cambria" w:hAnsi="Cambria"/>
          <w:sz w:val="20"/>
          <w:szCs w:val="20"/>
        </w:rPr>
        <w:t xml:space="preserve">where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R</m:t>
                </m:r>
              </m:e>
            </m:acc>
          </m:e>
          <m:sub>
            <m:r>
              <w:rPr>
                <w:rFonts w:ascii="Cambria Math" w:hAnsi="Cambria Math"/>
                <w:sz w:val="20"/>
                <w:szCs w:val="20"/>
              </w:rPr>
              <m:t>dT</m:t>
            </m:r>
          </m:sub>
        </m:sSub>
      </m:oMath>
      <w:r w:rsidRPr="00BF4B53">
        <w:rPr>
          <w:rFonts w:ascii="Cambria" w:hAnsi="Cambria"/>
          <w:sz w:val="20"/>
          <w:szCs w:val="20"/>
        </w:rPr>
        <w:t xml:space="preserve"> is the rate of change in droplet radius, caused by thermal expansions </w:t>
      </w:r>
      <w:r w:rsidR="00FE2FF3" w:rsidRPr="00BF4B53">
        <w:rPr>
          <w:rFonts w:ascii="Cambria" w:hAnsi="Cambria"/>
          <w:sz w:val="20"/>
          <w:szCs w:val="20"/>
        </w:rPr>
        <w:t>or</w:t>
      </w:r>
      <w:r w:rsidRPr="00BF4B53">
        <w:rPr>
          <w:rFonts w:ascii="Cambria" w:hAnsi="Cambria"/>
          <w:sz w:val="20"/>
          <w:szCs w:val="20"/>
        </w:rPr>
        <w:t xml:space="preserve"> contractions, calculated as:</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{"citationID":"5QTDUpUt","properties":{"formattedCitation":"\\super 57\\nosupersub{}","plainCitation":"57","noteIndex":0},"citationItems":[{"id":232,"uris":["http://zotero.org/users/1819647/items/8ISBHSK5"],"uri":["http://zotero.org/users/1819647/items/8ISBHSK5"],"itemData":{"id":232,"type":"article-journal","title":"New approaches to numerical modelling of droplet transient heating and evaporation","container-title":"International Journal of Heat and Mass Transfer","page":"4215-4228","volume":"48","issue":"19-20","source":"CrossRef","DOI":"10.1016/j.ijheatmasstransfer.2005.04.007","ISSN":"00179310","author":[{"family":"Sazhin","given":"S.S."},{"family":"Abdelghaffar","given":"W.A."},{"family":"Krutitskii","given":"P.A."},{"family":"Sazhina","given":"E.M."},{"family":"Heikal","given":"M.R."}],"issued":{"date-parts":[["2005",9]]}}}],"schema":"https://github.com/citation-style-language/schema/raw/master/csl-citation.json"} </w:instrText>
      </w:r>
      <w:r w:rsidRPr="00BF4B53">
        <w:rPr>
          <w:rFonts w:ascii="Cambria" w:hAnsi="Cambria"/>
          <w:sz w:val="20"/>
          <w:szCs w:val="20"/>
        </w:rPr>
        <w:fldChar w:fldCharType="separate"/>
      </w:r>
      <w:r w:rsidR="00D71E2F" w:rsidRPr="00D71E2F">
        <w:rPr>
          <w:rFonts w:ascii="Cambria" w:hAnsi="Cambria"/>
          <w:sz w:val="20"/>
          <w:szCs w:val="24"/>
          <w:vertAlign w:val="superscript"/>
        </w:rPr>
        <w:t>57</w:t>
      </w:r>
      <w:r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1B042BEC" w14:textId="77777777" w:rsidTr="00A83652">
        <w:tc>
          <w:tcPr>
            <w:tcW w:w="9190" w:type="dxa"/>
            <w:shd w:val="clear" w:color="auto" w:fill="auto"/>
            <w:vAlign w:val="center"/>
            <w:hideMark/>
          </w:tcPr>
          <w:p w14:paraId="79939E56" w14:textId="2730C638" w:rsidR="00676917" w:rsidRPr="00BF4B53" w:rsidRDefault="00075C89" w:rsidP="00A83652">
            <w:pPr>
              <w:spacing w:after="0" w:line="480" w:lineRule="auto"/>
              <w:rPr>
                <w:rFonts w:ascii="Cambria" w:hAnsi="Cambria"/>
                <w:sz w:val="20"/>
                <w:szCs w:val="20"/>
              </w:rPr>
            </w:pPr>
            <m:oMath>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R</m:t>
                      </m:r>
                    </m:e>
                  </m:acc>
                </m:e>
                <m:sub>
                  <m:r>
                    <w:rPr>
                      <w:rFonts w:ascii="Cambria Math" w:hAnsi="Cambria Math"/>
                      <w:sz w:val="20"/>
                      <w:szCs w:val="20"/>
                    </w:rPr>
                    <m:t>dT</m:t>
                  </m:r>
                </m:sub>
              </m:sSub>
              <m: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R</m:t>
                      </m:r>
                    </m:e>
                    <m:sub>
                      <m:r>
                        <w:rPr>
                          <w:rFonts w:ascii="Cambria Math" w:hAnsi="Cambria Math"/>
                          <w:sz w:val="20"/>
                          <w:szCs w:val="20"/>
                        </w:rPr>
                        <m:t>d</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av,0</m:t>
                      </m:r>
                    </m:sub>
                  </m:sSub>
                  <m:r>
                    <w:rPr>
                      <w:rFonts w:ascii="Cambria Math" w:hAnsi="Cambria Math"/>
                      <w:sz w:val="20"/>
                      <w:szCs w:val="20"/>
                    </w:rPr>
                    <m:t>)</m:t>
                  </m:r>
                </m:num>
                <m:den>
                  <m:r>
                    <w:rPr>
                      <w:rFonts w:ascii="Cambria Math" w:hAnsi="Cambria Math"/>
                      <w:sz w:val="20"/>
                      <w:szCs w:val="20"/>
                    </w:rPr>
                    <m:t>∆t</m:t>
                  </m:r>
                </m:den>
              </m:f>
              <m:d>
                <m:dPr>
                  <m:begChr m:val="["/>
                  <m:endChr m:val="]"/>
                  <m:ctrlPr>
                    <w:rPr>
                      <w:rFonts w:ascii="Cambria Math" w:hAnsi="Cambria Math"/>
                      <w:i/>
                      <w:iCs/>
                      <w:sz w:val="20"/>
                      <w:szCs w:val="20"/>
                    </w:rPr>
                  </m:ctrlPr>
                </m:dPr>
                <m:e>
                  <m:sSup>
                    <m:sSupPr>
                      <m:ctrlPr>
                        <w:rPr>
                          <w:rFonts w:ascii="Cambria Math" w:hAnsi="Cambria Math"/>
                          <w:i/>
                          <w:iCs/>
                          <w:sz w:val="20"/>
                          <w:szCs w:val="20"/>
                        </w:rPr>
                      </m:ctrlPr>
                    </m:sSupPr>
                    <m:e>
                      <m:d>
                        <m:dPr>
                          <m:ctrlPr>
                            <w:rPr>
                              <w:rFonts w:ascii="Cambria Math" w:hAnsi="Cambria Math"/>
                              <w:i/>
                              <w:iCs/>
                              <w:sz w:val="20"/>
                              <w:szCs w:val="20"/>
                            </w:rPr>
                          </m:ctrlPr>
                        </m:dPr>
                        <m:e>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ρ</m:t>
                                  </m:r>
                                </m:e>
                                <m:sub>
                                  <m:r>
                                    <w:rPr>
                                      <w:rFonts w:ascii="Cambria Math" w:hAnsi="Cambria Math"/>
                                      <w:sz w:val="20"/>
                                      <w:szCs w:val="20"/>
                                    </w:rPr>
                                    <m:t>l</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av,0</m:t>
                                  </m:r>
                                </m:sub>
                              </m:sSub>
                              <m:r>
                                <w:rPr>
                                  <w:rFonts w:ascii="Cambria Math" w:hAnsi="Cambria Math"/>
                                  <w:sz w:val="20"/>
                                  <w:szCs w:val="20"/>
                                </w:rPr>
                                <m:t>)</m:t>
                              </m:r>
                            </m:num>
                            <m:den>
                              <m:sSub>
                                <m:sSubPr>
                                  <m:ctrlPr>
                                    <w:rPr>
                                      <w:rFonts w:ascii="Cambria Math" w:hAnsi="Cambria Math"/>
                                      <w:i/>
                                      <w:iCs/>
                                      <w:sz w:val="20"/>
                                      <w:szCs w:val="20"/>
                                    </w:rPr>
                                  </m:ctrlPr>
                                </m:sSubPr>
                                <m:e>
                                  <m:r>
                                    <w:rPr>
                                      <w:rFonts w:ascii="Cambria Math" w:hAnsi="Cambria Math"/>
                                      <w:sz w:val="20"/>
                                      <w:szCs w:val="20"/>
                                    </w:rPr>
                                    <m:t>ρ</m:t>
                                  </m:r>
                                </m:e>
                                <m:sub>
                                  <m:r>
                                    <w:rPr>
                                      <w:rFonts w:ascii="Cambria Math" w:hAnsi="Cambria Math"/>
                                      <w:sz w:val="20"/>
                                      <w:szCs w:val="20"/>
                                    </w:rPr>
                                    <m:t>l</m:t>
                                  </m:r>
                                </m:sub>
                              </m:sSub>
                              <m:r>
                                <w:rPr>
                                  <w:rFonts w:ascii="Cambria Math" w:hAnsi="Cambria Math"/>
                                  <w:sz w:val="20"/>
                                  <w:szCs w:val="20"/>
                                </w:rPr>
                                <m:t>(</m:t>
                              </m:r>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av,1</m:t>
                                  </m:r>
                                </m:sub>
                              </m:sSub>
                              <m:r>
                                <w:rPr>
                                  <w:rFonts w:ascii="Cambria Math" w:hAnsi="Cambria Math"/>
                                  <w:sz w:val="20"/>
                                  <w:szCs w:val="20"/>
                                </w:rPr>
                                <m:t>)</m:t>
                              </m:r>
                            </m:den>
                          </m:f>
                        </m:e>
                      </m:d>
                    </m:e>
                    <m:sup>
                      <m:r>
                        <w:rPr>
                          <w:rFonts w:ascii="Cambria Math" w:hAnsi="Cambria Math"/>
                          <w:sz w:val="20"/>
                          <w:szCs w:val="20"/>
                        </w:rPr>
                        <m:t>1/3</m:t>
                      </m:r>
                    </m:sup>
                  </m:sSup>
                  <m:r>
                    <w:rPr>
                      <w:rFonts w:ascii="Cambria Math" w:hAnsi="Cambria Math"/>
                      <w:sz w:val="20"/>
                      <w:szCs w:val="20"/>
                    </w:rPr>
                    <m:t>-1</m:t>
                  </m:r>
                </m:e>
              </m:d>
            </m:oMath>
            <w:r w:rsidR="004E21F6" w:rsidRPr="00BF4B53">
              <w:rPr>
                <w:rFonts w:ascii="Cambria" w:hAnsi="Cambria"/>
                <w:sz w:val="20"/>
                <w:szCs w:val="20"/>
              </w:rPr>
              <w:t>,</w:t>
            </w:r>
          </w:p>
        </w:tc>
        <w:tc>
          <w:tcPr>
            <w:tcW w:w="591" w:type="dxa"/>
            <w:shd w:val="clear" w:color="auto" w:fill="auto"/>
            <w:vAlign w:val="center"/>
            <w:hideMark/>
          </w:tcPr>
          <w:p w14:paraId="2F2E3717" w14:textId="18B58D0E" w:rsidR="00676917" w:rsidRPr="00BF4B53" w:rsidRDefault="00676917" w:rsidP="004E21F6">
            <w:pPr>
              <w:spacing w:after="0" w:line="480" w:lineRule="auto"/>
              <w:jc w:val="right"/>
              <w:rPr>
                <w:rFonts w:ascii="Cambria" w:hAnsi="Cambria"/>
                <w:sz w:val="20"/>
                <w:szCs w:val="20"/>
              </w:rPr>
            </w:pPr>
            <w:r w:rsidRPr="00BF4B53">
              <w:rPr>
                <w:rFonts w:ascii="Cambria" w:hAnsi="Cambria"/>
                <w:sz w:val="20"/>
                <w:szCs w:val="20"/>
              </w:rPr>
              <w:t>(3</w:t>
            </w:r>
            <w:r w:rsidR="004E21F6">
              <w:rPr>
                <w:rFonts w:ascii="Cambria" w:hAnsi="Cambria"/>
                <w:sz w:val="20"/>
                <w:szCs w:val="20"/>
              </w:rPr>
              <w:t>0</w:t>
            </w:r>
            <w:r w:rsidRPr="00BF4B53">
              <w:rPr>
                <w:rFonts w:ascii="Cambria" w:hAnsi="Cambria"/>
                <w:sz w:val="20"/>
                <w:szCs w:val="20"/>
              </w:rPr>
              <w:t>)</w:t>
            </w:r>
          </w:p>
        </w:tc>
      </w:tr>
    </w:tbl>
    <w:p w14:paraId="718FE907" w14:textId="38FED636" w:rsidR="00BC2423" w:rsidRDefault="00075C89" w:rsidP="00BC2423">
      <w:pPr>
        <w:spacing w:after="0" w:line="480" w:lineRule="auto"/>
        <w:rPr>
          <w:rFonts w:ascii="Cambria" w:hAnsi="Cambria"/>
          <w:sz w:val="20"/>
          <w:szCs w:val="20"/>
        </w:rPr>
      </w:pPr>
      <m:oMath>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av,0</m:t>
            </m:r>
          </m:sub>
        </m:sSub>
      </m:oMath>
      <w:r w:rsidR="00BC2423" w:rsidRPr="00BF4B53">
        <w:rPr>
          <w:rFonts w:ascii="Cambria" w:hAnsi="Cambria"/>
          <w:sz w:val="20"/>
          <w:szCs w:val="20"/>
        </w:rPr>
        <w:t xml:space="preserve"> and </w:t>
      </w:r>
      <m:oMath>
        <m:sSub>
          <m:sSubPr>
            <m:ctrlPr>
              <w:rPr>
                <w:rFonts w:ascii="Cambria Math" w:hAnsi="Cambria Math"/>
                <w:i/>
                <w:iCs/>
                <w:sz w:val="20"/>
                <w:szCs w:val="20"/>
              </w:rPr>
            </m:ctrlPr>
          </m:sSubPr>
          <m:e>
            <m:r>
              <w:rPr>
                <w:rFonts w:ascii="Cambria Math" w:hAnsi="Cambria Math"/>
                <w:sz w:val="20"/>
                <w:szCs w:val="20"/>
              </w:rPr>
              <m:t>T</m:t>
            </m:r>
          </m:e>
          <m:sub>
            <m:r>
              <w:rPr>
                <w:rFonts w:ascii="Cambria Math" w:hAnsi="Cambria Math"/>
                <w:sz w:val="20"/>
                <w:szCs w:val="20"/>
              </w:rPr>
              <m:t>av,1</m:t>
            </m:r>
          </m:sub>
        </m:sSub>
      </m:oMath>
      <w:r w:rsidR="00BC2423" w:rsidRPr="00BF4B53">
        <w:rPr>
          <w:rFonts w:ascii="Cambria" w:hAnsi="Cambria"/>
          <w:sz w:val="20"/>
          <w:szCs w:val="20"/>
        </w:rPr>
        <w:t xml:space="preserve"> are average droplet temperatures at the beginning </w:t>
      </w:r>
      <m:oMath>
        <m:r>
          <w:rPr>
            <w:rFonts w:ascii="Cambria Math" w:hAnsi="Cambria Math"/>
            <w:sz w:val="20"/>
            <w:szCs w:val="20"/>
          </w:rPr>
          <m:t xml:space="preserve">t=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0</m:t>
            </m:r>
          </m:sub>
        </m:sSub>
      </m:oMath>
      <w:r w:rsidR="00BC2423" w:rsidRPr="00BF4B53">
        <w:rPr>
          <w:rFonts w:ascii="Cambria" w:hAnsi="Cambria"/>
          <w:sz w:val="20"/>
          <w:szCs w:val="20"/>
        </w:rPr>
        <w:t xml:space="preserve"> and the end </w:t>
      </w:r>
      <m:oMath>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oMath>
      <w:r w:rsidR="00BC2423" w:rsidRPr="00BF4B53">
        <w:rPr>
          <w:rFonts w:ascii="Cambria" w:hAnsi="Cambria"/>
          <w:sz w:val="20"/>
          <w:szCs w:val="20"/>
        </w:rPr>
        <w:t xml:space="preserve"> of the time-step. The value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R</m:t>
                </m:r>
              </m:e>
            </m:acc>
          </m:e>
          <m:sub>
            <m:r>
              <w:rPr>
                <w:rFonts w:ascii="Cambria Math" w:hAnsi="Cambria Math"/>
                <w:sz w:val="20"/>
                <w:szCs w:val="20"/>
              </w:rPr>
              <m:t>dE</m:t>
            </m:r>
          </m:sub>
        </m:sSub>
      </m:oMath>
      <w:r w:rsidR="00BC2423" w:rsidRPr="00BF4B53">
        <w:rPr>
          <w:rFonts w:ascii="Cambria" w:hAnsi="Cambria"/>
          <w:sz w:val="20"/>
          <w:szCs w:val="20"/>
        </w:rPr>
        <w:t xml:space="preserve"> is controlled by droplet evaporation:</w:t>
      </w:r>
      <w:r w:rsidR="00BC2423" w:rsidRPr="00BF4B53">
        <w:rPr>
          <w:rFonts w:ascii="Cambria" w:hAnsi="Cambria"/>
          <w:sz w:val="20"/>
          <w:szCs w:val="20"/>
        </w:rPr>
        <w:fldChar w:fldCharType="begin"/>
      </w:r>
      <w:r w:rsidR="00D67325">
        <w:rPr>
          <w:rFonts w:ascii="Cambria" w:hAnsi="Cambria"/>
          <w:sz w:val="20"/>
          <w:szCs w:val="20"/>
        </w:rPr>
        <w:instrText xml:space="preserve"> ADDIN ZOTERO_ITEM CSL_CITATION {"citationID":"XLzRQHJb","properties":{"formattedCitation":"\\super 40\\nosupersub{}","plainCitation":"40","noteIndex":0},"citationItems":[{"id":"4dsOKTI1/o3c58hzS","uris":["http://zotero.org/users/3793675/items/7RHVVZ6U"],"uri":["http://zotero.org/users/3793675/items/7RHVVZ6U"],"itemData":{"id":"5zcb2N3z/P5I9adCz","type":"article-journal","title":"Advanced models of fuel droplet heating and evaporation","container-title":"Progress in Energy and Combustion Science","page":"162-214","volume":"32","issue":"2","source":"ScienceDirect","abstract":"Recent developments in modelling the heating and evaporation of fuel droplets are reviewed, and unsolved problems are identified. It is noted that modelling transient droplet heating using steady-state correlations for the convective heat transfer coefficient can be misleading. At the initial stage of heating stationary droplets, the well known steady-state result Nu=2 leads to under prediction of the rate of heating, while at the final stage the same result leads to over prediction. The numerical analysis of droplet heating using the effective thermal conductivity model can be based on the analytical solution of the heat conduction equation inside the droplet. This approach was shown to have clear advantages compared with the approach based on the numerical solution of the same equation both from the point of view of accuracy and computer efficiency. When highly accurate calculations are not required, but CPU time economy is essential then the effect of finite thermal conductivity and re-circulation in droplets can be taken into account using the so called parabolic model. For practical applications in computation fluid dynamics (CFD) codes the simplified model for radiative heating, describing the average droplet absorption efficiency factor, appears to be the most useful both from the point of view of accuracy and CPU efficiency. Models describing the effects of multi-component droplets need to be considered when modelling realistic fuel droplet heating and evaporation. However, most of these models are still rather complicated, which limits their wide application in CFD codes. The Distillation Curve Model for multi-component droplets seems to be a reasonable compromise between accuracy and CPU efficiency. The systems of equations describing droplet heating and evaporation and autoignition of fuel vapour/air mixture in individual computational cells are stiff. Establishing hierarchy between these equations, and separate analysis of the equations for fast and slow variables may be a constructive way forward in analysing these systems.","DOI":"10.1016/j.pecs.2005.11.001","ISSN":"0360-1285","journalAbbreviation":"Progress in Energy and Combustion Science","author":[{"family":"Sazhin","given":"S. S."}],"issued":{"date-parts":[["2006"]]}}}],"schema":"https://github.com/citation-style-language/schema/raw/master/csl-citation.json"} </w:instrText>
      </w:r>
      <w:r w:rsidR="00BC2423" w:rsidRPr="00BF4B53">
        <w:rPr>
          <w:rFonts w:ascii="Cambria" w:hAnsi="Cambria"/>
          <w:sz w:val="20"/>
          <w:szCs w:val="20"/>
        </w:rPr>
        <w:fldChar w:fldCharType="separate"/>
      </w:r>
      <w:r w:rsidR="00DE387C" w:rsidRPr="00DE387C">
        <w:rPr>
          <w:rFonts w:ascii="Cambria" w:hAnsi="Cambria"/>
          <w:sz w:val="20"/>
          <w:szCs w:val="24"/>
          <w:vertAlign w:val="superscript"/>
        </w:rPr>
        <w:t>40</w:t>
      </w:r>
      <w:r w:rsidR="00BC2423"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676917" w:rsidRPr="00BF4B53" w14:paraId="088F4433" w14:textId="77777777" w:rsidTr="00A83652">
        <w:tc>
          <w:tcPr>
            <w:tcW w:w="9190" w:type="dxa"/>
            <w:shd w:val="clear" w:color="auto" w:fill="auto"/>
            <w:vAlign w:val="center"/>
            <w:hideMark/>
          </w:tcPr>
          <w:p w14:paraId="5A774932" w14:textId="301B2717" w:rsidR="00676917" w:rsidRPr="00BF4B53" w:rsidRDefault="00075C89" w:rsidP="00A83652">
            <w:pPr>
              <w:spacing w:after="0" w:line="480" w:lineRule="auto"/>
              <w:rPr>
                <w:rFonts w:ascii="Cambria" w:hAnsi="Cambria"/>
                <w:sz w:val="20"/>
                <w:szCs w:val="20"/>
              </w:rPr>
            </w:pPr>
            <m:oMath>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R</m:t>
                      </m:r>
                    </m:e>
                  </m:acc>
                </m:e>
                <m:sub>
                  <m:r>
                    <w:rPr>
                      <w:rFonts w:ascii="Cambria Math" w:hAnsi="Cambria Math"/>
                      <w:sz w:val="20"/>
                      <w:szCs w:val="20"/>
                    </w:rPr>
                    <m:t>dE</m:t>
                  </m:r>
                </m:sub>
              </m:sSub>
              <m:r>
                <w:rPr>
                  <w:rFonts w:ascii="Cambria Math" w:hAnsi="Cambria Math"/>
                  <w:sz w:val="20"/>
                  <w:szCs w:val="20"/>
                </w:rPr>
                <m:t>=</m:t>
              </m:r>
              <m:f>
                <m:fPr>
                  <m:ctrlPr>
                    <w:rPr>
                      <w:rFonts w:ascii="Cambria Math" w:hAnsi="Cambria Math"/>
                      <w:i/>
                      <w:iCs/>
                      <w:sz w:val="20"/>
                      <w:szCs w:val="20"/>
                    </w:rPr>
                  </m:ctrlPr>
                </m:fPr>
                <m:num>
                  <m:sSub>
                    <m:sSubPr>
                      <m:ctrlPr>
                        <w:rPr>
                          <w:rFonts w:ascii="Cambria Math" w:hAnsi="Cambria Math"/>
                          <w:i/>
                          <w:iCs/>
                          <w:sz w:val="20"/>
                          <w:szCs w:val="20"/>
                        </w:rPr>
                      </m:ctrlPr>
                    </m:sSubPr>
                    <m:e>
                      <m:acc>
                        <m:accPr>
                          <m:chr m:val="̇"/>
                          <m:ctrlPr>
                            <w:rPr>
                              <w:rFonts w:ascii="Cambria Math" w:hAnsi="Cambria Math"/>
                              <w:i/>
                              <w:iCs/>
                              <w:sz w:val="20"/>
                              <w:szCs w:val="20"/>
                            </w:rPr>
                          </m:ctrlPr>
                        </m:accPr>
                        <m:e>
                          <m:r>
                            <w:rPr>
                              <w:rFonts w:ascii="Cambria Math" w:hAnsi="Cambria Math"/>
                              <w:sz w:val="20"/>
                              <w:szCs w:val="20"/>
                            </w:rPr>
                            <m:t>m</m:t>
                          </m:r>
                        </m:e>
                      </m:acc>
                    </m:e>
                    <m:sub>
                      <m:r>
                        <w:rPr>
                          <w:rFonts w:ascii="Cambria Math" w:hAnsi="Cambria Math"/>
                          <w:sz w:val="20"/>
                          <w:szCs w:val="20"/>
                        </w:rPr>
                        <m:t>d</m:t>
                      </m:r>
                    </m:sub>
                  </m:sSub>
                </m:num>
                <m:den>
                  <m:r>
                    <w:rPr>
                      <w:rFonts w:ascii="Cambria Math" w:hAnsi="Cambria Math"/>
                      <w:sz w:val="20"/>
                      <w:szCs w:val="20"/>
                    </w:rPr>
                    <m:t>4π</m:t>
                  </m:r>
                  <m:sSubSup>
                    <m:sSubSupPr>
                      <m:ctrlPr>
                        <w:rPr>
                          <w:rFonts w:ascii="Cambria Math" w:hAnsi="Cambria Math"/>
                          <w:i/>
                          <w:iCs/>
                          <w:sz w:val="20"/>
                          <w:szCs w:val="20"/>
                        </w:rPr>
                      </m:ctrlPr>
                    </m:sSubSupPr>
                    <m:e>
                      <m:r>
                        <w:rPr>
                          <w:rFonts w:ascii="Cambria Math" w:hAnsi="Cambria Math"/>
                          <w:sz w:val="20"/>
                          <w:szCs w:val="20"/>
                        </w:rPr>
                        <m:t>R</m:t>
                      </m:r>
                    </m:e>
                    <m:sub>
                      <m:r>
                        <w:rPr>
                          <w:rFonts w:ascii="Cambria Math" w:hAnsi="Cambria Math"/>
                          <w:sz w:val="20"/>
                          <w:szCs w:val="20"/>
                        </w:rPr>
                        <m:t>d</m:t>
                      </m:r>
                    </m:sub>
                    <m:sup>
                      <m:r>
                        <w:rPr>
                          <w:rFonts w:ascii="Cambria Math" w:hAnsi="Cambria Math"/>
                          <w:sz w:val="20"/>
                          <w:szCs w:val="20"/>
                        </w:rPr>
                        <m:t>2</m:t>
                      </m:r>
                    </m:sup>
                  </m:sSubSup>
                  <m:sSub>
                    <m:sSubPr>
                      <m:ctrlPr>
                        <w:rPr>
                          <w:rFonts w:ascii="Cambria Math" w:hAnsi="Cambria Math"/>
                          <w:i/>
                          <w:iCs/>
                          <w:sz w:val="20"/>
                          <w:szCs w:val="20"/>
                        </w:rPr>
                      </m:ctrlPr>
                    </m:sSubPr>
                    <m:e>
                      <m:r>
                        <w:rPr>
                          <w:rFonts w:ascii="Cambria Math" w:hAnsi="Cambria Math"/>
                          <w:sz w:val="20"/>
                          <w:szCs w:val="20"/>
                        </w:rPr>
                        <m:t>ρ</m:t>
                      </m:r>
                    </m:e>
                    <m:sub>
                      <m:r>
                        <w:rPr>
                          <w:rFonts w:ascii="Cambria Math" w:hAnsi="Cambria Math"/>
                          <w:sz w:val="20"/>
                          <w:szCs w:val="20"/>
                        </w:rPr>
                        <m:t>l</m:t>
                      </m:r>
                    </m:sub>
                  </m:sSub>
                </m:den>
              </m:f>
            </m:oMath>
            <w:r w:rsidR="004E21F6" w:rsidRPr="00BF4B53">
              <w:rPr>
                <w:rFonts w:ascii="Cambria" w:hAnsi="Cambria"/>
                <w:sz w:val="20"/>
                <w:szCs w:val="20"/>
              </w:rPr>
              <w:t>.</w:t>
            </w:r>
          </w:p>
        </w:tc>
        <w:tc>
          <w:tcPr>
            <w:tcW w:w="591" w:type="dxa"/>
            <w:shd w:val="clear" w:color="auto" w:fill="auto"/>
            <w:vAlign w:val="center"/>
            <w:hideMark/>
          </w:tcPr>
          <w:p w14:paraId="2D3FEDB7" w14:textId="421EBEE0" w:rsidR="00676917" w:rsidRPr="00BF4B53" w:rsidRDefault="00676917" w:rsidP="00676917">
            <w:pPr>
              <w:spacing w:after="0" w:line="480" w:lineRule="auto"/>
              <w:jc w:val="right"/>
              <w:rPr>
                <w:rFonts w:ascii="Cambria" w:hAnsi="Cambria"/>
                <w:sz w:val="20"/>
                <w:szCs w:val="20"/>
              </w:rPr>
            </w:pPr>
            <w:r w:rsidRPr="00BF4B53">
              <w:rPr>
                <w:rFonts w:ascii="Cambria" w:hAnsi="Cambria"/>
                <w:sz w:val="20"/>
                <w:szCs w:val="20"/>
              </w:rPr>
              <w:t>(3</w:t>
            </w:r>
            <w:r>
              <w:rPr>
                <w:rFonts w:ascii="Cambria" w:hAnsi="Cambria"/>
                <w:sz w:val="20"/>
                <w:szCs w:val="20"/>
              </w:rPr>
              <w:t>1</w:t>
            </w:r>
            <w:r w:rsidRPr="00BF4B53">
              <w:rPr>
                <w:rFonts w:ascii="Cambria" w:hAnsi="Cambria"/>
                <w:sz w:val="20"/>
                <w:szCs w:val="20"/>
              </w:rPr>
              <w:t>)</w:t>
            </w:r>
          </w:p>
        </w:tc>
      </w:tr>
    </w:tbl>
    <w:p w14:paraId="38EBA469" w14:textId="46872024" w:rsidR="00BC2423" w:rsidRPr="00BF4B53" w:rsidRDefault="00BC2423" w:rsidP="00BF4B53">
      <w:pPr>
        <w:pStyle w:val="Heading2"/>
        <w:numPr>
          <w:ilvl w:val="1"/>
          <w:numId w:val="1"/>
        </w:numPr>
        <w:spacing w:before="240" w:line="480" w:lineRule="auto"/>
        <w:ind w:left="454" w:hanging="454"/>
        <w:rPr>
          <w:rFonts w:ascii="Cambria" w:hAnsi="Cambria"/>
          <w:b/>
          <w:color w:val="auto"/>
          <w:sz w:val="20"/>
          <w:szCs w:val="20"/>
        </w:rPr>
      </w:pPr>
      <w:bookmarkStart w:id="3" w:name="_Toc527729571"/>
      <w:r w:rsidRPr="00BF4B53">
        <w:rPr>
          <w:rFonts w:ascii="Cambria" w:hAnsi="Cambria"/>
          <w:b/>
          <w:color w:val="auto"/>
          <w:sz w:val="20"/>
          <w:szCs w:val="20"/>
        </w:rPr>
        <w:t xml:space="preserve">SPECIES AT THE </w:t>
      </w:r>
      <w:r w:rsidR="00054122" w:rsidRPr="00BF4B53">
        <w:rPr>
          <w:rFonts w:ascii="Cambria" w:hAnsi="Cambria"/>
          <w:b/>
          <w:color w:val="auto"/>
          <w:sz w:val="20"/>
          <w:szCs w:val="20"/>
        </w:rPr>
        <w:t xml:space="preserve">DROPLET </w:t>
      </w:r>
      <w:r w:rsidRPr="00BF4B53">
        <w:rPr>
          <w:rFonts w:ascii="Cambria" w:hAnsi="Cambria"/>
          <w:b/>
          <w:color w:val="auto"/>
          <w:sz w:val="20"/>
          <w:szCs w:val="20"/>
        </w:rPr>
        <w:t xml:space="preserve">SURFACE </w:t>
      </w:r>
      <w:bookmarkEnd w:id="3"/>
    </w:p>
    <w:p w14:paraId="430F1527" w14:textId="487904BD" w:rsidR="00BC2423" w:rsidRPr="00BF4B53" w:rsidRDefault="00BC2423" w:rsidP="00BC2423">
      <w:pPr>
        <w:spacing w:after="0" w:line="480" w:lineRule="auto"/>
        <w:rPr>
          <w:rFonts w:ascii="Cambria" w:hAnsi="Cambria"/>
          <w:sz w:val="20"/>
          <w:szCs w:val="20"/>
        </w:rPr>
      </w:pPr>
      <w:r w:rsidRPr="00BF4B53">
        <w:rPr>
          <w:rFonts w:ascii="Cambria" w:hAnsi="Cambria"/>
          <w:sz w:val="20"/>
          <w:szCs w:val="20"/>
        </w:rPr>
        <w:t xml:space="preserve">To find </w:t>
      </w:r>
      <m:oMath>
        <m:sSub>
          <m:sSubPr>
            <m:ctrlPr>
              <w:rPr>
                <w:rFonts w:ascii="Cambria Math" w:hAnsi="Cambria Math"/>
                <w:i/>
                <w:sz w:val="20"/>
                <w:szCs w:val="20"/>
              </w:rPr>
            </m:ctrlPr>
          </m:sSubPr>
          <m:e>
            <m:r>
              <w:rPr>
                <w:rFonts w:ascii="Cambria Math" w:hAnsi="Cambria Math"/>
                <w:sz w:val="20"/>
                <w:szCs w:val="20"/>
              </w:rPr>
              <m:t>ϵ</m:t>
            </m:r>
          </m:e>
          <m:sub>
            <m:r>
              <w:rPr>
                <w:rFonts w:ascii="Cambria Math" w:hAnsi="Cambria Math"/>
                <w:sz w:val="20"/>
                <w:szCs w:val="20"/>
              </w:rPr>
              <m:t>i</m:t>
            </m:r>
          </m:sub>
        </m:sSub>
      </m:oMath>
      <w:r w:rsidRPr="00BF4B53">
        <w:rPr>
          <w:rFonts w:ascii="Cambria" w:hAnsi="Cambria"/>
          <w:sz w:val="20"/>
          <w:szCs w:val="20"/>
        </w:rPr>
        <w:t xml:space="preserve"> , the mass fractions of species in the vapor phase near the droplet surface (</w:t>
      </w:r>
      <m:oMath>
        <m:sSub>
          <m:sSubPr>
            <m:ctrlPr>
              <w:rPr>
                <w:rFonts w:ascii="Cambria Math" w:hAnsi="Cambria Math"/>
                <w:i/>
              </w:rPr>
            </m:ctrlPr>
          </m:sSubPr>
          <m:e>
            <m:r>
              <w:rPr>
                <w:rFonts w:ascii="Cambria Math" w:hAnsi="Cambria Math"/>
                <w:sz w:val="20"/>
                <w:szCs w:val="20"/>
              </w:rPr>
              <m:t>Y</m:t>
            </m:r>
          </m:e>
          <m:sub>
            <m:r>
              <w:rPr>
                <w:rFonts w:ascii="Cambria Math" w:hAnsi="Cambria Math"/>
                <w:sz w:val="20"/>
                <w:szCs w:val="20"/>
              </w:rPr>
              <m:t>vis</m:t>
            </m:r>
          </m:sub>
        </m:sSub>
      </m:oMath>
      <w:r w:rsidRPr="00BF4B53">
        <w:rPr>
          <w:rFonts w:ascii="Cambria" w:hAnsi="Cambria"/>
        </w:rPr>
        <w:t>)</w:t>
      </w:r>
      <w:r w:rsidRPr="00BF4B53">
        <w:rPr>
          <w:rFonts w:ascii="Cambria" w:hAnsi="Cambria"/>
          <w:sz w:val="20"/>
          <w:szCs w:val="20"/>
        </w:rPr>
        <w:t xml:space="preserve"> need to be found. The latter depend on the molar fractions of species </w:t>
      </w:r>
      <m:oMath>
        <m:r>
          <w:rPr>
            <w:rFonts w:ascii="Cambria Math" w:hAnsi="Cambria Math"/>
            <w:sz w:val="20"/>
            <w:szCs w:val="20"/>
          </w:rPr>
          <m:t>i</m:t>
        </m:r>
      </m:oMath>
      <w:r w:rsidRPr="00BF4B53">
        <w:rPr>
          <w:rFonts w:ascii="Cambria" w:hAnsi="Cambria"/>
          <w:i/>
          <w:sz w:val="20"/>
          <w:szCs w:val="20"/>
        </w:rPr>
        <w:t xml:space="preserve"> </w:t>
      </w:r>
      <w:r w:rsidRPr="00BF4B53">
        <w:rPr>
          <w:rFonts w:ascii="Cambria" w:hAnsi="Cambria"/>
          <w:sz w:val="20"/>
          <w:szCs w:val="20"/>
        </w:rPr>
        <w:t>in the vapor phase near the droplet surface (</w:t>
      </w:r>
      <m:oMath>
        <m:sSub>
          <m:sSubPr>
            <m:ctrlPr>
              <w:rPr>
                <w:rFonts w:ascii="Cambria Math" w:hAnsi="Cambria Math"/>
              </w:rPr>
            </m:ctrlPr>
          </m:sSubPr>
          <m:e>
            <m:r>
              <w:rPr>
                <w:rFonts w:ascii="Cambria Math" w:hAnsi="Cambria Math"/>
                <w:sz w:val="20"/>
                <w:szCs w:val="20"/>
              </w:rPr>
              <m:t>X</m:t>
            </m:r>
          </m:e>
          <m:sub>
            <m:r>
              <w:rPr>
                <w:rFonts w:ascii="Cambria Math" w:hAnsi="Cambria Math"/>
                <w:sz w:val="20"/>
                <w:szCs w:val="20"/>
              </w:rPr>
              <m:t>vis</m:t>
            </m:r>
          </m:sub>
        </m:sSub>
      </m:oMath>
      <w:r w:rsidRPr="00BF4B53">
        <w:rPr>
          <w:rFonts w:ascii="Cambria" w:hAnsi="Cambria"/>
          <w:sz w:val="20"/>
          <w:szCs w:val="20"/>
        </w:rPr>
        <w:t>):</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{"citationID":"DSk2Pia7","properties":{"formattedCitation":"\\super 58\\nosupersub{}","plainCitation":"58","noteIndex":0},"citationItems":[{"id":178,"uris":["http://zotero.org/users/1819647/items/655JAFPI"],"uri":["http://zotero.org/users/1819647/items/655JAFPI"],"itemData":{"id":178,"type":"book","title":"Atkins' Physical Chemistry","publisher":"Oxford University Press","publisher-place":"Oxford","source":"Open WorldCat","event-place":"Oxford","ISBN":"0-19-879285-9","language":"English","author":[{"family":"Atkins","given":"P.W."},{"family":"De Paula","given":"J."}],"issued":{"date-parts":[["2002"]]}}}],"schema":"https://github.com/citation-style-language/schema/raw/master/csl-citation.json"} </w:instrText>
      </w:r>
      <w:r w:rsidRPr="00BF4B53">
        <w:rPr>
          <w:rFonts w:ascii="Cambria" w:hAnsi="Cambria"/>
          <w:sz w:val="20"/>
          <w:szCs w:val="20"/>
        </w:rPr>
        <w:fldChar w:fldCharType="separate"/>
      </w:r>
      <w:r w:rsidR="00DE387C" w:rsidRPr="00DE387C">
        <w:rPr>
          <w:rFonts w:ascii="Cambria" w:hAnsi="Cambria"/>
          <w:sz w:val="20"/>
          <w:szCs w:val="24"/>
          <w:vertAlign w:val="superscript"/>
        </w:rPr>
        <w:t>58</w:t>
      </w:r>
      <w:r w:rsidRPr="00BF4B53">
        <w:rPr>
          <w:rFonts w:ascii="Cambria" w:hAnsi="Cambria"/>
          <w:sz w:val="20"/>
          <w:szCs w:val="20"/>
        </w:rPr>
        <w:fldChar w:fldCharType="end"/>
      </w:r>
    </w:p>
    <w:tbl>
      <w:tblPr>
        <w:tblW w:w="9781" w:type="dxa"/>
        <w:tblLook w:val="04A0" w:firstRow="1" w:lastRow="0" w:firstColumn="1" w:lastColumn="0" w:noHBand="0" w:noVBand="1"/>
      </w:tblPr>
      <w:tblGrid>
        <w:gridCol w:w="9190"/>
        <w:gridCol w:w="591"/>
      </w:tblGrid>
      <w:tr w:rsidR="00BF4B53" w:rsidRPr="00BF4B53" w14:paraId="541AD527" w14:textId="77777777" w:rsidTr="006A3F81">
        <w:tc>
          <w:tcPr>
            <w:tcW w:w="9190" w:type="dxa"/>
            <w:shd w:val="clear" w:color="auto" w:fill="auto"/>
            <w:vAlign w:val="center"/>
            <w:hideMark/>
          </w:tcPr>
          <w:p w14:paraId="34AB5E2C" w14:textId="47582EC8" w:rsidR="00BC2423" w:rsidRPr="00BF4B53" w:rsidRDefault="00075C89" w:rsidP="00F84B4D">
            <w:pPr>
              <w:spacing w:after="0" w:line="480" w:lineRule="auto"/>
              <w:rPr>
                <w:rFonts w:ascii="Cambria" w:hAnsi="Cambria"/>
                <w:sz w:val="20"/>
                <w:szCs w:val="20"/>
              </w:rPr>
            </w:pPr>
            <m:oMath>
              <m:sSub>
                <m:sSubPr>
                  <m:ctrlPr>
                    <w:rPr>
                      <w:rFonts w:ascii="Cambria Math" w:hAnsi="Cambria Math"/>
                    </w:rPr>
                  </m:ctrlPr>
                </m:sSubPr>
                <m:e>
                  <m:r>
                    <w:rPr>
                      <w:rFonts w:ascii="Cambria Math" w:hAnsi="Cambria Math"/>
                      <w:sz w:val="20"/>
                      <w:szCs w:val="20"/>
                    </w:rPr>
                    <m:t>X</m:t>
                  </m:r>
                </m:e>
                <m:sub>
                  <m:r>
                    <w:rPr>
                      <w:rFonts w:ascii="Cambria Math" w:hAnsi="Cambria Math"/>
                      <w:sz w:val="20"/>
                      <w:szCs w:val="20"/>
                    </w:rPr>
                    <m:t>vis</m:t>
                  </m:r>
                </m:sub>
              </m:sSub>
              <m:r>
                <w:rPr>
                  <w:rFonts w:ascii="Cambria Math" w:hAnsi="Cambria Math"/>
                  <w:sz w:val="20"/>
                  <w:szCs w:val="20"/>
                </w:rPr>
                <m:t>=</m:t>
              </m:r>
              <m:sSub>
                <m:sSubPr>
                  <m:ctrlPr>
                    <w:rPr>
                      <w:rFonts w:ascii="Cambria Math" w:hAnsi="Cambria Math"/>
                      <w:i/>
                    </w:rPr>
                  </m:ctrlPr>
                </m:sSubPr>
                <m:e>
                  <m:r>
                    <w:rPr>
                      <w:rFonts w:ascii="Cambria Math" w:hAnsi="Cambria Math"/>
                      <w:sz w:val="20"/>
                      <w:szCs w:val="20"/>
                    </w:rPr>
                    <m:t>X</m:t>
                  </m:r>
                </m:e>
                <m:sub>
                  <m:r>
                    <w:rPr>
                      <w:rFonts w:ascii="Cambria Math" w:hAnsi="Cambria Math"/>
                      <w:sz w:val="20"/>
                      <w:szCs w:val="20"/>
                    </w:rPr>
                    <m:t>i</m:t>
                  </m:r>
                </m:sub>
              </m:sSub>
              <m:f>
                <m:fPr>
                  <m:ctrlPr>
                    <w:rPr>
                      <w:rFonts w:ascii="Cambria Math" w:hAnsi="Cambria Math"/>
                      <w:i/>
                    </w:rPr>
                  </m:ctrlPr>
                </m:fPr>
                <m:num>
                  <m:sSub>
                    <m:sSubPr>
                      <m:ctrlPr>
                        <w:rPr>
                          <w:rFonts w:ascii="Cambria Math" w:hAnsi="Cambria Math"/>
                          <w:i/>
                        </w:rPr>
                      </m:ctrlPr>
                    </m:sSubPr>
                    <m:e>
                      <m:r>
                        <w:rPr>
                          <w:rFonts w:ascii="Cambria Math" w:hAnsi="Cambria Math"/>
                          <w:sz w:val="20"/>
                          <w:szCs w:val="20"/>
                        </w:rPr>
                        <m:t>γ</m:t>
                      </m:r>
                    </m:e>
                    <m:sub>
                      <m:r>
                        <w:rPr>
                          <w:rFonts w:ascii="Cambria Math" w:hAnsi="Cambria Math"/>
                          <w:sz w:val="20"/>
                          <w:szCs w:val="20"/>
                        </w:rPr>
                        <m:t>i</m:t>
                      </m:r>
                    </m:sub>
                  </m:sSub>
                  <m:sSubSup>
                    <m:sSubSupPr>
                      <m:ctrlPr>
                        <w:rPr>
                          <w:rFonts w:ascii="Cambria Math" w:hAnsi="Cambria Math"/>
                          <w:i/>
                        </w:rPr>
                      </m:ctrlPr>
                    </m:sSubSupPr>
                    <m:e>
                      <m:r>
                        <w:rPr>
                          <w:rFonts w:ascii="Cambria Math" w:hAnsi="Cambria Math"/>
                          <w:sz w:val="20"/>
                          <w:szCs w:val="20"/>
                        </w:rPr>
                        <m:t>p</m:t>
                      </m:r>
                    </m:e>
                    <m:sub>
                      <m:r>
                        <w:rPr>
                          <w:rFonts w:ascii="Cambria Math" w:hAnsi="Cambria Math"/>
                          <w:sz w:val="20"/>
                          <w:szCs w:val="20"/>
                        </w:rPr>
                        <m:t>vis</m:t>
                      </m:r>
                    </m:sub>
                    <m:sup>
                      <m:r>
                        <w:rPr>
                          <w:rFonts w:ascii="Cambria Math" w:hAnsi="Cambria Math"/>
                          <w:sz w:val="20"/>
                          <w:szCs w:val="20"/>
                        </w:rPr>
                        <m:t>*</m:t>
                      </m:r>
                    </m:sup>
                  </m:sSubSup>
                </m:num>
                <m:den>
                  <m:sSub>
                    <m:sSubPr>
                      <m:ctrlPr>
                        <w:rPr>
                          <w:rFonts w:ascii="Cambria Math" w:hAnsi="Cambria Math"/>
                          <w:i/>
                        </w:rPr>
                      </m:ctrlPr>
                    </m:sSubPr>
                    <m:e>
                      <m:r>
                        <w:rPr>
                          <w:rFonts w:ascii="Cambria Math" w:hAnsi="Cambria Math"/>
                          <w:sz w:val="20"/>
                          <w:szCs w:val="20"/>
                        </w:rPr>
                        <m:t>φ</m:t>
                      </m:r>
                    </m:e>
                    <m:sub>
                      <m:r>
                        <w:rPr>
                          <w:rFonts w:ascii="Cambria Math" w:hAnsi="Cambria Math"/>
                          <w:sz w:val="20"/>
                          <w:szCs w:val="20"/>
                        </w:rPr>
                        <m:t>i</m:t>
                      </m:r>
                    </m:sub>
                  </m:sSub>
                  <m:r>
                    <w:rPr>
                      <w:rFonts w:ascii="Cambria Math" w:hAnsi="Cambria Math"/>
                      <w:sz w:val="20"/>
                      <w:szCs w:val="20"/>
                    </w:rPr>
                    <m:t xml:space="preserve"> p</m:t>
                  </m:r>
                </m:den>
              </m:f>
              <m:r>
                <w:rPr>
                  <w:rFonts w:ascii="Cambria Math" w:hAnsi="Cambria Math"/>
                  <w:sz w:val="20"/>
                  <w:szCs w:val="20"/>
                </w:rPr>
                <m:t xml:space="preserve"> </m:t>
              </m:r>
            </m:oMath>
            <w:r w:rsidR="00BC2423" w:rsidRPr="00BF4B53">
              <w:rPr>
                <w:rFonts w:ascii="Cambria" w:hAnsi="Cambria"/>
                <w:sz w:val="20"/>
                <w:szCs w:val="20"/>
              </w:rPr>
              <w:t xml:space="preserve">, </w:t>
            </w:r>
          </w:p>
        </w:tc>
        <w:tc>
          <w:tcPr>
            <w:tcW w:w="591" w:type="dxa"/>
            <w:shd w:val="clear" w:color="auto" w:fill="auto"/>
            <w:vAlign w:val="center"/>
            <w:hideMark/>
          </w:tcPr>
          <w:p w14:paraId="2D489221" w14:textId="77777777" w:rsidR="00BC2423" w:rsidRPr="00BF4B53" w:rsidRDefault="00BC2423" w:rsidP="00F84B4D">
            <w:pPr>
              <w:spacing w:after="0" w:line="480" w:lineRule="auto"/>
              <w:jc w:val="right"/>
              <w:rPr>
                <w:rFonts w:ascii="Cambria" w:hAnsi="Cambria"/>
                <w:sz w:val="20"/>
                <w:szCs w:val="20"/>
              </w:rPr>
            </w:pPr>
            <w:r w:rsidRPr="00BF4B53">
              <w:rPr>
                <w:rFonts w:ascii="Cambria" w:hAnsi="Cambria"/>
                <w:sz w:val="20"/>
                <w:szCs w:val="20"/>
              </w:rPr>
              <w:t>(32)</w:t>
            </w:r>
          </w:p>
        </w:tc>
      </w:tr>
    </w:tbl>
    <w:p w14:paraId="247018DA" w14:textId="3C6461D1" w:rsidR="00BC2423" w:rsidRPr="00BF4B53" w:rsidRDefault="00BC2423" w:rsidP="00BC2423">
      <w:pPr>
        <w:spacing w:after="0" w:line="480" w:lineRule="auto"/>
        <w:jc w:val="both"/>
        <w:rPr>
          <w:rFonts w:ascii="Cambria" w:hAnsi="Cambria"/>
          <w:sz w:val="20"/>
          <w:szCs w:val="20"/>
        </w:rPr>
      </w:pPr>
      <w:r w:rsidRPr="00BF4B53">
        <w:rPr>
          <w:rFonts w:ascii="Cambria" w:hAnsi="Cambria"/>
          <w:sz w:val="20"/>
          <w:szCs w:val="20"/>
        </w:rPr>
        <w:t xml:space="preserve">where </w:t>
      </w:r>
      <m:oMath>
        <m:sSub>
          <m:sSubPr>
            <m:ctrlPr>
              <w:rPr>
                <w:rFonts w:ascii="Cambria Math" w:hAnsi="Cambria Math"/>
                <w:i/>
                <w:iCs/>
              </w:rPr>
            </m:ctrlPr>
          </m:sSubPr>
          <m:e>
            <m:r>
              <w:rPr>
                <w:rFonts w:ascii="Cambria Math" w:hAnsi="Cambria Math"/>
                <w:sz w:val="20"/>
                <w:szCs w:val="20"/>
              </w:rPr>
              <m:t>X</m:t>
            </m:r>
          </m:e>
          <m:sub>
            <m:r>
              <w:rPr>
                <w:rFonts w:ascii="Cambria Math" w:hAnsi="Cambria Math"/>
                <w:sz w:val="20"/>
                <w:szCs w:val="20"/>
              </w:rPr>
              <m:t>i</m:t>
            </m:r>
          </m:sub>
        </m:sSub>
      </m:oMath>
      <w:r w:rsidRPr="00BF4B53">
        <w:rPr>
          <w:rFonts w:ascii="Cambria" w:hAnsi="Cambria"/>
          <w:sz w:val="20"/>
          <w:szCs w:val="20"/>
        </w:rPr>
        <w:t xml:space="preserve"> is the molar fraction of the </w:t>
      </w:r>
      <w:r w:rsidRPr="00BF4B53">
        <w:rPr>
          <w:rFonts w:ascii="Cambria" w:hAnsi="Cambria"/>
          <w:i/>
          <w:iCs/>
          <w:sz w:val="20"/>
          <w:szCs w:val="20"/>
        </w:rPr>
        <w:t>i</w:t>
      </w:r>
      <w:r w:rsidRPr="00BF4B53">
        <w:rPr>
          <w:rFonts w:ascii="Cambria" w:hAnsi="Cambria"/>
          <w:sz w:val="20"/>
          <w:szCs w:val="20"/>
          <w:vertAlign w:val="superscript"/>
        </w:rPr>
        <w:t>th</w:t>
      </w:r>
      <w:r w:rsidRPr="00BF4B53">
        <w:rPr>
          <w:rFonts w:ascii="Cambria" w:hAnsi="Cambria"/>
          <w:sz w:val="20"/>
          <w:szCs w:val="20"/>
        </w:rPr>
        <w:t xml:space="preserve"> species in the liquid phase near the droplet surface, and </w:t>
      </w:r>
      <m:oMath>
        <m:sSubSup>
          <m:sSubSupPr>
            <m:ctrlPr>
              <w:rPr>
                <w:rFonts w:ascii="Cambria Math" w:hAnsi="Cambria Math"/>
                <w:i/>
                <w:iCs/>
              </w:rPr>
            </m:ctrlPr>
          </m:sSubSupPr>
          <m:e>
            <m:r>
              <w:rPr>
                <w:rFonts w:ascii="Cambria Math" w:hAnsi="Cambria Math"/>
                <w:sz w:val="20"/>
                <w:szCs w:val="20"/>
              </w:rPr>
              <m:t>p</m:t>
            </m:r>
          </m:e>
          <m:sub>
            <m:r>
              <w:rPr>
                <w:rFonts w:ascii="Cambria Math" w:hAnsi="Cambria Math"/>
                <w:sz w:val="20"/>
                <w:szCs w:val="20"/>
              </w:rPr>
              <m:t>vis</m:t>
            </m:r>
          </m:sub>
          <m:sup>
            <m:r>
              <w:rPr>
                <w:rFonts w:ascii="Cambria Math" w:hAnsi="Cambria Math"/>
                <w:sz w:val="20"/>
                <w:szCs w:val="20"/>
              </w:rPr>
              <m:t>*</m:t>
            </m:r>
          </m:sup>
        </m:sSubSup>
      </m:oMath>
      <w:r w:rsidRPr="00BF4B53">
        <w:rPr>
          <w:rFonts w:ascii="Cambria" w:hAnsi="Cambria"/>
          <w:sz w:val="20"/>
          <w:szCs w:val="20"/>
        </w:rPr>
        <w:t xml:space="preserve"> is the saturated vapor pressure of the </w:t>
      </w:r>
      <m:oMath>
        <m:sSup>
          <m:sSupPr>
            <m:ctrlPr>
              <w:rPr>
                <w:rFonts w:ascii="Cambria Math" w:hAnsi="Cambria Math"/>
                <w:i/>
                <w:iCs/>
                <w:sz w:val="20"/>
                <w:szCs w:val="20"/>
              </w:rPr>
            </m:ctrlPr>
          </m:sSupPr>
          <m:e>
            <m:r>
              <w:rPr>
                <w:rFonts w:ascii="Cambria Math" w:hAnsi="Cambria Math"/>
                <w:sz w:val="20"/>
                <w:szCs w:val="20"/>
              </w:rPr>
              <m:t>i</m:t>
            </m:r>
          </m:e>
          <m:sup>
            <m:r>
              <w:rPr>
                <w:rFonts w:ascii="Cambria Math" w:hAnsi="Cambria Math"/>
                <w:sz w:val="20"/>
                <w:szCs w:val="20"/>
                <w:vertAlign w:val="superscript"/>
              </w:rPr>
              <m:t>th</m:t>
            </m:r>
          </m:sup>
        </m:sSup>
      </m:oMath>
      <w:r w:rsidRPr="00BF4B53">
        <w:rPr>
          <w:rFonts w:ascii="Cambria" w:hAnsi="Cambria"/>
          <w:sz w:val="20"/>
          <w:szCs w:val="20"/>
        </w:rPr>
        <w:t xml:space="preserve"> species</w:t>
      </w:r>
      <w:r w:rsidR="008B2D40">
        <w:rPr>
          <w:rFonts w:ascii="Cambria" w:hAnsi="Cambria"/>
          <w:sz w:val="20"/>
          <w:szCs w:val="20"/>
        </w:rPr>
        <w:t xml:space="preserve"> (i</w:t>
      </w:r>
      <w:r w:rsidRPr="00BF4B53">
        <w:rPr>
          <w:rFonts w:ascii="Cambria" w:hAnsi="Cambria"/>
          <w:sz w:val="20"/>
          <w:szCs w:val="20"/>
        </w:rPr>
        <w:t xml:space="preserve">n the case when </w:t>
      </w:r>
      <m:oMath>
        <m:sSub>
          <m:sSubPr>
            <m:ctrlPr>
              <w:rPr>
                <w:rFonts w:ascii="Cambria Math" w:hAnsi="Cambria Math"/>
                <w:i/>
                <w:iCs/>
              </w:rPr>
            </m:ctrlPr>
          </m:sSubPr>
          <m:e>
            <m:r>
              <w:rPr>
                <w:rFonts w:ascii="Cambria Math" w:hAnsi="Cambria Math"/>
                <w:sz w:val="20"/>
                <w:szCs w:val="20"/>
              </w:rPr>
              <m:t>X</m:t>
            </m:r>
          </m:e>
          <m:sub>
            <m:r>
              <w:rPr>
                <w:rFonts w:ascii="Cambria Math" w:hAnsi="Cambria Math"/>
                <w:sz w:val="20"/>
                <w:szCs w:val="20"/>
              </w:rPr>
              <m:t>i</m:t>
            </m:r>
          </m:sub>
        </m:sSub>
        <m:r>
          <m:rPr>
            <m:sty m:val="p"/>
          </m:rPr>
          <w:rPr>
            <w:rFonts w:ascii="Cambria Math" w:hAnsi="Cambria Math"/>
            <w:sz w:val="20"/>
            <w:szCs w:val="20"/>
          </w:rPr>
          <m:t xml:space="preserve"> =1</m:t>
        </m:r>
      </m:oMath>
      <w:r w:rsidR="008203AB">
        <w:rPr>
          <w:rFonts w:ascii="Cambria" w:hAnsi="Cambria"/>
          <w:sz w:val="20"/>
          <w:szCs w:val="20"/>
        </w:rPr>
        <w:t>,</w:t>
      </w:r>
      <w:r w:rsidRPr="00BF4B53">
        <w:rPr>
          <w:rFonts w:ascii="Cambria" w:hAnsi="Cambria"/>
          <w:sz w:val="20"/>
          <w:szCs w:val="20"/>
        </w:rPr>
        <w:t xml:space="preserve"> </w:t>
      </w:r>
      <m:oMath>
        <m:sSubSup>
          <m:sSubSupPr>
            <m:ctrlPr>
              <w:rPr>
                <w:rFonts w:ascii="Cambria Math" w:hAnsi="Cambria Math"/>
                <w:i/>
              </w:rPr>
            </m:ctrlPr>
          </m:sSubSupPr>
          <m:e>
            <m:r>
              <w:rPr>
                <w:rFonts w:ascii="Cambria Math" w:hAnsi="Cambria Math"/>
                <w:sz w:val="20"/>
                <w:szCs w:val="20"/>
              </w:rPr>
              <m:t>p</m:t>
            </m:r>
          </m:e>
          <m:sub>
            <m:r>
              <w:rPr>
                <w:rFonts w:ascii="Cambria Math" w:hAnsi="Cambria Math"/>
                <w:sz w:val="20"/>
                <w:szCs w:val="20"/>
              </w:rPr>
              <m:t>vis</m:t>
            </m:r>
          </m:sub>
          <m:sup>
            <m:r>
              <w:rPr>
                <w:rFonts w:ascii="Cambria Math" w:hAnsi="Cambria Math"/>
                <w:sz w:val="20"/>
                <w:szCs w:val="20"/>
              </w:rPr>
              <m:t>*</m:t>
            </m:r>
          </m:sup>
        </m:sSubSup>
        <m:r>
          <w:rPr>
            <w:rFonts w:ascii="Cambria Math" w:hAnsi="Cambria Math"/>
            <w:sz w:val="20"/>
            <w:szCs w:val="20"/>
          </w:rPr>
          <m:t>=</m:t>
        </m:r>
        <m:sSub>
          <m:sSubPr>
            <m:ctrlPr>
              <w:rPr>
                <w:rFonts w:ascii="Cambria Math" w:hAnsi="Cambria Math"/>
                <w:i/>
              </w:rPr>
            </m:ctrlPr>
          </m:sSubPr>
          <m:e>
            <m:r>
              <w:rPr>
                <w:rFonts w:ascii="Cambria Math" w:hAnsi="Cambria Math"/>
                <w:sz w:val="20"/>
                <w:szCs w:val="20"/>
              </w:rPr>
              <m:t>p</m:t>
            </m:r>
          </m:e>
          <m:sub>
            <m:r>
              <w:rPr>
                <w:rFonts w:ascii="Cambria Math" w:hAnsi="Cambria Math"/>
                <w:sz w:val="20"/>
                <w:szCs w:val="20"/>
              </w:rPr>
              <m:t>v</m:t>
            </m:r>
          </m:sub>
        </m:sSub>
        <m:r>
          <w:rPr>
            <w:rFonts w:ascii="Cambria Math" w:hAnsi="Cambria Math"/>
            <w:sz w:val="20"/>
            <w:szCs w:val="20"/>
          </w:rPr>
          <m:t>(</m:t>
        </m:r>
        <m:sSub>
          <m:sSubPr>
            <m:ctrlPr>
              <w:rPr>
                <w:rFonts w:ascii="Cambria Math" w:hAnsi="Cambria Math"/>
                <w:i/>
              </w:rPr>
            </m:ctrlPr>
          </m:sSubPr>
          <m:e>
            <m:r>
              <w:rPr>
                <w:rFonts w:ascii="Cambria Math" w:hAnsi="Cambria Math"/>
                <w:sz w:val="20"/>
                <w:szCs w:val="20"/>
              </w:rPr>
              <m:t>R</m:t>
            </m:r>
          </m:e>
          <m:sub>
            <m:r>
              <w:rPr>
                <w:rFonts w:ascii="Cambria Math" w:hAnsi="Cambria Math"/>
                <w:sz w:val="20"/>
                <w:szCs w:val="20"/>
              </w:rPr>
              <m:t>d</m:t>
            </m:r>
          </m:sub>
        </m:sSub>
        <m:r>
          <w:rPr>
            <w:rFonts w:ascii="Cambria Math" w:hAnsi="Cambria Math"/>
            <w:sz w:val="20"/>
            <w:szCs w:val="20"/>
          </w:rPr>
          <m:t>)</m:t>
        </m:r>
      </m:oMath>
      <w:r w:rsidRPr="00BF4B53">
        <w:rPr>
          <w:rFonts w:ascii="Cambria" w:hAnsi="Cambria"/>
          <w:sz w:val="20"/>
          <w:szCs w:val="20"/>
        </w:rPr>
        <w:t xml:space="preserve">), </w:t>
      </w:r>
      <m:oMath>
        <m:r>
          <w:rPr>
            <w:rFonts w:ascii="Cambria Math" w:hAnsi="Cambria Math"/>
            <w:sz w:val="20"/>
            <w:szCs w:val="20"/>
          </w:rPr>
          <m:t xml:space="preserve">p </m:t>
        </m:r>
      </m:oMath>
      <w:r w:rsidRPr="00BF4B53">
        <w:rPr>
          <w:rFonts w:ascii="Cambria" w:hAnsi="Cambria"/>
          <w:sz w:val="20"/>
          <w:szCs w:val="20"/>
        </w:rPr>
        <w:t xml:space="preserve">is the ambient pressure, </w:t>
      </w:r>
      <m:oMath>
        <m:sSub>
          <m:sSubPr>
            <m:ctrlPr>
              <w:rPr>
                <w:rFonts w:ascii="Cambria Math" w:hAnsi="Cambria Math"/>
                <w:i/>
                <w:iCs/>
              </w:rPr>
            </m:ctrlPr>
          </m:sSubPr>
          <m:e>
            <m:r>
              <w:rPr>
                <w:rFonts w:ascii="Cambria Math" w:hAnsi="Cambria Math"/>
                <w:sz w:val="20"/>
                <w:szCs w:val="20"/>
              </w:rPr>
              <m:t>γ</m:t>
            </m:r>
          </m:e>
          <m:sub>
            <m:r>
              <w:rPr>
                <w:rFonts w:ascii="Cambria Math" w:hAnsi="Cambria Math"/>
                <w:sz w:val="20"/>
                <w:szCs w:val="20"/>
              </w:rPr>
              <m:t>i</m:t>
            </m:r>
          </m:sub>
        </m:sSub>
      </m:oMath>
      <w:r w:rsidRPr="00BF4B53">
        <w:rPr>
          <w:rFonts w:ascii="Cambria" w:hAnsi="Cambria"/>
          <w:sz w:val="20"/>
          <w:szCs w:val="20"/>
        </w:rPr>
        <w:t xml:space="preserve"> is the activity coefficient (AC), and </w:t>
      </w:r>
      <m:oMath>
        <m:sSub>
          <m:sSubPr>
            <m:ctrlPr>
              <w:rPr>
                <w:rFonts w:ascii="Cambria Math" w:hAnsi="Cambria Math"/>
                <w:i/>
              </w:rPr>
            </m:ctrlPr>
          </m:sSubPr>
          <m:e>
            <m:r>
              <w:rPr>
                <w:rFonts w:ascii="Cambria Math" w:hAnsi="Cambria Math"/>
                <w:sz w:val="20"/>
                <w:szCs w:val="20"/>
              </w:rPr>
              <m:t>φ</m:t>
            </m:r>
          </m:e>
          <m:sub>
            <m:r>
              <w:rPr>
                <w:rFonts w:ascii="Cambria Math" w:hAnsi="Cambria Math"/>
                <w:sz w:val="20"/>
                <w:szCs w:val="20"/>
              </w:rPr>
              <m:t>i</m:t>
            </m:r>
          </m:sub>
        </m:sSub>
        <m:r>
          <w:rPr>
            <w:rFonts w:ascii="Cambria Math" w:hAnsi="Cambria Math"/>
            <w:sz w:val="20"/>
            <w:szCs w:val="20"/>
          </w:rPr>
          <m:t xml:space="preserve"> </m:t>
        </m:r>
      </m:oMath>
      <w:r w:rsidRPr="00BF4B53">
        <w:rPr>
          <w:rFonts w:ascii="Cambria" w:hAnsi="Cambria"/>
          <w:sz w:val="20"/>
          <w:szCs w:val="20"/>
        </w:rPr>
        <w:t>is the fugacity coefficient. It has been shown</w:t>
      </w:r>
      <w:r w:rsidR="00C12793">
        <w:rPr>
          <w:rFonts w:ascii="Cambria" w:hAnsi="Cambria"/>
          <w:sz w:val="20"/>
          <w:szCs w:val="20"/>
        </w:rPr>
        <w:t>,</w:t>
      </w:r>
      <w:r w:rsidRPr="00BF4B53">
        <w:rPr>
          <w:rFonts w:ascii="Cambria" w:hAnsi="Cambria"/>
          <w:sz w:val="20"/>
          <w:szCs w:val="20"/>
        </w:rPr>
        <w:t xml:space="preserve"> in some studies (e.g.  ref </w:t>
      </w:r>
      <w:r w:rsidRPr="008D08EF">
        <w:rPr>
          <w:rFonts w:ascii="Cambria" w:hAnsi="Cambria"/>
          <w:sz w:val="20"/>
          <w:szCs w:val="20"/>
        </w:rPr>
        <w:fldChar w:fldCharType="begin"/>
      </w:r>
      <w:r w:rsidR="00D67325">
        <w:rPr>
          <w:rFonts w:ascii="Cambria" w:hAnsi="Cambria"/>
          <w:sz w:val="20"/>
          <w:szCs w:val="20"/>
        </w:rPr>
        <w:instrText xml:space="preserve"> ADDIN ZOTERO_ITEM CSL_CITATION {"citationID":"7aoGTFzd","properties":{"formattedCitation":"\\super 59\\nosupersub{}","plainCitation":"59","noteIndex":0},"citationItems":[{"id":"4dsOKTI1/t4RX8cqD","uris":["http://zotero.org/users/local/xMeUTTG2/items/GTJ9GKPL"],"uri":["http://zotero.org/users/local/xMeUTTG2/items/GTJ9GKPL"],"itemData":{"id":737,"type":"article-journal","title":"The influence of non-ideal vapor–liquid equilibrium on the evaporation of ethanol/iso-octane droplets","container-title":"International Journal of Heat and Mass Transfer","page":"547-558","volume":"64","source":"Crossref","DOI":"10.1016/j.ijheatmasstransfer.2013.04.056","ISSN":"00179310","language":"en","author":[{"family":"Bader","given":"A."},{"family":"Keller","given":"P."},{"family":"Hasse","given":"C."}],"issued":{"date-parts":[["2013",9]]}}}],"schema":"https://github.com/citation-style-language/schema/raw/master/csl-citation.json"} </w:instrText>
      </w:r>
      <w:r w:rsidRPr="008D08EF">
        <w:rPr>
          <w:rFonts w:ascii="Cambria" w:hAnsi="Cambria"/>
          <w:sz w:val="20"/>
          <w:szCs w:val="20"/>
        </w:rPr>
        <w:fldChar w:fldCharType="separate"/>
      </w:r>
      <w:r w:rsidR="00DE387C" w:rsidRPr="008D08EF">
        <w:rPr>
          <w:rFonts w:ascii="Cambria" w:hAnsi="Cambria"/>
          <w:sz w:val="20"/>
          <w:szCs w:val="24"/>
        </w:rPr>
        <w:t>59</w:t>
      </w:r>
      <w:r w:rsidRPr="008D08EF">
        <w:rPr>
          <w:rFonts w:ascii="Cambria" w:hAnsi="Cambria"/>
          <w:sz w:val="20"/>
          <w:szCs w:val="20"/>
        </w:rPr>
        <w:fldChar w:fldCharType="end"/>
      </w:r>
      <w:r w:rsidRPr="00BF4B53">
        <w:rPr>
          <w:rFonts w:ascii="Cambria" w:hAnsi="Cambria"/>
          <w:sz w:val="20"/>
          <w:szCs w:val="20"/>
        </w:rPr>
        <w:t>)</w:t>
      </w:r>
      <w:r w:rsidR="00C12793">
        <w:rPr>
          <w:rFonts w:ascii="Cambria" w:hAnsi="Cambria"/>
          <w:sz w:val="20"/>
          <w:szCs w:val="20"/>
        </w:rPr>
        <w:t>,</w:t>
      </w:r>
      <w:r w:rsidRPr="00BF4B53">
        <w:rPr>
          <w:rFonts w:ascii="Cambria" w:hAnsi="Cambria"/>
          <w:sz w:val="20"/>
          <w:szCs w:val="20"/>
        </w:rPr>
        <w:t xml:space="preserve"> that the non-ideality mainly originates from the liquid phase, while it is very low at the gas phase for the parameters used in this study. Hence the fugacity coefficient can be assumed equal to unity, which justifies the applicability of the ideal gas law used in our analysis. In the limit when</w:t>
      </w:r>
      <m:oMath>
        <m:r>
          <w:rPr>
            <w:rFonts w:ascii="Cambria Math" w:hAnsi="Cambria Math"/>
            <w:sz w:val="20"/>
            <w:szCs w:val="20"/>
          </w:rPr>
          <m:t xml:space="preserve"> </m:t>
        </m:r>
        <m:sSub>
          <m:sSubPr>
            <m:ctrlPr>
              <w:rPr>
                <w:rFonts w:ascii="Cambria Math" w:hAnsi="Cambria Math"/>
                <w:i/>
              </w:rPr>
            </m:ctrlPr>
          </m:sSubPr>
          <m:e>
            <m:r>
              <w:rPr>
                <w:rFonts w:ascii="Cambria Math" w:hAnsi="Cambria Math"/>
                <w:sz w:val="20"/>
                <w:szCs w:val="20"/>
              </w:rPr>
              <m:t xml:space="preserve"> γ</m:t>
            </m:r>
          </m:e>
          <m:sub>
            <m:r>
              <w:rPr>
                <w:rFonts w:ascii="Cambria Math" w:hAnsi="Cambria Math"/>
                <w:sz w:val="20"/>
                <w:szCs w:val="20"/>
              </w:rPr>
              <m:t>i</m:t>
            </m:r>
          </m:sub>
        </m:sSub>
        <m:r>
          <w:rPr>
            <w:rFonts w:ascii="Cambria Math" w:hAnsi="Cambria Math"/>
            <w:sz w:val="20"/>
            <w:szCs w:val="20"/>
          </w:rPr>
          <m:t xml:space="preserve">=1 </m:t>
        </m:r>
        <m:r>
          <m:rPr>
            <m:sty m:val="p"/>
          </m:rPr>
          <w:rPr>
            <w:rFonts w:ascii="Cambria Math" w:hAnsi="Cambria Math"/>
            <w:sz w:val="20"/>
            <w:szCs w:val="20"/>
          </w:rPr>
          <m:t>and</m:t>
        </m:r>
        <m:sSub>
          <m:sSubPr>
            <m:ctrlPr>
              <w:rPr>
                <w:rFonts w:ascii="Cambria Math" w:hAnsi="Cambria Math"/>
                <w:i/>
              </w:rPr>
            </m:ctrlPr>
          </m:sSubPr>
          <m:e>
            <m:r>
              <w:rPr>
                <w:rFonts w:ascii="Cambria Math" w:hAnsi="Cambria Math"/>
                <w:sz w:val="20"/>
                <w:szCs w:val="20"/>
              </w:rPr>
              <m:t xml:space="preserve"> φ</m:t>
            </m:r>
          </m:e>
          <m:sub>
            <m:r>
              <w:rPr>
                <w:rFonts w:ascii="Cambria Math" w:hAnsi="Cambria Math"/>
                <w:sz w:val="20"/>
                <w:szCs w:val="20"/>
              </w:rPr>
              <m:t>i</m:t>
            </m:r>
          </m:sub>
        </m:sSub>
        <m:r>
          <w:rPr>
            <w:rFonts w:ascii="Cambria Math" w:hAnsi="Cambria Math"/>
          </w:rPr>
          <m:t>=1</m:t>
        </m:r>
      </m:oMath>
      <w:r w:rsidRPr="00BF4B53">
        <w:rPr>
          <w:rFonts w:ascii="Cambria" w:hAnsi="Cambria"/>
          <w:sz w:val="20"/>
          <w:szCs w:val="20"/>
        </w:rPr>
        <w:t>, Equation (32) describes the Raoult’s law.</w:t>
      </w:r>
      <w:r w:rsidRPr="00BF4B53">
        <w:rPr>
          <w:rFonts w:ascii="Cambria" w:hAnsi="Cambria"/>
          <w:sz w:val="20"/>
          <w:szCs w:val="20"/>
        </w:rPr>
        <w:fldChar w:fldCharType="begin"/>
      </w:r>
      <w:r w:rsidR="00D67325">
        <w:rPr>
          <w:rFonts w:ascii="Cambria" w:hAnsi="Cambria"/>
          <w:sz w:val="20"/>
          <w:szCs w:val="20"/>
        </w:rPr>
        <w:instrText xml:space="preserve"> ADDIN ZOTERO_ITEM CSL_CITATION {"citationID":"hMElYAGo","properties":{"formattedCitation":"\\super 60\\nosupersub{}","plainCitation":"60","noteIndex":0},"citationItems":[{"id":"4dsOKTI1/4S5VRLIp","uris":["http://zotero.org/users/local/xMeUTTG2/items/EQKPBR9A"],"uri":["http://zotero.org/users/local/xMeUTTG2/items/EQKPBR9A"],"itemData":{"id":682,"type":"book","title":"Raoult's Law and the Equilibrium Vaporization of Hydrocarbon Mixtures","publisher":"University of Michigan","language":"en","author":[{"family":"Rogers","given":"Marvin Carson"},{"family":"Brown","given":"George Granger"}],"issued":{"date-parts":[["1929"]]}}}],"schema":"https://github.com/citation-style-language/schema/raw/master/csl-citation.json"} </w:instrText>
      </w:r>
      <w:r w:rsidRPr="00BF4B53">
        <w:rPr>
          <w:rFonts w:ascii="Cambria" w:hAnsi="Cambria"/>
          <w:sz w:val="20"/>
          <w:szCs w:val="20"/>
        </w:rPr>
        <w:fldChar w:fldCharType="separate"/>
      </w:r>
      <w:r w:rsidR="00DE387C" w:rsidRPr="00DE387C">
        <w:rPr>
          <w:rFonts w:ascii="Cambria" w:hAnsi="Cambria"/>
          <w:sz w:val="20"/>
          <w:szCs w:val="24"/>
          <w:vertAlign w:val="superscript"/>
        </w:rPr>
        <w:t>60</w:t>
      </w:r>
      <w:r w:rsidRPr="00BF4B53">
        <w:rPr>
          <w:rFonts w:ascii="Cambria" w:hAnsi="Cambria"/>
          <w:sz w:val="20"/>
          <w:szCs w:val="20"/>
        </w:rPr>
        <w:fldChar w:fldCharType="end"/>
      </w:r>
    </w:p>
    <w:p w14:paraId="7B763B4F" w14:textId="39837159" w:rsidR="00BC2423" w:rsidRPr="00BF4B53" w:rsidRDefault="00BC2423" w:rsidP="00BC2423">
      <w:pPr>
        <w:spacing w:after="0" w:line="480" w:lineRule="auto"/>
        <w:jc w:val="both"/>
        <w:rPr>
          <w:rFonts w:ascii="Cambria" w:hAnsi="Cambria"/>
          <w:sz w:val="20"/>
          <w:szCs w:val="20"/>
        </w:rPr>
      </w:pPr>
      <w:r w:rsidRPr="00BF4B53">
        <w:rPr>
          <w:rFonts w:ascii="Cambria" w:hAnsi="Cambria"/>
          <w:sz w:val="20"/>
          <w:szCs w:val="20"/>
        </w:rPr>
        <w:t xml:space="preserve">In contrast to previous studies, we have calculated </w:t>
      </w:r>
      <m:oMath>
        <m:sSub>
          <m:sSubPr>
            <m:ctrlPr>
              <w:rPr>
                <w:rFonts w:ascii="Cambria Math" w:hAnsi="Cambria Math"/>
                <w:i/>
                <w:iCs/>
              </w:rPr>
            </m:ctrlPr>
          </m:sSubPr>
          <m:e>
            <m:r>
              <w:rPr>
                <w:rFonts w:ascii="Cambria Math" w:hAnsi="Cambria Math"/>
                <w:sz w:val="20"/>
                <w:szCs w:val="20"/>
              </w:rPr>
              <m:t>γ</m:t>
            </m:r>
          </m:e>
          <m:sub>
            <m:r>
              <w:rPr>
                <w:rFonts w:ascii="Cambria Math" w:hAnsi="Cambria Math"/>
                <w:sz w:val="20"/>
                <w:szCs w:val="20"/>
              </w:rPr>
              <m:t>i</m:t>
            </m:r>
          </m:sub>
        </m:sSub>
      </m:oMath>
      <w:r w:rsidRPr="00BF4B53">
        <w:rPr>
          <w:rFonts w:ascii="Cambria" w:hAnsi="Cambria"/>
          <w:iCs/>
          <w:sz w:val="20"/>
          <w:szCs w:val="20"/>
        </w:rPr>
        <w:t xml:space="preserve"> without </w:t>
      </w:r>
      <w:r w:rsidRPr="00BF4B53">
        <w:rPr>
          <w:rFonts w:ascii="Cambria" w:hAnsi="Cambria"/>
          <w:sz w:val="20"/>
          <w:szCs w:val="20"/>
        </w:rPr>
        <w:t>approximation</w:t>
      </w:r>
      <w:r w:rsidR="00E82CB5" w:rsidRPr="00BF4B53">
        <w:rPr>
          <w:rFonts w:ascii="Cambria" w:hAnsi="Cambria"/>
          <w:sz w:val="20"/>
          <w:szCs w:val="20"/>
        </w:rPr>
        <w:t>s</w:t>
      </w:r>
      <w:r w:rsidRPr="00BF4B53">
        <w:rPr>
          <w:rFonts w:ascii="Cambria" w:hAnsi="Cambria"/>
          <w:sz w:val="20"/>
          <w:szCs w:val="20"/>
        </w:rPr>
        <w:t>, using the multi-component universal quasi-chemical functional group activity coefficients (UNIFAC) model.</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{"citationID":"Xotrc68R","properties":{"formattedCitation":"\\super 39\\nosupersub{}","plainCitation":"39","noteIndex":0},"citationItems":[{"id":"4dsOKTI1/Tl2I5iTr","uris":["http://zotero.org/users/local/xMeUTTG2/items/TIU5DPEL"],"uri":["http://zotero.org/users/local/xMeUTTG2/items/TIU5DPEL"],"itemData":{"id":735,"type":"article-journal","title":"The impacts of the activity coefficient on heating and evaporation of ethanol/gasoline fuel blends","container-title":"International Communications in Heat and Mass Transfer","page":"177-182","volume":"98","source":"Crossref","DOI":"10.1016/j.icheatmasstransfer.2018.08.018","ISSN":"07351933","language":"en","author":[{"family":"Al-Esawi","given":"Nawar"},{"family":"Al Qubeissi","given":"Mansour"},{"family":"Sazhin","given":"Sergei S."},{"family":"Whitaker","given":"Reece"}],"issued":{"date-parts":[["2018",11]]}}}],"schema":"https://github.com/citation-style-language/schema/raw/master/csl-citation.json"} </w:instrText>
      </w:r>
      <w:r w:rsidRPr="00BF4B53">
        <w:rPr>
          <w:rFonts w:ascii="Cambria" w:hAnsi="Cambria"/>
          <w:sz w:val="20"/>
          <w:szCs w:val="20"/>
          <w:vertAlign w:val="superscript"/>
        </w:rPr>
        <w:fldChar w:fldCharType="separate"/>
      </w:r>
      <w:r w:rsidR="00DE387C" w:rsidRPr="00DE387C">
        <w:rPr>
          <w:rFonts w:ascii="Cambria" w:hAnsi="Cambria"/>
          <w:sz w:val="20"/>
          <w:szCs w:val="24"/>
          <w:vertAlign w:val="superscript"/>
        </w:rPr>
        <w:t>39</w:t>
      </w:r>
      <w:r w:rsidRPr="00BF4B53">
        <w:rPr>
          <w:rFonts w:ascii="Cambria" w:hAnsi="Cambria"/>
          <w:sz w:val="20"/>
          <w:szCs w:val="20"/>
          <w:vertAlign w:val="superscript"/>
        </w:rPr>
        <w:fldChar w:fldCharType="end"/>
      </w:r>
      <w:r w:rsidRPr="00BF4B53">
        <w:rPr>
          <w:rFonts w:ascii="Cambria" w:hAnsi="Cambria"/>
          <w:sz w:val="20"/>
          <w:szCs w:val="20"/>
        </w:rPr>
        <w:t xml:space="preserve"> We have used the latter model for the prediction of the activity coefficients of 119 components of E85-diesel fuel blends:</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{"citationID":"vaUo6z3S","properties":{"formattedCitation":"\\super 61,62\\nosupersub{}","plainCitation":"61,62","noteIndex":0},"citationItems":[{"id":"4dsOKTI1/dcgaPirm","uris":["http://zotero.org/users/3793675/items/5TEKVR4X"],"uri":["http://zotero.org/users/3793675/items/5TEKVR4X"],"itemData":{"id":71,"type":"book","title":"The properties of gases and liquids","publisher":"McGraw-Hill","publisher-place":"New York","source":"Open WorldCat","event-place":"New York","ISBN":"0-07-011682-2","language":"English","author":[{"family":"Poling","given":"B.E."},{"family":"Prausnitz","given":"J.M."},{"family":"O'Connell","given":"J.P."}],"issued":{"date-parts":[["2001"]]}}},{"id":"4dsOKTI1/7IDuoixr","uris":["http://zotero.org/users/3793675/items/TDWGWN37"],"uri":["http://zotero.org/users/3793675/items/TDWGWN37"],"itemData":{"id":454,"type":"book","title":"The properties of gases and liquids","publisher":"McGraw-Hill","publisher-place":"New York","number-of-pages":"772","edition":"4th ed","source":"Google Books","event-place":"New York","abstract":"Completely rewritten and reorganized to reflect the latest developments in estimating the properties of gases and liquids, this new edition of the highly regarded reference presents a comprehensive survey of the most reliable estimation methods in use today. It provides instantly usable information on estimating both physical and thermodynamic properties when experimental data are not available (for example, constants such as critical temperature, critical pressure, acentric factor, and others); thermodynamic properties of gases and liquids, both pure and mixtures, including enthalpies, entropies, fugacity coefficients, heat capacities, and critical points; vapor-liquid and liquid-liquid equilibria as needed in separation operations such as distillation, absorption, and extraction. An invaluable reference that provides property values for more than 600 pure chemicals, this is the only book in its field to include a critical analysis of existing methods as well as practical recommendations.","ISBN":"978-0-07-051799-8","language":"en","author":[{"family":"Reid","given":"R.C."},{"family":"Prausnitz","given":"J.M."},{"family":"Poling","given":"B.E."}],"issued":{"date-parts":[["1987",4]]}}}],"schema":"https://github.com/citation-style-language/schema/raw/master/csl-citation.json"} </w:instrText>
      </w:r>
      <w:r w:rsidRPr="00BF4B53">
        <w:rPr>
          <w:rFonts w:ascii="Cambria" w:hAnsi="Cambria"/>
          <w:sz w:val="20"/>
          <w:szCs w:val="20"/>
          <w:vertAlign w:val="superscript"/>
        </w:rPr>
        <w:fldChar w:fldCharType="separate"/>
      </w:r>
      <w:r w:rsidR="00DE387C" w:rsidRPr="00DE387C">
        <w:rPr>
          <w:rFonts w:ascii="Cambria" w:hAnsi="Cambria"/>
          <w:sz w:val="20"/>
          <w:szCs w:val="24"/>
          <w:vertAlign w:val="superscript"/>
        </w:rPr>
        <w:t>61,62</w:t>
      </w:r>
      <w:r w:rsidRPr="00BF4B53">
        <w:rPr>
          <w:rFonts w:ascii="Cambria" w:hAnsi="Cambria"/>
          <w:sz w:val="20"/>
          <w:szCs w:val="20"/>
          <w:vertAlign w:val="superscript"/>
        </w:rPr>
        <w:fldChar w:fldCharType="end"/>
      </w:r>
    </w:p>
    <w:tbl>
      <w:tblPr>
        <w:tblW w:w="9781" w:type="dxa"/>
        <w:tblLook w:val="04A0" w:firstRow="1" w:lastRow="0" w:firstColumn="1" w:lastColumn="0" w:noHBand="0" w:noVBand="1"/>
      </w:tblPr>
      <w:tblGrid>
        <w:gridCol w:w="9190"/>
        <w:gridCol w:w="591"/>
      </w:tblGrid>
      <w:tr w:rsidR="00BF4B53" w:rsidRPr="00BF4B53" w14:paraId="0DBE1FFD" w14:textId="77777777" w:rsidTr="00F84B4D">
        <w:tc>
          <w:tcPr>
            <w:tcW w:w="9298" w:type="dxa"/>
            <w:shd w:val="clear" w:color="auto" w:fill="auto"/>
            <w:hideMark/>
          </w:tcPr>
          <w:p w14:paraId="01CE36EC" w14:textId="226D67E6" w:rsidR="00BC2423" w:rsidRPr="00BF4B53" w:rsidRDefault="007151FB" w:rsidP="00F84B4D">
            <w:pPr>
              <w:spacing w:after="0" w:line="480" w:lineRule="auto"/>
              <w:jc w:val="both"/>
              <w:rPr>
                <w:rFonts w:ascii="Cambria" w:hAnsi="Cambria"/>
                <w:sz w:val="20"/>
                <w:szCs w:val="20"/>
              </w:rPr>
            </w:pPr>
            <m:oMathPara>
              <m:oMathParaPr>
                <m:jc m:val="left"/>
              </m:oMathParaPr>
              <m:oMath>
                <m:r>
                  <m:rPr>
                    <m:sty m:val="p"/>
                  </m:rPr>
                  <w:rPr>
                    <w:rFonts w:ascii="Cambria Math" w:hAnsi="Cambria Math"/>
                    <w:sz w:val="20"/>
                    <w:szCs w:val="20"/>
                  </w:rPr>
                  <m:t xml:space="preserve">ln </m:t>
                </m:r>
                <m:sSub>
                  <m:sSubPr>
                    <m:ctrlPr>
                      <w:rPr>
                        <w:rFonts w:ascii="Cambria Math" w:hAnsi="Cambria Math" w:cs="Arial"/>
                      </w:rPr>
                    </m:ctrlPr>
                  </m:sSubPr>
                  <m:e>
                    <m:r>
                      <w:rPr>
                        <w:rFonts w:ascii="Cambria Math" w:hAnsi="Cambria Math"/>
                        <w:sz w:val="20"/>
                        <w:szCs w:val="20"/>
                      </w:rPr>
                      <m:t>γ</m:t>
                    </m:r>
                  </m:e>
                  <m:sub>
                    <m:r>
                      <m:rPr>
                        <m:sty m:val="p"/>
                      </m:rPr>
                      <w:rPr>
                        <w:rFonts w:ascii="Cambria Math" w:hAnsi="Cambria Math"/>
                        <w:sz w:val="20"/>
                        <w:szCs w:val="20"/>
                      </w:rPr>
                      <m:t>i</m:t>
                    </m:r>
                  </m:sub>
                </m:sSub>
                <m:r>
                  <m:rPr>
                    <m:sty m:val="p"/>
                  </m:rPr>
                  <w:rPr>
                    <w:rFonts w:ascii="Cambria Math" w:hAnsi="Cambria Math"/>
                    <w:sz w:val="20"/>
                    <w:szCs w:val="20"/>
                  </w:rPr>
                  <m:t xml:space="preserve">=ln </m:t>
                </m:r>
                <m:sSubSup>
                  <m:sSubSupPr>
                    <m:ctrlPr>
                      <w:rPr>
                        <w:rFonts w:ascii="Cambria Math" w:hAnsi="Cambria Math" w:cs="Arial"/>
                      </w:rPr>
                    </m:ctrlPr>
                  </m:sSubSupPr>
                  <m:e>
                    <m:r>
                      <w:rPr>
                        <w:rFonts w:ascii="Cambria Math" w:hAnsi="Cambria Math"/>
                        <w:sz w:val="20"/>
                        <w:szCs w:val="20"/>
                      </w:rPr>
                      <m:t>γ</m:t>
                    </m:r>
                  </m:e>
                  <m:sub>
                    <m:r>
                      <m:rPr>
                        <m:sty m:val="p"/>
                      </m:rPr>
                      <w:rPr>
                        <w:rFonts w:ascii="Cambria Math" w:hAnsi="Cambria Math"/>
                        <w:sz w:val="20"/>
                        <w:szCs w:val="20"/>
                      </w:rPr>
                      <m:t>i</m:t>
                    </m:r>
                  </m:sub>
                  <m:sup>
                    <m:r>
                      <m:rPr>
                        <m:sty m:val="p"/>
                      </m:rPr>
                      <w:rPr>
                        <w:rFonts w:ascii="Cambria Math" w:hAnsi="Cambria Math"/>
                        <w:sz w:val="20"/>
                        <w:szCs w:val="20"/>
                      </w:rPr>
                      <m:t>C</m:t>
                    </m:r>
                  </m:sup>
                </m:sSubSup>
                <m:r>
                  <w:rPr>
                    <w:rFonts w:ascii="Cambria Math" w:hAnsi="Cambria Math"/>
                    <w:sz w:val="20"/>
                    <w:szCs w:val="20"/>
                  </w:rPr>
                  <m:t>+</m:t>
                </m:r>
                <m:r>
                  <m:rPr>
                    <m:sty m:val="p"/>
                  </m:rPr>
                  <w:rPr>
                    <w:rFonts w:ascii="Cambria Math" w:hAnsi="Cambria Math"/>
                    <w:sz w:val="20"/>
                    <w:szCs w:val="20"/>
                  </w:rPr>
                  <m:t xml:space="preserve">ln </m:t>
                </m:r>
                <m:sSubSup>
                  <m:sSubSupPr>
                    <m:ctrlPr>
                      <w:rPr>
                        <w:rFonts w:ascii="Cambria Math" w:hAnsi="Cambria Math" w:cs="Arial"/>
                      </w:rPr>
                    </m:ctrlPr>
                  </m:sSubSupPr>
                  <m:e>
                    <m:r>
                      <w:rPr>
                        <w:rFonts w:ascii="Cambria Math" w:hAnsi="Cambria Math"/>
                        <w:sz w:val="20"/>
                        <w:szCs w:val="20"/>
                      </w:rPr>
                      <m:t>γ</m:t>
                    </m:r>
                  </m:e>
                  <m:sub>
                    <m:r>
                      <m:rPr>
                        <m:sty m:val="p"/>
                      </m:rPr>
                      <w:rPr>
                        <w:rFonts w:ascii="Cambria Math" w:hAnsi="Cambria Math"/>
                        <w:sz w:val="20"/>
                        <w:szCs w:val="20"/>
                      </w:rPr>
                      <m:t>i</m:t>
                    </m:r>
                  </m:sub>
                  <m:sup>
                    <m:r>
                      <m:rPr>
                        <m:sty m:val="p"/>
                      </m:rPr>
                      <w:rPr>
                        <w:rFonts w:ascii="Cambria Math" w:hAnsi="Cambria Math"/>
                        <w:sz w:val="20"/>
                        <w:szCs w:val="20"/>
                      </w:rPr>
                      <m:t>R</m:t>
                    </m:r>
                  </m:sup>
                </m:sSubSup>
                <m:r>
                  <w:rPr>
                    <w:rFonts w:ascii="Cambria Math" w:hAnsi="Cambria Math" w:cs="Arial"/>
                  </w:rPr>
                  <m:t>,</m:t>
                </m:r>
              </m:oMath>
            </m:oMathPara>
          </w:p>
        </w:tc>
        <w:tc>
          <w:tcPr>
            <w:tcW w:w="483" w:type="dxa"/>
            <w:shd w:val="clear" w:color="auto" w:fill="auto"/>
            <w:hideMark/>
          </w:tcPr>
          <w:p w14:paraId="5F1D9A87" w14:textId="77777777" w:rsidR="00BC2423" w:rsidRPr="00BF4B53" w:rsidRDefault="00BC2423" w:rsidP="00F84B4D">
            <w:pPr>
              <w:spacing w:after="0" w:line="480" w:lineRule="auto"/>
              <w:jc w:val="right"/>
              <w:rPr>
                <w:rFonts w:ascii="Cambria" w:hAnsi="Cambria"/>
                <w:sz w:val="20"/>
                <w:szCs w:val="20"/>
              </w:rPr>
            </w:pPr>
            <w:r w:rsidRPr="00BF4B53">
              <w:rPr>
                <w:rFonts w:ascii="Cambria" w:hAnsi="Cambria"/>
                <w:sz w:val="20"/>
                <w:szCs w:val="20"/>
              </w:rPr>
              <w:t>(33)</w:t>
            </w:r>
          </w:p>
        </w:tc>
      </w:tr>
    </w:tbl>
    <w:p w14:paraId="51DDE974" w14:textId="0288BECF" w:rsidR="00BC2423" w:rsidRPr="00BF4B53" w:rsidRDefault="00BC2423" w:rsidP="00BC2423">
      <w:pPr>
        <w:spacing w:after="0" w:line="480" w:lineRule="auto"/>
        <w:jc w:val="both"/>
        <w:rPr>
          <w:rFonts w:ascii="Cambria" w:hAnsi="Cambria" w:cs="Arial"/>
          <w:sz w:val="20"/>
          <w:szCs w:val="20"/>
        </w:rPr>
      </w:pPr>
      <w:r w:rsidRPr="00BF4B53">
        <w:rPr>
          <w:rFonts w:ascii="Cambria" w:hAnsi="Cambria"/>
          <w:sz w:val="20"/>
          <w:szCs w:val="20"/>
        </w:rPr>
        <w:t xml:space="preserve">where </w:t>
      </w:r>
      <m:oMath>
        <m:r>
          <m:rPr>
            <m:sty m:val="p"/>
          </m:rPr>
          <w:rPr>
            <w:rFonts w:ascii="Cambria Math" w:hAnsi="Cambria Math"/>
            <w:sz w:val="20"/>
            <w:szCs w:val="20"/>
          </w:rPr>
          <m:t xml:space="preserve">ln </m:t>
        </m:r>
        <m:sSubSup>
          <m:sSubSupPr>
            <m:ctrlPr>
              <w:rPr>
                <w:rFonts w:ascii="Cambria Math" w:hAnsi="Cambria Math"/>
              </w:rPr>
            </m:ctrlPr>
          </m:sSubSupPr>
          <m:e>
            <m:r>
              <w:rPr>
                <w:rFonts w:ascii="Cambria Math" w:hAnsi="Cambria Math"/>
                <w:sz w:val="20"/>
                <w:szCs w:val="20"/>
              </w:rPr>
              <m:t>γ</m:t>
            </m:r>
          </m:e>
          <m:sub>
            <m:r>
              <m:rPr>
                <m:sty m:val="p"/>
              </m:rPr>
              <w:rPr>
                <w:rFonts w:ascii="Cambria Math" w:hAnsi="Cambria Math"/>
                <w:sz w:val="20"/>
                <w:szCs w:val="20"/>
              </w:rPr>
              <m:t>i</m:t>
            </m:r>
          </m:sub>
          <m:sup>
            <m:r>
              <m:rPr>
                <m:sty m:val="p"/>
              </m:rPr>
              <w:rPr>
                <w:rFonts w:ascii="Cambria Math" w:hAnsi="Cambria Math"/>
                <w:sz w:val="20"/>
                <w:szCs w:val="20"/>
              </w:rPr>
              <m:t>C</m:t>
            </m:r>
          </m:sup>
        </m:sSubSup>
        <m:r>
          <m:rPr>
            <m:sty m:val="p"/>
          </m:rPr>
          <w:rPr>
            <w:rFonts w:ascii="Cambria Math" w:hAnsi="Cambria Math"/>
            <w:sz w:val="20"/>
            <w:szCs w:val="20"/>
          </w:rPr>
          <m:t>=</m:t>
        </m:r>
        <m:func>
          <m:funcPr>
            <m:ctrlPr>
              <w:rPr>
                <w:rFonts w:ascii="Cambria Math" w:hAnsi="Cambria Math"/>
              </w:rPr>
            </m:ctrlPr>
          </m:funcPr>
          <m:fName>
            <m:r>
              <m:rPr>
                <m:sty m:val="p"/>
              </m:rPr>
              <w:rPr>
                <w:rFonts w:ascii="Cambria Math" w:hAnsi="Cambria Math"/>
                <w:sz w:val="20"/>
                <w:szCs w:val="20"/>
              </w:rPr>
              <m:t>ln</m:t>
            </m:r>
          </m:fName>
          <m:e>
            <m:f>
              <m:fPr>
                <m:ctrlPr>
                  <w:rPr>
                    <w:rFonts w:ascii="Cambria Math" w:hAnsi="Cambria Math"/>
                    <w:i/>
                  </w:rPr>
                </m:ctrlPr>
              </m:fPr>
              <m:num>
                <m:sSub>
                  <m:sSubPr>
                    <m:ctrlPr>
                      <w:rPr>
                        <w:rFonts w:ascii="Cambria Math" w:hAnsi="Cambria Math"/>
                        <w:i/>
                      </w:rPr>
                    </m:ctrlPr>
                  </m:sSubPr>
                  <m:e>
                    <m:r>
                      <w:rPr>
                        <w:rFonts w:ascii="Cambria Math" w:hAnsi="Cambria Math"/>
                        <w:sz w:val="20"/>
                        <w:szCs w:val="20"/>
                      </w:rPr>
                      <m:t>Ф</m:t>
                    </m:r>
                  </m:e>
                  <m:sub>
                    <m:r>
                      <w:rPr>
                        <w:rFonts w:ascii="Cambria Math" w:hAnsi="Cambria Math"/>
                        <w:sz w:val="20"/>
                        <w:szCs w:val="20"/>
                      </w:rPr>
                      <m:t>i</m:t>
                    </m:r>
                  </m:sub>
                </m:sSub>
              </m:num>
              <m:den>
                <m:sSub>
                  <m:sSubPr>
                    <m:ctrlPr>
                      <w:rPr>
                        <w:rFonts w:ascii="Cambria Math" w:hAnsi="Cambria Math"/>
                        <w:i/>
                      </w:rPr>
                    </m:ctrlPr>
                  </m:sSubPr>
                  <m:e>
                    <m:r>
                      <w:rPr>
                        <w:rFonts w:ascii="Cambria Math" w:hAnsi="Cambria Math"/>
                        <w:sz w:val="20"/>
                        <w:szCs w:val="20"/>
                      </w:rPr>
                      <m:t>X</m:t>
                    </m:r>
                  </m:e>
                  <m:sub>
                    <m:r>
                      <w:rPr>
                        <w:rFonts w:ascii="Cambria Math" w:hAnsi="Cambria Math"/>
                        <w:sz w:val="20"/>
                        <w:szCs w:val="20"/>
                      </w:rPr>
                      <m:t>i</m:t>
                    </m:r>
                  </m:sub>
                </m:sSub>
              </m:den>
            </m:f>
          </m:e>
        </m:func>
        <m:r>
          <m:rPr>
            <m:sty m:val="p"/>
          </m:rPr>
          <w:rPr>
            <w:rFonts w:ascii="Cambria Math" w:hAnsi="Cambria Math"/>
            <w:sz w:val="20"/>
            <w:szCs w:val="20"/>
          </w:rPr>
          <m:t>+</m:t>
        </m:r>
        <m:f>
          <m:fPr>
            <m:ctrlPr>
              <w:rPr>
                <w:rFonts w:ascii="Cambria Math" w:hAnsi="Cambria Math"/>
                <w:i/>
              </w:rPr>
            </m:ctrlPr>
          </m:fPr>
          <m:num>
            <m:r>
              <w:rPr>
                <w:rFonts w:ascii="Cambria Math" w:hAnsi="Cambria Math"/>
                <w:sz w:val="20"/>
                <w:szCs w:val="20"/>
              </w:rPr>
              <m:t>z</m:t>
            </m:r>
          </m:num>
          <m:den>
            <m:r>
              <w:rPr>
                <w:rFonts w:ascii="Cambria Math" w:hAnsi="Cambria Math"/>
                <w:sz w:val="20"/>
                <w:szCs w:val="20"/>
              </w:rPr>
              <m:t>2</m:t>
            </m:r>
          </m:den>
        </m:f>
        <m:sSub>
          <m:sSubPr>
            <m:ctrlPr>
              <w:rPr>
                <w:rFonts w:ascii="Cambria Math" w:hAnsi="Cambria Math"/>
                <w:i/>
              </w:rPr>
            </m:ctrlPr>
          </m:sSubPr>
          <m:e>
            <m:r>
              <w:rPr>
                <w:rFonts w:ascii="Cambria Math" w:hAnsi="Cambria Math"/>
                <w:sz w:val="20"/>
                <w:szCs w:val="20"/>
              </w:rPr>
              <m:t>q</m:t>
            </m:r>
          </m:e>
          <m:sub>
            <m:r>
              <w:rPr>
                <w:rFonts w:ascii="Cambria Math" w:hAnsi="Cambria Math"/>
                <w:sz w:val="20"/>
                <w:szCs w:val="20"/>
              </w:rPr>
              <m:t>i</m:t>
            </m:r>
          </m:sub>
        </m:sSub>
        <m:r>
          <m:rPr>
            <m:sty m:val="p"/>
          </m:rPr>
          <w:rPr>
            <w:rFonts w:ascii="Cambria Math" w:hAnsi="Cambria Math"/>
            <w:sz w:val="20"/>
            <w:szCs w:val="20"/>
          </w:rPr>
          <m:t xml:space="preserve"> </m:t>
        </m:r>
        <m:func>
          <m:funcPr>
            <m:ctrlPr>
              <w:rPr>
                <w:rFonts w:ascii="Cambria Math" w:hAnsi="Cambria Math"/>
              </w:rPr>
            </m:ctrlPr>
          </m:funcPr>
          <m:fName>
            <m:r>
              <m:rPr>
                <m:sty m:val="p"/>
              </m:rPr>
              <w:rPr>
                <w:rFonts w:ascii="Cambria Math" w:hAnsi="Cambria Math"/>
                <w:sz w:val="20"/>
                <w:szCs w:val="20"/>
              </w:rPr>
              <m:t>ln</m:t>
            </m:r>
          </m:fName>
          <m:e>
            <m:f>
              <m:fPr>
                <m:ctrlPr>
                  <w:rPr>
                    <w:rFonts w:ascii="Cambria Math" w:hAnsi="Cambria Math"/>
                    <w:i/>
                  </w:rPr>
                </m:ctrlPr>
              </m:fPr>
              <m:num>
                <m:sSub>
                  <m:sSubPr>
                    <m:ctrlPr>
                      <w:rPr>
                        <w:rFonts w:ascii="Cambria Math" w:hAnsi="Cambria Math"/>
                        <w:i/>
                      </w:rPr>
                    </m:ctrlPr>
                  </m:sSubPr>
                  <m:e>
                    <m:r>
                      <w:rPr>
                        <w:rFonts w:ascii="Cambria Math" w:hAnsi="Cambria Math"/>
                        <w:sz w:val="20"/>
                        <w:szCs w:val="20"/>
                      </w:rPr>
                      <m:t>θ</m:t>
                    </m:r>
                  </m:e>
                  <m:sub>
                    <m:r>
                      <w:rPr>
                        <w:rFonts w:ascii="Cambria Math" w:hAnsi="Cambria Math"/>
                        <w:sz w:val="20"/>
                        <w:szCs w:val="20"/>
                      </w:rPr>
                      <m:t>i</m:t>
                    </m:r>
                  </m:sub>
                </m:sSub>
              </m:num>
              <m:den>
                <m:sSub>
                  <m:sSubPr>
                    <m:ctrlPr>
                      <w:rPr>
                        <w:rFonts w:ascii="Cambria Math" w:hAnsi="Cambria Math"/>
                        <w:i/>
                      </w:rPr>
                    </m:ctrlPr>
                  </m:sSubPr>
                  <m:e>
                    <m:r>
                      <w:rPr>
                        <w:rFonts w:ascii="Cambria Math" w:hAnsi="Cambria Math"/>
                        <w:sz w:val="20"/>
                        <w:szCs w:val="20"/>
                      </w:rPr>
                      <m:t>Ф</m:t>
                    </m:r>
                  </m:e>
                  <m:sub>
                    <m:r>
                      <w:rPr>
                        <w:rFonts w:ascii="Cambria Math" w:hAnsi="Cambria Math"/>
                        <w:sz w:val="20"/>
                        <w:szCs w:val="20"/>
                      </w:rPr>
                      <m:t>i</m:t>
                    </m:r>
                  </m:sub>
                </m:sSub>
              </m:den>
            </m:f>
          </m:e>
        </m:func>
        <m:r>
          <m:rPr>
            <m:sty m:val="p"/>
          </m:rPr>
          <w:rPr>
            <w:rFonts w:ascii="Cambria Math" w:hAnsi="Cambria Math"/>
            <w:sz w:val="20"/>
            <w:szCs w:val="20"/>
          </w:rPr>
          <m:t xml:space="preserve"> +</m:t>
        </m:r>
        <m:sSub>
          <m:sSubPr>
            <m:ctrlPr>
              <w:rPr>
                <w:rFonts w:ascii="Cambria Math" w:hAnsi="Cambria Math"/>
                <w:i/>
              </w:rPr>
            </m:ctrlPr>
          </m:sSubPr>
          <m:e>
            <m:r>
              <w:rPr>
                <w:rFonts w:ascii="Cambria Math" w:hAnsi="Cambria Math"/>
                <w:sz w:val="20"/>
                <w:szCs w:val="20"/>
              </w:rPr>
              <m:t>l</m:t>
            </m:r>
          </m:e>
          <m:sub>
            <m:r>
              <w:rPr>
                <w:rFonts w:ascii="Cambria Math" w:hAnsi="Cambria Math"/>
                <w:sz w:val="20"/>
                <w:szCs w:val="20"/>
              </w:rPr>
              <m:t>i</m:t>
            </m:r>
          </m:sub>
        </m:sSub>
        <m:r>
          <m:rPr>
            <m:sty m:val="p"/>
          </m:rPr>
          <w:rPr>
            <w:rFonts w:ascii="Cambria Math" w:hAnsi="Cambria Math"/>
            <w:sz w:val="20"/>
            <w:szCs w:val="20"/>
          </w:rPr>
          <m:t>-</m:t>
        </m:r>
        <m:f>
          <m:fPr>
            <m:ctrlPr>
              <w:rPr>
                <w:rFonts w:ascii="Cambria Math" w:hAnsi="Cambria Math"/>
              </w:rPr>
            </m:ctrlPr>
          </m:fPr>
          <m:num>
            <m:sSub>
              <m:sSubPr>
                <m:ctrlPr>
                  <w:rPr>
                    <w:rFonts w:ascii="Cambria Math" w:hAnsi="Cambria Math"/>
                  </w:rPr>
                </m:ctrlPr>
              </m:sSubPr>
              <m:e>
                <m:r>
                  <m:rPr>
                    <m:sty m:val="p"/>
                  </m:rPr>
                  <w:rPr>
                    <w:rFonts w:ascii="Cambria Math" w:hAnsi="Cambria Math"/>
                    <w:sz w:val="20"/>
                    <w:szCs w:val="20"/>
                  </w:rPr>
                  <m:t>Ф</m:t>
                </m:r>
              </m:e>
              <m:sub>
                <m:r>
                  <m:rPr>
                    <m:sty m:val="p"/>
                  </m:rPr>
                  <w:rPr>
                    <w:rFonts w:ascii="Cambria Math" w:hAnsi="Cambria Math"/>
                    <w:sz w:val="20"/>
                    <w:szCs w:val="20"/>
                  </w:rPr>
                  <m:t>i</m:t>
                </m:r>
              </m:sub>
            </m:sSub>
          </m:num>
          <m:den>
            <m:sSub>
              <m:sSubPr>
                <m:ctrlPr>
                  <w:rPr>
                    <w:rFonts w:ascii="Cambria Math" w:hAnsi="Cambria Math"/>
                    <w:i/>
                  </w:rPr>
                </m:ctrlPr>
              </m:sSubPr>
              <m:e>
                <m:r>
                  <w:rPr>
                    <w:rFonts w:ascii="Cambria Math" w:hAnsi="Cambria Math"/>
                    <w:sz w:val="20"/>
                    <w:szCs w:val="20"/>
                  </w:rPr>
                  <m:t>X</m:t>
                </m:r>
              </m:e>
              <m:sub>
                <m:r>
                  <w:rPr>
                    <w:rFonts w:ascii="Cambria Math" w:hAnsi="Cambria Math"/>
                    <w:sz w:val="20"/>
                    <w:szCs w:val="20"/>
                  </w:rPr>
                  <m:t>i</m:t>
                </m:r>
              </m:sub>
            </m:sSub>
          </m:den>
        </m:f>
        <m:nary>
          <m:naryPr>
            <m:chr m:val="∑"/>
            <m:limLoc m:val="undOvr"/>
            <m:supHide m:val="1"/>
            <m:ctrlPr>
              <w:rPr>
                <w:rFonts w:ascii="Cambria Math" w:hAnsi="Cambria Math"/>
              </w:rPr>
            </m:ctrlPr>
          </m:naryPr>
          <m:sub>
            <m:r>
              <m:rPr>
                <m:sty m:val="p"/>
              </m:rPr>
              <w:rPr>
                <w:rFonts w:ascii="Cambria Math" w:hAnsi="Cambria Math"/>
                <w:sz w:val="20"/>
                <w:szCs w:val="20"/>
              </w:rPr>
              <m:t>j</m:t>
            </m:r>
          </m:sub>
          <m:sup/>
          <m:e>
            <m:sSub>
              <m:sSubPr>
                <m:ctrlPr>
                  <w:rPr>
                    <w:rFonts w:ascii="Cambria Math" w:hAnsi="Cambria Math"/>
                    <w:i/>
                  </w:rPr>
                </m:ctrlPr>
              </m:sSubPr>
              <m:e>
                <m:r>
                  <w:rPr>
                    <w:rFonts w:ascii="Cambria Math" w:hAnsi="Cambria Math"/>
                    <w:sz w:val="20"/>
                    <w:szCs w:val="20"/>
                  </w:rPr>
                  <m:t>X</m:t>
                </m:r>
              </m:e>
              <m:sub>
                <m:r>
                  <w:rPr>
                    <w:rFonts w:ascii="Cambria Math" w:hAnsi="Cambria Math"/>
                    <w:sz w:val="20"/>
                    <w:szCs w:val="20"/>
                  </w:rPr>
                  <m:t>j</m:t>
                </m:r>
              </m:sub>
            </m:sSub>
            <m:sSub>
              <m:sSubPr>
                <m:ctrlPr>
                  <w:rPr>
                    <w:rFonts w:ascii="Cambria Math" w:hAnsi="Cambria Math"/>
                    <w:i/>
                  </w:rPr>
                </m:ctrlPr>
              </m:sSubPr>
              <m:e>
                <m:r>
                  <w:rPr>
                    <w:rFonts w:ascii="Cambria Math" w:hAnsi="Cambria Math"/>
                    <w:sz w:val="20"/>
                    <w:szCs w:val="20"/>
                  </w:rPr>
                  <m:t>l</m:t>
                </m:r>
              </m:e>
              <m:sub>
                <m:r>
                  <w:rPr>
                    <w:rFonts w:ascii="Cambria Math" w:hAnsi="Cambria Math"/>
                    <w:sz w:val="20"/>
                    <w:szCs w:val="20"/>
                  </w:rPr>
                  <m:t>j</m:t>
                </m:r>
              </m:sub>
            </m:sSub>
          </m:e>
        </m:nary>
      </m:oMath>
      <w:r w:rsidRPr="00BF4B53">
        <w:rPr>
          <w:rFonts w:ascii="Cambria" w:hAnsi="Cambria"/>
          <w:sz w:val="20"/>
          <w:szCs w:val="20"/>
        </w:rPr>
        <w:t xml:space="preserve">, </w:t>
      </w:r>
      <m:oMath>
        <m:func>
          <m:funcPr>
            <m:ctrlPr>
              <w:rPr>
                <w:rFonts w:ascii="Cambria Math" w:hAnsi="Cambria Math"/>
                <w:i/>
              </w:rPr>
            </m:ctrlPr>
          </m:funcPr>
          <m:fName>
            <m:r>
              <m:rPr>
                <m:sty m:val="p"/>
              </m:rPr>
              <w:rPr>
                <w:rFonts w:ascii="Cambria Math" w:hAnsi="Cambria Math"/>
                <w:sz w:val="20"/>
                <w:szCs w:val="20"/>
              </w:rPr>
              <m:t>ln</m:t>
            </m:r>
          </m:fName>
          <m:e>
            <m:sSubSup>
              <m:sSubSupPr>
                <m:ctrlPr>
                  <w:rPr>
                    <w:rFonts w:ascii="Cambria Math" w:hAnsi="Cambria Math"/>
                    <w:i/>
                  </w:rPr>
                </m:ctrlPr>
              </m:sSubSupPr>
              <m:e>
                <m:r>
                  <w:rPr>
                    <w:rFonts w:ascii="Cambria Math" w:hAnsi="Cambria Math"/>
                    <w:sz w:val="20"/>
                    <w:szCs w:val="20"/>
                  </w:rPr>
                  <m:t>γ</m:t>
                </m:r>
              </m:e>
              <m:sub>
                <m:r>
                  <w:rPr>
                    <w:rFonts w:ascii="Cambria Math" w:hAnsi="Cambria Math"/>
                    <w:sz w:val="20"/>
                    <w:szCs w:val="20"/>
                  </w:rPr>
                  <m:t>i</m:t>
                </m:r>
              </m:sub>
              <m:sup>
                <m:r>
                  <w:rPr>
                    <w:rFonts w:ascii="Cambria Math" w:hAnsi="Cambria Math"/>
                    <w:sz w:val="20"/>
                    <w:szCs w:val="20"/>
                  </w:rPr>
                  <m:t>R</m:t>
                </m:r>
              </m:sup>
            </m:sSubSup>
            <m:r>
              <w:rPr>
                <w:rFonts w:ascii="Cambria Math" w:hAnsi="Cambria Math"/>
                <w:sz w:val="20"/>
                <w:szCs w:val="20"/>
              </w:rPr>
              <m:t>=</m:t>
            </m:r>
            <m:nary>
              <m:naryPr>
                <m:chr m:val="∑"/>
                <m:limLoc m:val="subSup"/>
                <m:supHide m:val="1"/>
                <m:ctrlPr>
                  <w:rPr>
                    <w:rFonts w:ascii="Cambria Math" w:hAnsi="Cambria Math"/>
                    <w:i/>
                  </w:rPr>
                </m:ctrlPr>
              </m:naryPr>
              <m:sub>
                <m:r>
                  <w:rPr>
                    <w:rFonts w:ascii="Cambria Math" w:hAnsi="Cambria Math"/>
                    <w:sz w:val="20"/>
                    <w:szCs w:val="20"/>
                  </w:rPr>
                  <m:t>k</m:t>
                </m:r>
              </m:sub>
              <m:sup/>
              <m:e>
                <m:sSubSup>
                  <m:sSubSupPr>
                    <m:ctrlPr>
                      <w:rPr>
                        <w:rFonts w:ascii="Cambria Math" w:hAnsi="Cambria Math"/>
                        <w:i/>
                      </w:rPr>
                    </m:ctrlPr>
                  </m:sSubSupPr>
                  <m:e>
                    <m:r>
                      <w:rPr>
                        <w:rFonts w:ascii="Cambria Math" w:hAnsi="Cambria Math"/>
                        <w:sz w:val="20"/>
                        <w:szCs w:val="20"/>
                      </w:rPr>
                      <m:t>v</m:t>
                    </m:r>
                  </m:e>
                  <m:sub>
                    <m:r>
                      <w:rPr>
                        <w:rFonts w:ascii="Cambria Math" w:hAnsi="Cambria Math"/>
                        <w:sz w:val="20"/>
                        <w:szCs w:val="20"/>
                      </w:rPr>
                      <m:t>k</m:t>
                    </m:r>
                  </m:sub>
                  <m:sup>
                    <m:r>
                      <w:rPr>
                        <w:rFonts w:ascii="Cambria Math" w:hAnsi="Cambria Math"/>
                        <w:sz w:val="20"/>
                        <w:szCs w:val="20"/>
                      </w:rPr>
                      <m:t>i</m:t>
                    </m:r>
                  </m:sup>
                </m:sSubSup>
                <m:r>
                  <w:rPr>
                    <w:rFonts w:ascii="Cambria Math" w:hAnsi="Cambria Math"/>
                    <w:sz w:val="20"/>
                    <w:szCs w:val="20"/>
                  </w:rPr>
                  <m:t>(</m:t>
                </m:r>
                <m:func>
                  <m:funcPr>
                    <m:ctrlPr>
                      <w:rPr>
                        <w:rFonts w:ascii="Cambria Math" w:hAnsi="Cambria Math"/>
                        <w:i/>
                      </w:rPr>
                    </m:ctrlPr>
                  </m:funcPr>
                  <m:fName>
                    <m:r>
                      <m:rPr>
                        <m:sty m:val="p"/>
                      </m:rPr>
                      <w:rPr>
                        <w:rFonts w:ascii="Cambria Math" w:hAnsi="Cambria Math"/>
                        <w:sz w:val="20"/>
                        <w:szCs w:val="20"/>
                      </w:rPr>
                      <m:t>ln</m:t>
                    </m:r>
                  </m:fName>
                  <m:e>
                    <m:sSub>
                      <m:sSubPr>
                        <m:ctrlPr>
                          <w:rPr>
                            <w:rFonts w:ascii="Cambria Math" w:hAnsi="Cambria Math"/>
                            <w:i/>
                          </w:rPr>
                        </m:ctrlPr>
                      </m:sSubPr>
                      <m:e>
                        <m:r>
                          <w:rPr>
                            <w:rFonts w:ascii="Cambria Math" w:hAnsi="Cambria Math"/>
                            <w:sz w:val="20"/>
                            <w:szCs w:val="20"/>
                          </w:rPr>
                          <m:t>Г</m:t>
                        </m:r>
                      </m:e>
                      <m:sub>
                        <m:r>
                          <w:rPr>
                            <w:rFonts w:ascii="Cambria Math" w:hAnsi="Cambria Math"/>
                            <w:sz w:val="20"/>
                            <w:szCs w:val="20"/>
                          </w:rPr>
                          <m:t>k</m:t>
                        </m:r>
                      </m:sub>
                    </m:sSub>
                    <m:r>
                      <w:rPr>
                        <w:rFonts w:ascii="Cambria Math" w:hAnsi="Cambria Math"/>
                        <w:sz w:val="20"/>
                        <w:szCs w:val="20"/>
                      </w:rPr>
                      <m:t>-</m:t>
                    </m:r>
                    <m:func>
                      <m:funcPr>
                        <m:ctrlPr>
                          <w:rPr>
                            <w:rFonts w:ascii="Cambria Math" w:hAnsi="Cambria Math"/>
                            <w:i/>
                          </w:rPr>
                        </m:ctrlPr>
                      </m:funcPr>
                      <m:fName>
                        <m:r>
                          <m:rPr>
                            <m:sty m:val="p"/>
                          </m:rPr>
                          <w:rPr>
                            <w:rFonts w:ascii="Cambria Math" w:hAnsi="Cambria Math"/>
                            <w:sz w:val="20"/>
                            <w:szCs w:val="20"/>
                          </w:rPr>
                          <m:t>ln</m:t>
                        </m:r>
                      </m:fName>
                      <m:e>
                        <m:sSubSup>
                          <m:sSubSupPr>
                            <m:ctrlPr>
                              <w:rPr>
                                <w:rFonts w:ascii="Cambria Math" w:hAnsi="Cambria Math"/>
                                <w:i/>
                              </w:rPr>
                            </m:ctrlPr>
                          </m:sSubSupPr>
                          <m:e>
                            <m:r>
                              <w:rPr>
                                <w:rFonts w:ascii="Cambria Math" w:hAnsi="Cambria Math"/>
                                <w:sz w:val="20"/>
                                <w:szCs w:val="20"/>
                              </w:rPr>
                              <m:t>Г</m:t>
                            </m:r>
                          </m:e>
                          <m:sub>
                            <m:r>
                              <w:rPr>
                                <w:rFonts w:ascii="Cambria Math" w:hAnsi="Cambria Math"/>
                                <w:sz w:val="20"/>
                                <w:szCs w:val="20"/>
                              </w:rPr>
                              <m:t>k</m:t>
                            </m:r>
                          </m:sub>
                          <m:sup>
                            <m:r>
                              <w:rPr>
                                <w:rFonts w:ascii="Cambria Math" w:hAnsi="Cambria Math"/>
                                <w:sz w:val="20"/>
                                <w:szCs w:val="20"/>
                              </w:rPr>
                              <m:t>i</m:t>
                            </m:r>
                          </m:sup>
                        </m:sSubSup>
                        <m:r>
                          <w:rPr>
                            <w:rFonts w:ascii="Cambria Math" w:hAnsi="Cambria Math"/>
                            <w:sz w:val="20"/>
                            <w:szCs w:val="20"/>
                          </w:rPr>
                          <m:t>)</m:t>
                        </m:r>
                      </m:e>
                    </m:func>
                  </m:e>
                </m:func>
              </m:e>
            </m:nary>
          </m:e>
        </m:func>
      </m:oMath>
      <w:r w:rsidRPr="00BF4B53">
        <w:rPr>
          <w:rFonts w:ascii="Cambria" w:hAnsi="Cambria"/>
          <w:sz w:val="20"/>
          <w:szCs w:val="20"/>
        </w:rPr>
        <w:t xml:space="preserve">, </w:t>
      </w:r>
      <m:oMath>
        <m:sSub>
          <m:sSubPr>
            <m:ctrlPr>
              <w:rPr>
                <w:rFonts w:ascii="Cambria Math" w:hAnsi="Cambria Math" w:cs="Arial"/>
                <w:i/>
              </w:rPr>
            </m:ctrlPr>
          </m:sSubPr>
          <m:e>
            <m:r>
              <w:rPr>
                <w:rFonts w:ascii="Cambria Math" w:hAnsi="Cambria Math" w:cs="Arial"/>
                <w:sz w:val="20"/>
                <w:szCs w:val="20"/>
              </w:rPr>
              <m:t>l</m:t>
            </m:r>
          </m:e>
          <m:sub>
            <m:r>
              <w:rPr>
                <w:rFonts w:ascii="Cambria Math" w:hAnsi="Cambria Math" w:cs="Arial"/>
                <w:sz w:val="20"/>
                <w:szCs w:val="20"/>
              </w:rPr>
              <m:t>i</m:t>
            </m:r>
          </m:sub>
        </m:sSub>
        <m:r>
          <w:rPr>
            <w:rFonts w:ascii="Cambria Math" w:hAnsi="Cambria Math" w:cs="Arial"/>
            <w:sz w:val="20"/>
            <w:szCs w:val="20"/>
          </w:rPr>
          <m:t>=</m:t>
        </m:r>
        <m:f>
          <m:fPr>
            <m:ctrlPr>
              <w:rPr>
                <w:rFonts w:ascii="Cambria Math" w:hAnsi="Cambria Math" w:cs="Arial"/>
                <w:i/>
              </w:rPr>
            </m:ctrlPr>
          </m:fPr>
          <m:num>
            <m:r>
              <w:rPr>
                <w:rFonts w:ascii="Cambria Math" w:hAnsi="Cambria Math" w:cs="Arial"/>
                <w:sz w:val="20"/>
                <w:szCs w:val="20"/>
              </w:rPr>
              <m:t>Z</m:t>
            </m:r>
          </m:num>
          <m:den>
            <m:r>
              <w:rPr>
                <w:rFonts w:ascii="Cambria Math" w:hAnsi="Cambria Math" w:cs="Arial"/>
                <w:sz w:val="20"/>
                <w:szCs w:val="20"/>
              </w:rPr>
              <m:t>2</m:t>
            </m:r>
          </m:den>
        </m:f>
        <m:r>
          <w:rPr>
            <w:rFonts w:ascii="Cambria Math" w:hAnsi="Cambria Math" w:cs="Arial"/>
            <w:sz w:val="20"/>
            <w:szCs w:val="20"/>
          </w:rPr>
          <m:t xml:space="preserve"> </m:t>
        </m:r>
        <m:d>
          <m:dPr>
            <m:ctrlPr>
              <w:rPr>
                <w:rFonts w:ascii="Cambria Math" w:hAnsi="Cambria Math" w:cs="Arial"/>
                <w:i/>
              </w:rPr>
            </m:ctrlPr>
          </m:dPr>
          <m:e>
            <m:sSub>
              <m:sSubPr>
                <m:ctrlPr>
                  <w:rPr>
                    <w:rFonts w:ascii="Cambria Math" w:hAnsi="Cambria Math" w:cs="Arial"/>
                    <w:i/>
                  </w:rPr>
                </m:ctrlPr>
              </m:sSubPr>
              <m:e>
                <m:r>
                  <w:rPr>
                    <w:rFonts w:ascii="Cambria Math" w:hAnsi="Cambria Math" w:cs="Arial"/>
                    <w:sz w:val="20"/>
                    <w:szCs w:val="20"/>
                  </w:rPr>
                  <m:t>r</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rPr>
                </m:ctrlPr>
              </m:sSubPr>
              <m:e>
                <m:r>
                  <w:rPr>
                    <w:rFonts w:ascii="Cambria Math" w:hAnsi="Cambria Math" w:cs="Arial"/>
                    <w:sz w:val="20"/>
                    <w:szCs w:val="20"/>
                  </w:rPr>
                  <m:t>q</m:t>
                </m:r>
              </m:e>
              <m:sub>
                <m:r>
                  <w:rPr>
                    <w:rFonts w:ascii="Cambria Math" w:hAnsi="Cambria Math" w:cs="Arial"/>
                    <w:sz w:val="20"/>
                    <w:szCs w:val="20"/>
                  </w:rPr>
                  <m:t>i</m:t>
                </m:r>
              </m:sub>
            </m:sSub>
          </m:e>
        </m:d>
        <m:r>
          <w:rPr>
            <w:rFonts w:ascii="Cambria Math" w:hAnsi="Cambria Math" w:cs="Arial"/>
            <w:sz w:val="20"/>
            <w:szCs w:val="20"/>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sz w:val="20"/>
                    <w:szCs w:val="20"/>
                  </w:rPr>
                  <m:t>r</m:t>
                </m:r>
              </m:e>
              <m:sub>
                <m:r>
                  <w:rPr>
                    <w:rFonts w:ascii="Cambria Math" w:hAnsi="Cambria Math" w:cs="Arial"/>
                    <w:sz w:val="20"/>
                    <w:szCs w:val="20"/>
                  </w:rPr>
                  <m:t>i</m:t>
                </m:r>
              </m:sub>
            </m:sSub>
            <m:r>
              <w:rPr>
                <w:rFonts w:ascii="Cambria Math" w:hAnsi="Cambria Math" w:cs="Arial"/>
                <w:sz w:val="20"/>
                <w:szCs w:val="20"/>
              </w:rPr>
              <m:t>-1</m:t>
            </m:r>
          </m:e>
        </m:d>
        <m:r>
          <w:rPr>
            <w:rFonts w:ascii="Cambria Math" w:hAnsi="Cambria Math" w:cs="Arial"/>
            <w:sz w:val="20"/>
            <w:szCs w:val="20"/>
          </w:rPr>
          <m:t>,</m:t>
        </m:r>
      </m:oMath>
      <w:r w:rsidRPr="00BF4B53">
        <w:rPr>
          <w:rFonts w:ascii="Cambria" w:hAnsi="Cambria" w:cs="Arial"/>
          <w:sz w:val="20"/>
          <w:szCs w:val="20"/>
        </w:rPr>
        <w:t xml:space="preserve"> </w:t>
      </w:r>
      <m:oMath>
        <m:r>
          <w:rPr>
            <w:rFonts w:ascii="Cambria Math" w:hAnsi="Cambria Math" w:cs="Arial"/>
            <w:sz w:val="20"/>
            <w:szCs w:val="20"/>
          </w:rPr>
          <m:t>Z=10,</m:t>
        </m:r>
      </m:oMath>
      <w:r w:rsidRPr="00BF4B53">
        <w:rPr>
          <w:rFonts w:ascii="Cambria" w:hAnsi="Cambria" w:cs="Arial"/>
          <w:sz w:val="20"/>
          <w:szCs w:val="20"/>
        </w:rPr>
        <w:t xml:space="preserve"> </w:t>
      </w:r>
      <m:oMath>
        <m:sSub>
          <m:sSubPr>
            <m:ctrlPr>
              <w:rPr>
                <w:rFonts w:ascii="Cambria Math" w:hAnsi="Cambria Math" w:cs="Arial"/>
                <w:i/>
              </w:rPr>
            </m:ctrlPr>
          </m:sSubPr>
          <m:e>
            <m:r>
              <w:rPr>
                <w:rFonts w:ascii="Cambria Math" w:hAnsi="Cambria Math" w:cs="Arial"/>
                <w:sz w:val="20"/>
                <w:szCs w:val="20"/>
              </w:rPr>
              <m:t>θ</m:t>
            </m:r>
          </m:e>
          <m:sub>
            <m:r>
              <w:rPr>
                <w:rFonts w:ascii="Cambria Math" w:hAnsi="Cambria Math" w:cs="Arial"/>
                <w:sz w:val="20"/>
                <w:szCs w:val="20"/>
              </w:rPr>
              <m:t>i</m:t>
            </m:r>
          </m:sub>
        </m:sSub>
        <m:r>
          <w:rPr>
            <w:rFonts w:ascii="Cambria Math" w:hAnsi="Cambria Math" w:cs="Arial"/>
            <w:sz w:val="20"/>
            <w:szCs w:val="20"/>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sz w:val="20"/>
                    <w:szCs w:val="20"/>
                  </w:rPr>
                  <m:t>q</m:t>
                </m:r>
              </m:e>
              <m:sub>
                <m:r>
                  <w:rPr>
                    <w:rFonts w:ascii="Cambria Math" w:hAnsi="Cambria Math" w:cs="Arial"/>
                    <w:sz w:val="20"/>
                    <w:szCs w:val="20"/>
                  </w:rPr>
                  <m:t>i</m:t>
                </m:r>
              </m:sub>
            </m:sSub>
            <m:sSub>
              <m:sSubPr>
                <m:ctrlPr>
                  <w:rPr>
                    <w:rFonts w:ascii="Cambria Math" w:hAnsi="Cambria Math" w:cs="Arial"/>
                    <w:i/>
                  </w:rPr>
                </m:ctrlPr>
              </m:sSubPr>
              <m:e>
                <m:r>
                  <w:rPr>
                    <w:rFonts w:ascii="Cambria Math" w:hAnsi="Cambria Math" w:cs="Arial"/>
                    <w:sz w:val="20"/>
                    <w:szCs w:val="20"/>
                  </w:rPr>
                  <m:t>X</m:t>
                </m:r>
              </m:e>
              <m:sub>
                <m:r>
                  <w:rPr>
                    <w:rFonts w:ascii="Cambria Math" w:hAnsi="Cambria Math" w:cs="Arial"/>
                    <w:sz w:val="20"/>
                    <w:szCs w:val="20"/>
                  </w:rPr>
                  <m:t>i</m:t>
                </m:r>
              </m:sub>
            </m:sSub>
          </m:num>
          <m:den>
            <m:nary>
              <m:naryPr>
                <m:chr m:val="∑"/>
                <m:limLoc m:val="subSup"/>
                <m:supHide m:val="1"/>
                <m:ctrlPr>
                  <w:rPr>
                    <w:rFonts w:ascii="Cambria Math" w:hAnsi="Cambria Math" w:cs="Arial"/>
                    <w:i/>
                  </w:rPr>
                </m:ctrlPr>
              </m:naryPr>
              <m:sub>
                <m:r>
                  <w:rPr>
                    <w:rFonts w:ascii="Cambria Math" w:hAnsi="Cambria Math" w:cs="Arial"/>
                    <w:sz w:val="20"/>
                    <w:szCs w:val="20"/>
                  </w:rPr>
                  <m:t>j</m:t>
                </m:r>
              </m:sub>
              <m:sup/>
              <m:e>
                <m:sSub>
                  <m:sSubPr>
                    <m:ctrlPr>
                      <w:rPr>
                        <w:rFonts w:ascii="Cambria Math" w:hAnsi="Cambria Math" w:cs="Arial"/>
                        <w:i/>
                      </w:rPr>
                    </m:ctrlPr>
                  </m:sSubPr>
                  <m:e>
                    <m:r>
                      <w:rPr>
                        <w:rFonts w:ascii="Cambria Math" w:hAnsi="Cambria Math" w:cs="Arial"/>
                        <w:sz w:val="20"/>
                        <w:szCs w:val="20"/>
                      </w:rPr>
                      <m:t>q</m:t>
                    </m:r>
                  </m:e>
                  <m:sub>
                    <m:r>
                      <w:rPr>
                        <w:rFonts w:ascii="Cambria Math" w:hAnsi="Cambria Math" w:cs="Arial"/>
                        <w:sz w:val="20"/>
                        <w:szCs w:val="20"/>
                      </w:rPr>
                      <m:t>j</m:t>
                    </m:r>
                  </m:sub>
                </m:sSub>
                <m:sSub>
                  <m:sSubPr>
                    <m:ctrlPr>
                      <w:rPr>
                        <w:rFonts w:ascii="Cambria Math" w:hAnsi="Cambria Math" w:cs="Arial"/>
                        <w:i/>
                      </w:rPr>
                    </m:ctrlPr>
                  </m:sSubPr>
                  <m:e>
                    <m:r>
                      <w:rPr>
                        <w:rFonts w:ascii="Cambria Math" w:hAnsi="Cambria Math" w:cs="Arial"/>
                        <w:sz w:val="20"/>
                        <w:szCs w:val="20"/>
                      </w:rPr>
                      <m:t>X</m:t>
                    </m:r>
                  </m:e>
                  <m:sub>
                    <m:r>
                      <w:rPr>
                        <w:rFonts w:ascii="Cambria Math" w:hAnsi="Cambria Math" w:cs="Arial"/>
                        <w:sz w:val="20"/>
                        <w:szCs w:val="20"/>
                      </w:rPr>
                      <m:t>j</m:t>
                    </m:r>
                  </m:sub>
                </m:sSub>
              </m:e>
            </m:nary>
          </m:den>
        </m:f>
      </m:oMath>
      <w:r w:rsidRPr="00BF4B53">
        <w:rPr>
          <w:rFonts w:ascii="Cambria" w:hAnsi="Cambria" w:cs="Arial"/>
          <w:sz w:val="20"/>
          <w:szCs w:val="20"/>
        </w:rPr>
        <w:t xml:space="preserve"> is the area fraction of each molecule in the mixture, </w:t>
      </w:r>
      <m:oMath>
        <m:sSub>
          <m:sSubPr>
            <m:ctrlPr>
              <w:rPr>
                <w:rFonts w:ascii="Cambria Math" w:hAnsi="Cambria Math" w:cs="Arial"/>
                <w:i/>
              </w:rPr>
            </m:ctrlPr>
          </m:sSubPr>
          <m:e>
            <m:r>
              <w:rPr>
                <w:rFonts w:ascii="Cambria Math" w:hAnsi="Cambria Math" w:cs="Arial"/>
                <w:sz w:val="20"/>
                <w:szCs w:val="20"/>
              </w:rPr>
              <m:t>Ф</m:t>
            </m:r>
          </m:e>
          <m:sub>
            <m:r>
              <w:rPr>
                <w:rFonts w:ascii="Cambria Math" w:hAnsi="Cambria Math" w:cs="Arial"/>
                <w:sz w:val="20"/>
                <w:szCs w:val="20"/>
              </w:rPr>
              <m:t>i</m:t>
            </m:r>
          </m:sub>
        </m:sSub>
        <m:r>
          <w:rPr>
            <w:rFonts w:ascii="Cambria Math" w:hAnsi="Cambria Math" w:cs="Arial"/>
            <w:sz w:val="20"/>
            <w:szCs w:val="20"/>
          </w:rPr>
          <m:t>=</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sz w:val="20"/>
                    <w:szCs w:val="20"/>
                  </w:rPr>
                  <m:t>r</m:t>
                </m:r>
              </m:e>
              <m:sub>
                <m:r>
                  <w:rPr>
                    <w:rFonts w:ascii="Cambria Math" w:hAnsi="Cambria Math" w:cs="Arial"/>
                    <w:sz w:val="20"/>
                    <w:szCs w:val="20"/>
                  </w:rPr>
                  <m:t>i</m:t>
                </m:r>
              </m:sub>
            </m:sSub>
            <m:sSub>
              <m:sSubPr>
                <m:ctrlPr>
                  <w:rPr>
                    <w:rFonts w:ascii="Cambria Math" w:hAnsi="Cambria Math" w:cs="Arial"/>
                    <w:i/>
                  </w:rPr>
                </m:ctrlPr>
              </m:sSubPr>
              <m:e>
                <m:r>
                  <w:rPr>
                    <w:rFonts w:ascii="Cambria Math" w:hAnsi="Cambria Math" w:cs="Arial"/>
                    <w:sz w:val="20"/>
                    <w:szCs w:val="20"/>
                  </w:rPr>
                  <m:t>X</m:t>
                </m:r>
              </m:e>
              <m:sub>
                <m:r>
                  <w:rPr>
                    <w:rFonts w:ascii="Cambria Math" w:hAnsi="Cambria Math" w:cs="Arial"/>
                    <w:sz w:val="20"/>
                    <w:szCs w:val="20"/>
                  </w:rPr>
                  <m:t>i</m:t>
                </m:r>
              </m:sub>
            </m:sSub>
          </m:num>
          <m:den>
            <m:nary>
              <m:naryPr>
                <m:chr m:val="∑"/>
                <m:limLoc m:val="subSup"/>
                <m:supHide m:val="1"/>
                <m:ctrlPr>
                  <w:rPr>
                    <w:rFonts w:ascii="Cambria Math" w:hAnsi="Cambria Math" w:cs="Arial"/>
                    <w:i/>
                  </w:rPr>
                </m:ctrlPr>
              </m:naryPr>
              <m:sub>
                <m:r>
                  <w:rPr>
                    <w:rFonts w:ascii="Cambria Math" w:hAnsi="Cambria Math" w:cs="Arial"/>
                    <w:sz w:val="20"/>
                    <w:szCs w:val="20"/>
                  </w:rPr>
                  <m:t>j</m:t>
                </m:r>
              </m:sub>
              <m:sup/>
              <m:e>
                <m:sSub>
                  <m:sSubPr>
                    <m:ctrlPr>
                      <w:rPr>
                        <w:rFonts w:ascii="Cambria Math" w:hAnsi="Cambria Math" w:cs="Arial"/>
                        <w:i/>
                      </w:rPr>
                    </m:ctrlPr>
                  </m:sSubPr>
                  <m:e>
                    <m:r>
                      <w:rPr>
                        <w:rFonts w:ascii="Cambria Math" w:hAnsi="Cambria Math" w:cs="Arial"/>
                        <w:sz w:val="20"/>
                        <w:szCs w:val="20"/>
                      </w:rPr>
                      <m:t>r</m:t>
                    </m:r>
                  </m:e>
                  <m:sub>
                    <m:r>
                      <w:rPr>
                        <w:rFonts w:ascii="Cambria Math" w:hAnsi="Cambria Math" w:cs="Arial"/>
                        <w:sz w:val="20"/>
                        <w:szCs w:val="20"/>
                      </w:rPr>
                      <m:t>j</m:t>
                    </m:r>
                  </m:sub>
                </m:sSub>
                <m:sSub>
                  <m:sSubPr>
                    <m:ctrlPr>
                      <w:rPr>
                        <w:rFonts w:ascii="Cambria Math" w:hAnsi="Cambria Math" w:cs="Arial"/>
                        <w:i/>
                      </w:rPr>
                    </m:ctrlPr>
                  </m:sSubPr>
                  <m:e>
                    <m:r>
                      <w:rPr>
                        <w:rFonts w:ascii="Cambria Math" w:hAnsi="Cambria Math" w:cs="Arial"/>
                        <w:sz w:val="20"/>
                        <w:szCs w:val="20"/>
                      </w:rPr>
                      <m:t>X</m:t>
                    </m:r>
                  </m:e>
                  <m:sub>
                    <m:r>
                      <w:rPr>
                        <w:rFonts w:ascii="Cambria Math" w:hAnsi="Cambria Math" w:cs="Arial"/>
                        <w:sz w:val="20"/>
                        <w:szCs w:val="20"/>
                      </w:rPr>
                      <m:t>j</m:t>
                    </m:r>
                  </m:sub>
                </m:sSub>
              </m:e>
            </m:nary>
          </m:den>
        </m:f>
      </m:oMath>
      <w:r w:rsidRPr="00BF4B53">
        <w:rPr>
          <w:rFonts w:ascii="Cambria" w:hAnsi="Cambria" w:cs="Arial"/>
          <w:sz w:val="20"/>
          <w:szCs w:val="20"/>
        </w:rPr>
        <w:t xml:space="preserve"> is the segment (volume) fraction of each molecule,</w:t>
      </w:r>
      <m:oMath>
        <m:r>
          <w:rPr>
            <w:rFonts w:ascii="Cambria Math" w:hAnsi="Cambria Math" w:cs="Arial"/>
            <w:sz w:val="20"/>
            <w:szCs w:val="20"/>
          </w:rPr>
          <m:t xml:space="preserve"> </m:t>
        </m:r>
        <m:sSub>
          <m:sSubPr>
            <m:ctrlPr>
              <w:rPr>
                <w:rFonts w:ascii="Cambria Math" w:hAnsi="Cambria Math" w:cs="Arial"/>
                <w:i/>
              </w:rPr>
            </m:ctrlPr>
          </m:sSubPr>
          <m:e>
            <m:r>
              <w:rPr>
                <w:rFonts w:ascii="Cambria Math" w:hAnsi="Cambria Math" w:cs="Arial"/>
                <w:sz w:val="20"/>
                <w:szCs w:val="20"/>
              </w:rPr>
              <m:t>r</m:t>
            </m:r>
          </m:e>
          <m:sub>
            <m:r>
              <w:rPr>
                <w:rFonts w:ascii="Cambria Math" w:hAnsi="Cambria Math" w:cs="Arial"/>
                <w:sz w:val="20"/>
                <w:szCs w:val="20"/>
              </w:rPr>
              <m:t>i</m:t>
            </m:r>
          </m:sub>
        </m:sSub>
        <m:r>
          <w:rPr>
            <w:rFonts w:ascii="Cambria Math" w:hAnsi="Cambria Math" w:cs="Arial"/>
            <w:sz w:val="20"/>
            <w:szCs w:val="20"/>
          </w:rPr>
          <m:t>=</m:t>
        </m:r>
        <m:nary>
          <m:naryPr>
            <m:chr m:val="∑"/>
            <m:limLoc m:val="subSup"/>
            <m:supHide m:val="1"/>
            <m:ctrlPr>
              <w:rPr>
                <w:rFonts w:ascii="Cambria Math" w:hAnsi="Cambria Math" w:cs="Arial"/>
                <w:i/>
              </w:rPr>
            </m:ctrlPr>
          </m:naryPr>
          <m:sub>
            <m:r>
              <w:rPr>
                <w:rFonts w:ascii="Cambria Math" w:hAnsi="Cambria Math" w:cs="Arial"/>
                <w:sz w:val="20"/>
                <w:szCs w:val="20"/>
              </w:rPr>
              <m:t>k</m:t>
            </m:r>
          </m:sub>
          <m:sup/>
          <m:e>
            <m:sSubSup>
              <m:sSubSupPr>
                <m:ctrlPr>
                  <w:rPr>
                    <w:rFonts w:ascii="Cambria Math" w:hAnsi="Cambria Math" w:cs="Arial"/>
                    <w:i/>
                  </w:rPr>
                </m:ctrlPr>
              </m:sSubSupPr>
              <m:e>
                <m:r>
                  <w:rPr>
                    <w:rFonts w:ascii="Cambria Math" w:hAnsi="Cambria Math" w:cs="Arial"/>
                    <w:sz w:val="20"/>
                    <w:szCs w:val="20"/>
                  </w:rPr>
                  <m:t>v</m:t>
                </m:r>
              </m:e>
              <m:sub>
                <m:r>
                  <w:rPr>
                    <w:rFonts w:ascii="Cambria Math" w:hAnsi="Cambria Math" w:cs="Arial"/>
                    <w:sz w:val="20"/>
                    <w:szCs w:val="20"/>
                  </w:rPr>
                  <m:t>k</m:t>
                </m:r>
              </m:sub>
              <m:sup>
                <m:r>
                  <w:rPr>
                    <w:rFonts w:ascii="Cambria Math" w:hAnsi="Cambria Math" w:cs="Arial"/>
                    <w:sz w:val="20"/>
                    <w:szCs w:val="20"/>
                  </w:rPr>
                  <m:t>i</m:t>
                </m:r>
              </m:sup>
            </m:sSubSup>
            <m:r>
              <w:rPr>
                <w:rFonts w:ascii="Cambria Math" w:hAnsi="Cambria Math" w:cs="Arial"/>
                <w:sz w:val="20"/>
                <w:szCs w:val="20"/>
              </w:rPr>
              <m:t xml:space="preserve"> </m:t>
            </m:r>
            <m:sSub>
              <m:sSubPr>
                <m:ctrlPr>
                  <w:rPr>
                    <w:rFonts w:ascii="Cambria Math" w:hAnsi="Cambria Math" w:cs="Arial"/>
                    <w:i/>
                  </w:rPr>
                </m:ctrlPr>
              </m:sSubPr>
              <m:e>
                <m:r>
                  <w:rPr>
                    <w:rFonts w:ascii="Cambria Math" w:hAnsi="Cambria Math" w:cs="Arial"/>
                    <w:sz w:val="20"/>
                    <w:szCs w:val="20"/>
                  </w:rPr>
                  <m:t>R</m:t>
                </m:r>
              </m:e>
              <m:sub>
                <m:r>
                  <w:rPr>
                    <w:rFonts w:ascii="Cambria Math" w:hAnsi="Cambria Math" w:cs="Arial"/>
                    <w:sz w:val="20"/>
                    <w:szCs w:val="20"/>
                  </w:rPr>
                  <m:t>k</m:t>
                </m:r>
              </m:sub>
            </m:sSub>
          </m:e>
        </m:nary>
      </m:oMath>
      <w:r w:rsidRPr="00BF4B53">
        <w:rPr>
          <w:rFonts w:ascii="Cambria" w:hAnsi="Cambria" w:cs="Arial"/>
          <w:sz w:val="20"/>
          <w:szCs w:val="20"/>
        </w:rPr>
        <w:t xml:space="preserve"> is the volume parameter, </w:t>
      </w:r>
      <m:oMath>
        <m:sSub>
          <m:sSubPr>
            <m:ctrlPr>
              <w:rPr>
                <w:rFonts w:ascii="Cambria Math" w:hAnsi="Cambria Math" w:cs="Arial"/>
                <w:i/>
              </w:rPr>
            </m:ctrlPr>
          </m:sSubPr>
          <m:e>
            <m:r>
              <w:rPr>
                <w:rFonts w:ascii="Cambria Math" w:hAnsi="Cambria Math" w:cs="Arial"/>
                <w:sz w:val="20"/>
                <w:szCs w:val="20"/>
              </w:rPr>
              <m:t>q</m:t>
            </m:r>
          </m:e>
          <m:sub>
            <m:r>
              <w:rPr>
                <w:rFonts w:ascii="Cambria Math" w:hAnsi="Cambria Math" w:cs="Arial"/>
                <w:sz w:val="20"/>
                <w:szCs w:val="20"/>
              </w:rPr>
              <m:t>i</m:t>
            </m:r>
          </m:sub>
        </m:sSub>
        <m:r>
          <w:rPr>
            <w:rFonts w:ascii="Cambria Math" w:hAnsi="Cambria Math" w:cs="Arial"/>
            <w:sz w:val="20"/>
            <w:szCs w:val="20"/>
          </w:rPr>
          <m:t>=</m:t>
        </m:r>
        <m:nary>
          <m:naryPr>
            <m:chr m:val="∑"/>
            <m:limLoc m:val="subSup"/>
            <m:supHide m:val="1"/>
            <m:ctrlPr>
              <w:rPr>
                <w:rFonts w:ascii="Cambria Math" w:hAnsi="Cambria Math" w:cs="Arial"/>
                <w:i/>
              </w:rPr>
            </m:ctrlPr>
          </m:naryPr>
          <m:sub>
            <m:r>
              <w:rPr>
                <w:rFonts w:ascii="Cambria Math" w:hAnsi="Cambria Math" w:cs="Arial"/>
                <w:sz w:val="20"/>
                <w:szCs w:val="20"/>
              </w:rPr>
              <m:t>k</m:t>
            </m:r>
          </m:sub>
          <m:sup/>
          <m:e>
            <m:sSubSup>
              <m:sSubSupPr>
                <m:ctrlPr>
                  <w:rPr>
                    <w:rFonts w:ascii="Cambria Math" w:hAnsi="Cambria Math" w:cs="Arial"/>
                    <w:i/>
                  </w:rPr>
                </m:ctrlPr>
              </m:sSubSupPr>
              <m:e>
                <m:r>
                  <w:rPr>
                    <w:rFonts w:ascii="Cambria Math" w:hAnsi="Cambria Math" w:cs="Arial"/>
                    <w:sz w:val="20"/>
                    <w:szCs w:val="20"/>
                  </w:rPr>
                  <m:t>v</m:t>
                </m:r>
              </m:e>
              <m:sub>
                <m:r>
                  <w:rPr>
                    <w:rFonts w:ascii="Cambria Math" w:hAnsi="Cambria Math" w:cs="Arial"/>
                    <w:sz w:val="20"/>
                    <w:szCs w:val="20"/>
                  </w:rPr>
                  <m:t>k</m:t>
                </m:r>
              </m:sub>
              <m:sup>
                <m:r>
                  <w:rPr>
                    <w:rFonts w:ascii="Cambria Math" w:hAnsi="Cambria Math" w:cs="Arial"/>
                    <w:sz w:val="20"/>
                    <w:szCs w:val="20"/>
                  </w:rPr>
                  <m:t>i</m:t>
                </m:r>
              </m:sup>
            </m:sSubSup>
            <m:r>
              <w:rPr>
                <w:rFonts w:ascii="Cambria Math" w:hAnsi="Cambria Math" w:cs="Arial"/>
                <w:sz w:val="20"/>
                <w:szCs w:val="20"/>
              </w:rPr>
              <m:t xml:space="preserve"> </m:t>
            </m:r>
            <m:sSub>
              <m:sSubPr>
                <m:ctrlPr>
                  <w:rPr>
                    <w:rFonts w:ascii="Cambria Math" w:hAnsi="Cambria Math" w:cs="Arial"/>
                    <w:i/>
                  </w:rPr>
                </m:ctrlPr>
              </m:sSubPr>
              <m:e>
                <m:r>
                  <w:rPr>
                    <w:rFonts w:ascii="Cambria Math" w:hAnsi="Cambria Math" w:cs="Arial"/>
                    <w:sz w:val="20"/>
                    <w:szCs w:val="20"/>
                  </w:rPr>
                  <m:t>Q</m:t>
                </m:r>
              </m:e>
              <m:sub>
                <m:r>
                  <w:rPr>
                    <w:rFonts w:ascii="Cambria Math" w:hAnsi="Cambria Math" w:cs="Arial"/>
                    <w:sz w:val="20"/>
                    <w:szCs w:val="20"/>
                  </w:rPr>
                  <m:t>k</m:t>
                </m:r>
              </m:sub>
            </m:sSub>
          </m:e>
        </m:nary>
      </m:oMath>
      <w:r w:rsidRPr="00BF4B53">
        <w:rPr>
          <w:rFonts w:ascii="Cambria" w:hAnsi="Cambria" w:cs="Arial"/>
          <w:sz w:val="20"/>
          <w:szCs w:val="20"/>
        </w:rPr>
        <w:t xml:space="preserve"> is the surface parameter, </w:t>
      </w:r>
      <m:oMath>
        <m:func>
          <m:funcPr>
            <m:ctrlPr>
              <w:rPr>
                <w:rFonts w:ascii="Cambria Math" w:hAnsi="Cambria Math"/>
                <w:i/>
              </w:rPr>
            </m:ctrlPr>
          </m:funcPr>
          <m:fName>
            <m:r>
              <m:rPr>
                <m:sty m:val="p"/>
              </m:rPr>
              <w:rPr>
                <w:rFonts w:ascii="Cambria Math" w:hAnsi="Cambria Math"/>
                <w:sz w:val="20"/>
                <w:szCs w:val="20"/>
              </w:rPr>
              <m:t>ln</m:t>
            </m:r>
          </m:fName>
          <m:e>
            <m:sSub>
              <m:sSubPr>
                <m:ctrlPr>
                  <w:rPr>
                    <w:rFonts w:ascii="Cambria Math" w:hAnsi="Cambria Math"/>
                    <w:i/>
                  </w:rPr>
                </m:ctrlPr>
              </m:sSubPr>
              <m:e>
                <m:r>
                  <w:rPr>
                    <w:rFonts w:ascii="Cambria Math" w:hAnsi="Cambria Math"/>
                    <w:sz w:val="20"/>
                    <w:szCs w:val="20"/>
                  </w:rPr>
                  <m:t>Г</m:t>
                </m:r>
              </m:e>
              <m:sub>
                <m:r>
                  <w:rPr>
                    <w:rFonts w:ascii="Cambria Math" w:hAnsi="Cambria Math"/>
                    <w:sz w:val="20"/>
                    <w:szCs w:val="20"/>
                  </w:rPr>
                  <m:t>k</m:t>
                </m:r>
              </m:sub>
            </m:sSub>
            <m:r>
              <w:rPr>
                <w:rFonts w:ascii="Cambria Math" w:hAnsi="Cambria Math"/>
                <w:sz w:val="20"/>
                <w:szCs w:val="20"/>
              </w:rPr>
              <m:t>=</m:t>
            </m:r>
            <m:sSub>
              <m:sSubPr>
                <m:ctrlPr>
                  <w:rPr>
                    <w:rFonts w:ascii="Cambria Math" w:hAnsi="Cambria Math"/>
                    <w:i/>
                  </w:rPr>
                </m:ctrlPr>
              </m:sSubPr>
              <m:e>
                <m:r>
                  <w:rPr>
                    <w:rFonts w:ascii="Cambria Math" w:hAnsi="Cambria Math"/>
                    <w:sz w:val="20"/>
                    <w:szCs w:val="20"/>
                  </w:rPr>
                  <m:t>Q</m:t>
                </m:r>
              </m:e>
              <m:sub>
                <m:r>
                  <w:rPr>
                    <w:rFonts w:ascii="Cambria Math" w:hAnsi="Cambria Math"/>
                    <w:sz w:val="20"/>
                    <w:szCs w:val="20"/>
                  </w:rPr>
                  <m:t>k</m:t>
                </m:r>
              </m:sub>
            </m:sSub>
          </m:e>
        </m:func>
        <m:d>
          <m:dPr>
            <m:begChr m:val="["/>
            <m:endChr m:val="]"/>
            <m:ctrlPr>
              <w:rPr>
                <w:rFonts w:ascii="Cambria Math" w:hAnsi="Cambria Math"/>
                <w:i/>
              </w:rPr>
            </m:ctrlPr>
          </m:dPr>
          <m:e>
            <m:r>
              <w:rPr>
                <w:rFonts w:ascii="Cambria Math" w:hAnsi="Cambria Math"/>
                <w:sz w:val="20"/>
                <w:szCs w:val="20"/>
              </w:rPr>
              <m:t>1-</m:t>
            </m:r>
            <m:func>
              <m:funcPr>
                <m:ctrlPr>
                  <w:rPr>
                    <w:rFonts w:ascii="Cambria Math" w:hAnsi="Cambria Math"/>
                    <w:i/>
                  </w:rPr>
                </m:ctrlPr>
              </m:funcPr>
              <m:fName>
                <m:r>
                  <m:rPr>
                    <m:sty m:val="p"/>
                  </m:rPr>
                  <w:rPr>
                    <w:rFonts w:ascii="Cambria Math" w:hAnsi="Cambria Math"/>
                    <w:sz w:val="20"/>
                    <w:szCs w:val="20"/>
                  </w:rPr>
                  <m:t>ln</m:t>
                </m:r>
              </m:fName>
              <m:e>
                <m:d>
                  <m:dPr>
                    <m:ctrlPr>
                      <w:rPr>
                        <w:rFonts w:ascii="Cambria Math" w:hAnsi="Cambria Math"/>
                        <w:i/>
                      </w:rPr>
                    </m:ctrlPr>
                  </m:dPr>
                  <m:e>
                    <m:nary>
                      <m:naryPr>
                        <m:chr m:val="∑"/>
                        <m:limLoc m:val="subSup"/>
                        <m:supHide m:val="1"/>
                        <m:ctrlPr>
                          <w:rPr>
                            <w:rFonts w:ascii="Cambria Math" w:hAnsi="Cambria Math"/>
                            <w:i/>
                          </w:rPr>
                        </m:ctrlPr>
                      </m:naryPr>
                      <m:sub>
                        <m:r>
                          <w:rPr>
                            <w:rFonts w:ascii="Cambria Math" w:hAnsi="Cambria Math"/>
                            <w:sz w:val="20"/>
                            <w:szCs w:val="20"/>
                          </w:rPr>
                          <m:t>m</m:t>
                        </m:r>
                      </m:sub>
                      <m:sup/>
                      <m:e>
                        <m:sSub>
                          <m:sSubPr>
                            <m:ctrlPr>
                              <w:rPr>
                                <w:rFonts w:ascii="Cambria Math" w:hAnsi="Cambria Math"/>
                                <w:i/>
                              </w:rPr>
                            </m:ctrlPr>
                          </m:sSubPr>
                          <m:e>
                            <m:r>
                              <w:rPr>
                                <w:rFonts w:ascii="Cambria Math" w:hAnsi="Cambria Math"/>
                                <w:sz w:val="20"/>
                                <w:szCs w:val="20"/>
                              </w:rPr>
                              <m:t>θ</m:t>
                            </m:r>
                          </m:e>
                          <m:sub>
                            <m:r>
                              <w:rPr>
                                <w:rFonts w:ascii="Cambria Math" w:hAnsi="Cambria Math"/>
                                <w:sz w:val="20"/>
                                <w:szCs w:val="20"/>
                              </w:rPr>
                              <m:t>m</m:t>
                            </m:r>
                          </m:sub>
                        </m:sSub>
                        <m:sSub>
                          <m:sSubPr>
                            <m:ctrlPr>
                              <w:rPr>
                                <w:rFonts w:ascii="Cambria Math" w:hAnsi="Cambria Math"/>
                                <w:i/>
                              </w:rPr>
                            </m:ctrlPr>
                          </m:sSubPr>
                          <m:e>
                            <m:r>
                              <w:rPr>
                                <w:rFonts w:ascii="Cambria Math" w:hAnsi="Cambria Math"/>
                                <w:sz w:val="20"/>
                                <w:szCs w:val="20"/>
                              </w:rPr>
                              <m:t>ψ</m:t>
                            </m:r>
                          </m:e>
                          <m:sub>
                            <m:r>
                              <w:rPr>
                                <w:rFonts w:ascii="Cambria Math" w:hAnsi="Cambria Math"/>
                                <w:sz w:val="20"/>
                                <w:szCs w:val="20"/>
                              </w:rPr>
                              <m:t>mk</m:t>
                            </m:r>
                          </m:sub>
                        </m:sSub>
                      </m:e>
                    </m:nary>
                  </m:e>
                </m:d>
              </m:e>
            </m:func>
            <m:r>
              <w:rPr>
                <w:rFonts w:ascii="Cambria Math" w:hAnsi="Cambria Math"/>
                <w:sz w:val="20"/>
                <w:szCs w:val="20"/>
              </w:rPr>
              <m:t>-</m:t>
            </m:r>
            <m:nary>
              <m:naryPr>
                <m:chr m:val="∑"/>
                <m:limLoc m:val="subSup"/>
                <m:supHide m:val="1"/>
                <m:ctrlPr>
                  <w:rPr>
                    <w:rFonts w:ascii="Cambria Math" w:hAnsi="Cambria Math"/>
                    <w:i/>
                  </w:rPr>
                </m:ctrlPr>
              </m:naryPr>
              <m:sub>
                <m:r>
                  <w:rPr>
                    <w:rFonts w:ascii="Cambria Math" w:hAnsi="Cambria Math"/>
                    <w:sz w:val="20"/>
                    <w:szCs w:val="20"/>
                  </w:rPr>
                  <m:t>m</m:t>
                </m:r>
              </m:sub>
              <m:sup/>
              <m:e>
                <m:f>
                  <m:fPr>
                    <m:ctrlPr>
                      <w:rPr>
                        <w:rFonts w:ascii="Cambria Math" w:hAnsi="Cambria Math"/>
                        <w:i/>
                      </w:rPr>
                    </m:ctrlPr>
                  </m:fPr>
                  <m:num>
                    <m:sSub>
                      <m:sSubPr>
                        <m:ctrlPr>
                          <w:rPr>
                            <w:rFonts w:ascii="Cambria Math" w:hAnsi="Cambria Math"/>
                            <w:i/>
                          </w:rPr>
                        </m:ctrlPr>
                      </m:sSubPr>
                      <m:e>
                        <m:r>
                          <w:rPr>
                            <w:rFonts w:ascii="Cambria Math" w:hAnsi="Cambria Math"/>
                            <w:sz w:val="20"/>
                            <w:szCs w:val="20"/>
                          </w:rPr>
                          <m:t>θ</m:t>
                        </m:r>
                      </m:e>
                      <m:sub>
                        <m:r>
                          <w:rPr>
                            <w:rFonts w:ascii="Cambria Math" w:hAnsi="Cambria Math"/>
                            <w:sz w:val="20"/>
                            <w:szCs w:val="20"/>
                          </w:rPr>
                          <m:t>m</m:t>
                        </m:r>
                      </m:sub>
                    </m:sSub>
                    <m:sSub>
                      <m:sSubPr>
                        <m:ctrlPr>
                          <w:rPr>
                            <w:rFonts w:ascii="Cambria Math" w:hAnsi="Cambria Math"/>
                            <w:i/>
                          </w:rPr>
                        </m:ctrlPr>
                      </m:sSubPr>
                      <m:e>
                        <m:r>
                          <w:rPr>
                            <w:rFonts w:ascii="Cambria Math" w:hAnsi="Cambria Math"/>
                            <w:sz w:val="20"/>
                            <w:szCs w:val="20"/>
                          </w:rPr>
                          <m:t>ψ</m:t>
                        </m:r>
                      </m:e>
                      <m:sub>
                        <m:r>
                          <w:rPr>
                            <w:rFonts w:ascii="Cambria Math" w:hAnsi="Cambria Math"/>
                            <w:sz w:val="20"/>
                            <w:szCs w:val="20"/>
                          </w:rPr>
                          <m:t>km</m:t>
                        </m:r>
                      </m:sub>
                    </m:sSub>
                  </m:num>
                  <m:den>
                    <m:nary>
                      <m:naryPr>
                        <m:chr m:val="∑"/>
                        <m:limLoc m:val="subSup"/>
                        <m:supHide m:val="1"/>
                        <m:ctrlPr>
                          <w:rPr>
                            <w:rFonts w:ascii="Cambria Math" w:hAnsi="Cambria Math"/>
                            <w:i/>
                          </w:rPr>
                        </m:ctrlPr>
                      </m:naryPr>
                      <m:sub>
                        <m:r>
                          <w:rPr>
                            <w:rFonts w:ascii="Cambria Math" w:hAnsi="Cambria Math"/>
                            <w:sz w:val="20"/>
                            <w:szCs w:val="20"/>
                          </w:rPr>
                          <m:t>n</m:t>
                        </m:r>
                      </m:sub>
                      <m:sup/>
                      <m:e>
                        <m:sSub>
                          <m:sSubPr>
                            <m:ctrlPr>
                              <w:rPr>
                                <w:rFonts w:ascii="Cambria Math" w:hAnsi="Cambria Math"/>
                                <w:i/>
                              </w:rPr>
                            </m:ctrlPr>
                          </m:sSubPr>
                          <m:e>
                            <m:r>
                              <w:rPr>
                                <w:rFonts w:ascii="Cambria Math" w:hAnsi="Cambria Math"/>
                                <w:sz w:val="20"/>
                                <w:szCs w:val="20"/>
                              </w:rPr>
                              <m:t>θ</m:t>
                            </m:r>
                          </m:e>
                          <m:sub>
                            <m:r>
                              <w:rPr>
                                <w:rFonts w:ascii="Cambria Math" w:hAnsi="Cambria Math"/>
                                <w:sz w:val="20"/>
                                <w:szCs w:val="20"/>
                              </w:rPr>
                              <m:t>n</m:t>
                            </m:r>
                          </m:sub>
                        </m:sSub>
                        <m:sSub>
                          <m:sSubPr>
                            <m:ctrlPr>
                              <w:rPr>
                                <w:rFonts w:ascii="Cambria Math" w:hAnsi="Cambria Math"/>
                                <w:i/>
                              </w:rPr>
                            </m:ctrlPr>
                          </m:sSubPr>
                          <m:e>
                            <m:r>
                              <w:rPr>
                                <w:rFonts w:ascii="Cambria Math" w:hAnsi="Cambria Math"/>
                                <w:sz w:val="20"/>
                                <w:szCs w:val="20"/>
                              </w:rPr>
                              <m:t>ψ</m:t>
                            </m:r>
                          </m:e>
                          <m:sub>
                            <m:r>
                              <w:rPr>
                                <w:rFonts w:ascii="Cambria Math" w:hAnsi="Cambria Math"/>
                                <w:sz w:val="20"/>
                                <w:szCs w:val="20"/>
                              </w:rPr>
                              <m:t>nm</m:t>
                            </m:r>
                          </m:sub>
                        </m:sSub>
                      </m:e>
                    </m:nary>
                  </m:den>
                </m:f>
              </m:e>
            </m:nary>
          </m:e>
        </m:d>
      </m:oMath>
      <w:r w:rsidRPr="00BF4B53">
        <w:rPr>
          <w:rFonts w:ascii="Cambria" w:hAnsi="Cambria"/>
          <w:sz w:val="20"/>
          <w:szCs w:val="20"/>
        </w:rPr>
        <w:t xml:space="preserve">, </w:t>
      </w:r>
      <m:oMath>
        <m:sSub>
          <m:sSubPr>
            <m:ctrlPr>
              <w:rPr>
                <w:rFonts w:ascii="Cambria Math" w:hAnsi="Cambria Math"/>
                <w:i/>
              </w:rPr>
            </m:ctrlPr>
          </m:sSubPr>
          <m:e>
            <m:r>
              <w:rPr>
                <w:rFonts w:ascii="Cambria Math" w:hAnsi="Cambria Math"/>
                <w:sz w:val="20"/>
                <w:szCs w:val="20"/>
              </w:rPr>
              <m:t>θ</m:t>
            </m:r>
          </m:e>
          <m:sub>
            <m:r>
              <w:rPr>
                <w:rFonts w:ascii="Cambria Math" w:hAnsi="Cambria Math"/>
                <w:sz w:val="20"/>
                <w:szCs w:val="20"/>
              </w:rPr>
              <m:t>m</m:t>
            </m:r>
          </m:sub>
        </m:sSub>
        <m:r>
          <w:rPr>
            <w:rFonts w:ascii="Cambria Math" w:hAnsi="Cambria Math"/>
            <w:sz w:val="20"/>
            <w:szCs w:val="20"/>
          </w:rPr>
          <m:t>=</m:t>
        </m:r>
        <m:f>
          <m:fPr>
            <m:ctrlPr>
              <w:rPr>
                <w:rFonts w:ascii="Cambria Math" w:hAnsi="Cambria Math"/>
                <w:i/>
              </w:rPr>
            </m:ctrlPr>
          </m:fPr>
          <m:num>
            <m:sSub>
              <m:sSubPr>
                <m:ctrlPr>
                  <w:rPr>
                    <w:rFonts w:ascii="Cambria Math" w:hAnsi="Cambria Math"/>
                    <w:i/>
                  </w:rPr>
                </m:ctrlPr>
              </m:sSubPr>
              <m:e>
                <m:r>
                  <w:rPr>
                    <w:rFonts w:ascii="Cambria Math" w:hAnsi="Cambria Math"/>
                    <w:sz w:val="20"/>
                    <w:szCs w:val="20"/>
                  </w:rPr>
                  <m:t>Q</m:t>
                </m:r>
              </m:e>
              <m:sub>
                <m:r>
                  <w:rPr>
                    <w:rFonts w:ascii="Cambria Math" w:hAnsi="Cambria Math"/>
                    <w:sz w:val="20"/>
                    <w:szCs w:val="20"/>
                  </w:rPr>
                  <m:t>m</m:t>
                </m:r>
              </m:sub>
            </m:sSub>
            <m:sSub>
              <m:sSubPr>
                <m:ctrlPr>
                  <w:rPr>
                    <w:rFonts w:ascii="Cambria Math" w:hAnsi="Cambria Math"/>
                    <w:i/>
                  </w:rPr>
                </m:ctrlPr>
              </m:sSubPr>
              <m:e>
                <m:r>
                  <w:rPr>
                    <w:rFonts w:ascii="Cambria Math" w:hAnsi="Cambria Math"/>
                    <w:sz w:val="20"/>
                    <w:szCs w:val="20"/>
                  </w:rPr>
                  <m:t>X</m:t>
                </m:r>
              </m:e>
              <m:sub>
                <m:r>
                  <w:rPr>
                    <w:rFonts w:ascii="Cambria Math" w:hAnsi="Cambria Math"/>
                    <w:sz w:val="20"/>
                    <w:szCs w:val="20"/>
                  </w:rPr>
                  <m:t>m</m:t>
                </m:r>
              </m:sub>
            </m:sSub>
          </m:num>
          <m:den>
            <m:nary>
              <m:naryPr>
                <m:chr m:val="∑"/>
                <m:limLoc m:val="subSup"/>
                <m:supHide m:val="1"/>
                <m:ctrlPr>
                  <w:rPr>
                    <w:rFonts w:ascii="Cambria Math" w:hAnsi="Cambria Math"/>
                    <w:i/>
                  </w:rPr>
                </m:ctrlPr>
              </m:naryPr>
              <m:sub>
                <m:r>
                  <w:rPr>
                    <w:rFonts w:ascii="Cambria Math" w:hAnsi="Cambria Math"/>
                    <w:sz w:val="20"/>
                    <w:szCs w:val="20"/>
                  </w:rPr>
                  <m:t>n</m:t>
                </m:r>
              </m:sub>
              <m:sup/>
              <m:e>
                <m:sSub>
                  <m:sSubPr>
                    <m:ctrlPr>
                      <w:rPr>
                        <w:rFonts w:ascii="Cambria Math" w:hAnsi="Cambria Math"/>
                        <w:i/>
                      </w:rPr>
                    </m:ctrlPr>
                  </m:sSubPr>
                  <m:e>
                    <m:r>
                      <w:rPr>
                        <w:rFonts w:ascii="Cambria Math" w:hAnsi="Cambria Math"/>
                        <w:sz w:val="20"/>
                        <w:szCs w:val="20"/>
                      </w:rPr>
                      <m:t>Q</m:t>
                    </m:r>
                  </m:e>
                  <m:sub>
                    <m:r>
                      <w:rPr>
                        <w:rFonts w:ascii="Cambria Math" w:hAnsi="Cambria Math"/>
                        <w:sz w:val="20"/>
                        <w:szCs w:val="20"/>
                      </w:rPr>
                      <m:t>m</m:t>
                    </m:r>
                  </m:sub>
                </m:sSub>
                <m:sSub>
                  <m:sSubPr>
                    <m:ctrlPr>
                      <w:rPr>
                        <w:rFonts w:ascii="Cambria Math" w:hAnsi="Cambria Math"/>
                        <w:i/>
                      </w:rPr>
                    </m:ctrlPr>
                  </m:sSubPr>
                  <m:e>
                    <m:r>
                      <w:rPr>
                        <w:rFonts w:ascii="Cambria Math" w:hAnsi="Cambria Math"/>
                        <w:sz w:val="20"/>
                        <w:szCs w:val="20"/>
                      </w:rPr>
                      <m:t>X</m:t>
                    </m:r>
                  </m:e>
                  <m:sub>
                    <m:r>
                      <w:rPr>
                        <w:rFonts w:ascii="Cambria Math" w:hAnsi="Cambria Math"/>
                        <w:sz w:val="20"/>
                        <w:szCs w:val="20"/>
                      </w:rPr>
                      <m:t>m</m:t>
                    </m:r>
                  </m:sub>
                </m:sSub>
              </m:e>
            </m:nary>
          </m:den>
        </m:f>
      </m:oMath>
      <w:r w:rsidRPr="00BF4B53">
        <w:rPr>
          <w:rFonts w:ascii="Cambria" w:hAnsi="Cambria"/>
          <w:sz w:val="20"/>
          <w:szCs w:val="20"/>
        </w:rPr>
        <w:t xml:space="preserve"> </w:t>
      </w:r>
      <w:r w:rsidRPr="00BF4B53">
        <w:rPr>
          <w:rFonts w:ascii="Cambria" w:hAnsi="Cambria" w:cs="Arial"/>
          <w:sz w:val="20"/>
          <w:szCs w:val="20"/>
        </w:rPr>
        <w:t xml:space="preserve">is the area fraction of group </w:t>
      </w:r>
      <m:oMath>
        <m:r>
          <w:rPr>
            <w:rFonts w:ascii="Cambria Math" w:hAnsi="Cambria Math" w:cs="Arial"/>
            <w:sz w:val="20"/>
            <w:szCs w:val="20"/>
          </w:rPr>
          <m:t>m</m:t>
        </m:r>
      </m:oMath>
      <w:r w:rsidRPr="00BF4B53">
        <w:rPr>
          <w:rFonts w:ascii="Cambria" w:hAnsi="Cambria"/>
          <w:sz w:val="20"/>
          <w:szCs w:val="20"/>
        </w:rPr>
        <w:t>,</w:t>
      </w:r>
      <w:r w:rsidRPr="00BF4B53">
        <w:rPr>
          <w:rFonts w:ascii="Cambria" w:hAnsi="Cambria" w:cs="Arial"/>
          <w:sz w:val="20"/>
          <w:szCs w:val="20"/>
        </w:rPr>
        <w:t xml:space="preserve"> </w:t>
      </w:r>
      <m:oMath>
        <m:sSub>
          <m:sSubPr>
            <m:ctrlPr>
              <w:rPr>
                <w:rFonts w:ascii="Cambria Math" w:hAnsi="Cambria Math"/>
                <w:i/>
              </w:rPr>
            </m:ctrlPr>
          </m:sSubPr>
          <m:e>
            <m:r>
              <w:rPr>
                <w:rFonts w:ascii="Cambria Math" w:hAnsi="Cambria Math"/>
                <w:sz w:val="20"/>
                <w:szCs w:val="20"/>
              </w:rPr>
              <m:t>X</m:t>
            </m:r>
          </m:e>
          <m:sub>
            <m:r>
              <w:rPr>
                <w:rFonts w:ascii="Cambria Math" w:hAnsi="Cambria Math"/>
                <w:sz w:val="20"/>
                <w:szCs w:val="20"/>
              </w:rPr>
              <m:t>m</m:t>
            </m:r>
          </m:sub>
        </m:sSub>
      </m:oMath>
      <w:r w:rsidRPr="00BF4B53">
        <w:rPr>
          <w:rFonts w:ascii="Cambria" w:hAnsi="Cambria" w:cs="Arial"/>
          <w:sz w:val="20"/>
          <w:szCs w:val="20"/>
        </w:rPr>
        <w:t xml:space="preserve"> is the molar fraction of group </w:t>
      </w:r>
      <m:oMath>
        <m:r>
          <w:rPr>
            <w:rFonts w:ascii="Cambria Math" w:hAnsi="Cambria Math" w:cs="Arial"/>
            <w:sz w:val="20"/>
            <w:szCs w:val="20"/>
          </w:rPr>
          <m:t>m</m:t>
        </m:r>
      </m:oMath>
      <w:r w:rsidRPr="00BF4B53">
        <w:rPr>
          <w:rFonts w:ascii="Cambria" w:hAnsi="Cambria" w:cs="Arial"/>
          <w:sz w:val="20"/>
          <w:szCs w:val="20"/>
        </w:rPr>
        <w:t xml:space="preserve">, and  </w:t>
      </w:r>
      <m:oMath>
        <m:sSub>
          <m:sSubPr>
            <m:ctrlPr>
              <w:rPr>
                <w:rFonts w:ascii="Cambria Math" w:hAnsi="Cambria Math"/>
                <w:i/>
              </w:rPr>
            </m:ctrlPr>
          </m:sSubPr>
          <m:e>
            <m:r>
              <w:rPr>
                <w:rFonts w:ascii="Cambria Math" w:hAnsi="Cambria Math"/>
                <w:sz w:val="20"/>
                <w:szCs w:val="20"/>
              </w:rPr>
              <m:t>Q</m:t>
            </m:r>
          </m:e>
          <m:sub>
            <m:r>
              <w:rPr>
                <w:rFonts w:ascii="Cambria Math" w:hAnsi="Cambria Math"/>
                <w:sz w:val="20"/>
                <w:szCs w:val="20"/>
              </w:rPr>
              <m:t>k</m:t>
            </m:r>
          </m:sub>
        </m:sSub>
      </m:oMath>
      <w:r w:rsidR="00054122" w:rsidRPr="00BF4B53">
        <w:rPr>
          <w:rFonts w:ascii="Cambria" w:hAnsi="Cambria" w:cs="Arial"/>
        </w:rPr>
        <w:t xml:space="preserve"> </w:t>
      </w:r>
      <w:r w:rsidRPr="00BF4B53">
        <w:rPr>
          <w:rFonts w:ascii="Cambria" w:hAnsi="Cambria"/>
          <w:sz w:val="20"/>
          <w:szCs w:val="20"/>
        </w:rPr>
        <w:t>and</w:t>
      </w:r>
      <w:r w:rsidRPr="00BF4B53">
        <w:rPr>
          <w:rFonts w:ascii="Cambria" w:hAnsi="Cambria" w:cs="Arial"/>
          <w:sz w:val="20"/>
          <w:szCs w:val="20"/>
        </w:rPr>
        <w:t xml:space="preserve"> </w:t>
      </w:r>
      <m:oMath>
        <m:sSub>
          <m:sSubPr>
            <m:ctrlPr>
              <w:rPr>
                <w:rFonts w:ascii="Cambria Math" w:hAnsi="Cambria Math"/>
                <w:i/>
              </w:rPr>
            </m:ctrlPr>
          </m:sSubPr>
          <m:e>
            <m:r>
              <w:rPr>
                <w:rFonts w:ascii="Cambria Math" w:hAnsi="Cambria Math"/>
                <w:sz w:val="20"/>
                <w:szCs w:val="20"/>
              </w:rPr>
              <m:t>R</m:t>
            </m:r>
          </m:e>
          <m:sub>
            <m:r>
              <w:rPr>
                <w:rFonts w:ascii="Cambria Math" w:hAnsi="Cambria Math"/>
                <w:sz w:val="20"/>
                <w:szCs w:val="20"/>
              </w:rPr>
              <m:t>k</m:t>
            </m:r>
          </m:sub>
        </m:sSub>
      </m:oMath>
      <w:r w:rsidRPr="00BF4B53">
        <w:rPr>
          <w:rFonts w:ascii="Cambria" w:hAnsi="Cambria" w:cs="Arial"/>
          <w:sz w:val="20"/>
          <w:szCs w:val="20"/>
        </w:rPr>
        <w:t xml:space="preserve"> are the Van der Waals surface areas </w:t>
      </w:r>
      <w:r w:rsidR="00054122" w:rsidRPr="00BF4B53">
        <w:rPr>
          <w:rFonts w:ascii="Cambria" w:hAnsi="Cambria" w:cs="Arial"/>
          <w:sz w:val="20"/>
          <w:szCs w:val="20"/>
        </w:rPr>
        <w:t xml:space="preserve">and volumes </w:t>
      </w:r>
      <w:r w:rsidRPr="00BF4B53">
        <w:rPr>
          <w:rFonts w:ascii="Cambria" w:hAnsi="Cambria" w:cs="Arial"/>
          <w:sz w:val="20"/>
          <w:szCs w:val="20"/>
        </w:rPr>
        <w:t xml:space="preserve">for each </w:t>
      </w:r>
      <w:r w:rsidR="00000916">
        <w:rPr>
          <w:rFonts w:ascii="Cambria" w:hAnsi="Cambria" w:cs="Arial"/>
          <w:sz w:val="20"/>
          <w:szCs w:val="20"/>
        </w:rPr>
        <w:t xml:space="preserve">functional </w:t>
      </w:r>
      <w:r w:rsidRPr="00BF4B53">
        <w:rPr>
          <w:rFonts w:ascii="Cambria" w:hAnsi="Cambria" w:cs="Arial"/>
          <w:sz w:val="20"/>
          <w:szCs w:val="20"/>
        </w:rPr>
        <w:t>group</w:t>
      </w:r>
      <w:r w:rsidR="00000916">
        <w:rPr>
          <w:rFonts w:ascii="Cambria" w:hAnsi="Cambria" w:cs="Arial"/>
          <w:sz w:val="20"/>
          <w:szCs w:val="20"/>
        </w:rPr>
        <w:t xml:space="preserve"> within a molecule</w:t>
      </w:r>
      <w:r w:rsidRPr="00BF4B53">
        <w:rPr>
          <w:rFonts w:ascii="Cambria" w:hAnsi="Cambria" w:cs="Arial"/>
          <w:sz w:val="20"/>
          <w:szCs w:val="20"/>
        </w:rPr>
        <w:t>, respectively</w:t>
      </w:r>
      <w:r w:rsidR="00000916">
        <w:rPr>
          <w:rFonts w:ascii="Cambria" w:hAnsi="Cambria" w:cs="Arial"/>
          <w:sz w:val="20"/>
          <w:szCs w:val="20"/>
        </w:rPr>
        <w:t>,</w:t>
      </w:r>
      <w:r w:rsidRPr="00BF4B53">
        <w:rPr>
          <w:rStyle w:val="FootnoteReference"/>
          <w:rFonts w:ascii="Cambria" w:hAnsi="Cambria" w:cs="Arial"/>
          <w:sz w:val="20"/>
          <w:szCs w:val="20"/>
        </w:rPr>
        <w:footnoteReference w:id="3"/>
      </w:r>
      <w:r w:rsidRPr="00BF4B53">
        <w:rPr>
          <w:rFonts w:ascii="Cambria" w:hAnsi="Cambria" w:cs="Arial"/>
          <w:sz w:val="20"/>
          <w:szCs w:val="20"/>
        </w:rPr>
        <w:t xml:space="preserve"> </w:t>
      </w:r>
      <m:oMath>
        <m:sSub>
          <m:sSubPr>
            <m:ctrlPr>
              <w:rPr>
                <w:rFonts w:ascii="Cambria Math" w:hAnsi="Cambria Math"/>
                <w:i/>
                <w:sz w:val="20"/>
                <w:szCs w:val="20"/>
              </w:rPr>
            </m:ctrlPr>
          </m:sSubPr>
          <m:e>
            <m:r>
              <w:rPr>
                <w:rFonts w:ascii="Cambria Math" w:hAnsi="Cambria Math"/>
                <w:sz w:val="20"/>
                <w:szCs w:val="20"/>
              </w:rPr>
              <m:t>Г</m:t>
            </m:r>
          </m:e>
          <m:sub>
            <m:r>
              <w:rPr>
                <w:rFonts w:ascii="Cambria Math" w:hAnsi="Cambria Math"/>
                <w:sz w:val="20"/>
                <w:szCs w:val="20"/>
              </w:rPr>
              <m:t>k</m:t>
            </m:r>
          </m:sub>
        </m:sSub>
      </m:oMath>
      <w:r w:rsidRPr="00BF4B53">
        <w:rPr>
          <w:rFonts w:ascii="Cambria" w:hAnsi="Cambria" w:cs="Arial"/>
          <w:sz w:val="20"/>
          <w:szCs w:val="20"/>
        </w:rPr>
        <w:t xml:space="preserve"> is the residual AC of group </w:t>
      </w:r>
      <m:oMath>
        <m:r>
          <w:rPr>
            <w:rFonts w:ascii="Cambria Math" w:hAnsi="Cambria Math" w:cs="Arial"/>
            <w:sz w:val="20"/>
            <w:szCs w:val="20"/>
          </w:rPr>
          <m:t>k</m:t>
        </m:r>
      </m:oMath>
      <w:r w:rsidRPr="00BF4B53">
        <w:rPr>
          <w:rFonts w:ascii="Cambria" w:hAnsi="Cambria" w:cs="Arial"/>
          <w:sz w:val="20"/>
          <w:szCs w:val="20"/>
        </w:rPr>
        <w:t xml:space="preserve"> in the mixture and </w:t>
      </w:r>
      <m:oMath>
        <m:sSubSup>
          <m:sSubSupPr>
            <m:ctrlPr>
              <w:rPr>
                <w:rFonts w:ascii="Cambria Math" w:hAnsi="Cambria Math"/>
                <w:i/>
              </w:rPr>
            </m:ctrlPr>
          </m:sSubSupPr>
          <m:e>
            <m:r>
              <w:rPr>
                <w:rFonts w:ascii="Cambria Math" w:hAnsi="Cambria Math"/>
                <w:sz w:val="20"/>
                <w:szCs w:val="20"/>
              </w:rPr>
              <m:t>Г</m:t>
            </m:r>
          </m:e>
          <m:sub>
            <m:r>
              <w:rPr>
                <w:rFonts w:ascii="Cambria Math" w:hAnsi="Cambria Math"/>
                <w:sz w:val="20"/>
                <w:szCs w:val="20"/>
              </w:rPr>
              <m:t>k</m:t>
            </m:r>
          </m:sub>
          <m:sup>
            <m:r>
              <w:rPr>
                <w:rFonts w:ascii="Cambria Math" w:hAnsi="Cambria Math"/>
                <w:sz w:val="20"/>
                <w:szCs w:val="20"/>
              </w:rPr>
              <m:t>i</m:t>
            </m:r>
          </m:sup>
        </m:sSubSup>
      </m:oMath>
      <w:r w:rsidRPr="00BF4B53">
        <w:rPr>
          <w:rFonts w:ascii="Cambria" w:hAnsi="Cambria" w:cs="Arial"/>
          <w:sz w:val="20"/>
          <w:szCs w:val="20"/>
        </w:rPr>
        <w:t xml:space="preserve"> is the residual AC of group </w:t>
      </w:r>
      <m:oMath>
        <m:r>
          <w:rPr>
            <w:rFonts w:ascii="Cambria Math" w:hAnsi="Cambria Math" w:cs="Arial"/>
            <w:sz w:val="20"/>
            <w:szCs w:val="20"/>
          </w:rPr>
          <m:t>k</m:t>
        </m:r>
      </m:oMath>
      <w:r w:rsidRPr="00BF4B53">
        <w:rPr>
          <w:rFonts w:ascii="Cambria" w:hAnsi="Cambria" w:cs="Arial"/>
          <w:sz w:val="20"/>
          <w:szCs w:val="20"/>
        </w:rPr>
        <w:t xml:space="preserve"> in a reference solution containing only molecules of type </w:t>
      </w:r>
      <m:oMath>
        <m:r>
          <w:rPr>
            <w:rFonts w:ascii="Cambria Math" w:hAnsi="Cambria Math" w:cs="Arial"/>
            <w:sz w:val="20"/>
            <w:szCs w:val="20"/>
          </w:rPr>
          <m:t xml:space="preserve">i, </m:t>
        </m:r>
      </m:oMath>
      <w:r w:rsidRPr="00BF4B53">
        <w:rPr>
          <w:rFonts w:ascii="Cambria" w:hAnsi="Cambria" w:cs="Arial"/>
          <w:sz w:val="20"/>
          <w:szCs w:val="20"/>
        </w:rPr>
        <w:t xml:space="preserve"> </w:t>
      </w:r>
      <m:oMath>
        <m:sSub>
          <m:sSubPr>
            <m:ctrlPr>
              <w:rPr>
                <w:rFonts w:ascii="Cambria Math" w:hAnsi="Cambria Math"/>
                <w:i/>
              </w:rPr>
            </m:ctrlPr>
          </m:sSubPr>
          <m:e>
            <m:r>
              <w:rPr>
                <w:rFonts w:ascii="Cambria Math" w:hAnsi="Cambria Math"/>
                <w:sz w:val="20"/>
                <w:szCs w:val="20"/>
              </w:rPr>
              <m:t>ψ</m:t>
            </m:r>
          </m:e>
          <m:sub>
            <m:r>
              <w:rPr>
                <w:rFonts w:ascii="Cambria Math" w:hAnsi="Cambria Math"/>
                <w:sz w:val="20"/>
                <w:szCs w:val="20"/>
              </w:rPr>
              <m:t>mn</m:t>
            </m:r>
          </m:sub>
        </m:sSub>
        <m:r>
          <w:rPr>
            <w:rFonts w:ascii="Cambria Math" w:hAnsi="Cambria Math"/>
            <w:sz w:val="20"/>
            <w:szCs w:val="20"/>
          </w:rPr>
          <m:t>=</m:t>
        </m:r>
        <m:sSup>
          <m:sSupPr>
            <m:ctrlPr>
              <w:rPr>
                <w:rFonts w:ascii="Cambria Math" w:hAnsi="Cambria Math"/>
                <w:i/>
              </w:rPr>
            </m:ctrlPr>
          </m:sSupPr>
          <m:e>
            <m:r>
              <w:rPr>
                <w:rFonts w:ascii="Cambria Math" w:hAnsi="Cambria Math"/>
                <w:sz w:val="20"/>
                <w:szCs w:val="20"/>
              </w:rPr>
              <m:t>e</m:t>
            </m:r>
          </m:e>
          <m:sup>
            <m:r>
              <w:rPr>
                <w:rFonts w:ascii="Cambria Math" w:hAnsi="Cambria Math"/>
                <w:sz w:val="20"/>
                <w:szCs w:val="20"/>
              </w:rPr>
              <m:t>-(</m:t>
            </m:r>
            <m:f>
              <m:fPr>
                <m:ctrlPr>
                  <w:rPr>
                    <w:rFonts w:ascii="Cambria Math" w:hAnsi="Cambria Math"/>
                    <w:i/>
                  </w:rPr>
                </m:ctrlPr>
              </m:fPr>
              <m:num>
                <m:sSub>
                  <m:sSubPr>
                    <m:ctrlPr>
                      <w:rPr>
                        <w:rFonts w:ascii="Cambria Math" w:hAnsi="Cambria Math"/>
                        <w:i/>
                      </w:rPr>
                    </m:ctrlPr>
                  </m:sSubPr>
                  <m:e>
                    <m:r>
                      <w:rPr>
                        <w:rFonts w:ascii="Cambria Math" w:hAnsi="Cambria Math"/>
                        <w:sz w:val="20"/>
                        <w:szCs w:val="20"/>
                      </w:rPr>
                      <m:t>a</m:t>
                    </m:r>
                  </m:e>
                  <m:sub>
                    <m:r>
                      <w:rPr>
                        <w:rFonts w:ascii="Cambria Math" w:hAnsi="Cambria Math"/>
                        <w:sz w:val="20"/>
                        <w:szCs w:val="20"/>
                      </w:rPr>
                      <m:t>mn</m:t>
                    </m:r>
                  </m:sub>
                </m:sSub>
              </m:num>
              <m:den>
                <m:r>
                  <w:rPr>
                    <w:rFonts w:ascii="Cambria Math" w:hAnsi="Cambria Math"/>
                    <w:sz w:val="20"/>
                    <w:szCs w:val="20"/>
                  </w:rPr>
                  <m:t>T</m:t>
                </m:r>
              </m:den>
            </m:f>
            <m:r>
              <w:rPr>
                <w:rFonts w:ascii="Cambria Math" w:hAnsi="Cambria Math"/>
                <w:sz w:val="20"/>
                <w:szCs w:val="20"/>
              </w:rPr>
              <m:t>)</m:t>
            </m:r>
          </m:sup>
        </m:sSup>
      </m:oMath>
      <w:r w:rsidRPr="00BF4B53">
        <w:rPr>
          <w:rFonts w:ascii="Cambria" w:hAnsi="Cambria"/>
          <w:sz w:val="20"/>
          <w:szCs w:val="20"/>
        </w:rPr>
        <w:t xml:space="preserve"> is the interaction and temperature dependent coefficient, </w:t>
      </w:r>
      <m:oMath>
        <m:sSub>
          <m:sSubPr>
            <m:ctrlPr>
              <w:rPr>
                <w:rFonts w:ascii="Cambria Math" w:hAnsi="Cambria Math"/>
                <w:i/>
              </w:rPr>
            </m:ctrlPr>
          </m:sSubPr>
          <m:e>
            <m:r>
              <w:rPr>
                <w:rFonts w:ascii="Cambria Math" w:hAnsi="Cambria Math"/>
                <w:sz w:val="20"/>
                <w:szCs w:val="20"/>
              </w:rPr>
              <m:t>a</m:t>
            </m:r>
          </m:e>
          <m:sub>
            <m:r>
              <w:rPr>
                <w:rFonts w:ascii="Cambria Math" w:hAnsi="Cambria Math"/>
                <w:sz w:val="20"/>
                <w:szCs w:val="20"/>
              </w:rPr>
              <m:t>mn</m:t>
            </m:r>
          </m:sub>
        </m:sSub>
      </m:oMath>
      <w:r w:rsidRPr="00BF4B53">
        <w:rPr>
          <w:rFonts w:ascii="Cambria" w:hAnsi="Cambria" w:cs="Arial"/>
          <w:sz w:val="20"/>
          <w:szCs w:val="20"/>
        </w:rPr>
        <w:t xml:space="preserve"> is the group-interaction parameter between groups</w:t>
      </w:r>
      <w:r w:rsidR="00EF1825" w:rsidRPr="00BF4B53">
        <w:rPr>
          <w:rFonts w:ascii="Cambria" w:hAnsi="Cambria" w:cs="Arial"/>
          <w:sz w:val="20"/>
          <w:szCs w:val="20"/>
        </w:rPr>
        <w:t xml:space="preserve"> </w:t>
      </w:r>
      <m:oMath>
        <m:r>
          <w:rPr>
            <w:rFonts w:ascii="Cambria Math" w:hAnsi="Cambria Math" w:cs="Arial"/>
            <w:sz w:val="20"/>
            <w:szCs w:val="20"/>
          </w:rPr>
          <m:t>n</m:t>
        </m:r>
      </m:oMath>
      <w:r w:rsidR="00EF1825" w:rsidRPr="00BF4B53">
        <w:rPr>
          <w:rFonts w:ascii="Cambria" w:hAnsi="Cambria" w:cs="Arial"/>
          <w:sz w:val="20"/>
          <w:szCs w:val="20"/>
        </w:rPr>
        <w:t xml:space="preserve"> and</w:t>
      </w:r>
      <w:r w:rsidRPr="00BF4B53">
        <w:rPr>
          <w:rFonts w:ascii="Cambria" w:hAnsi="Cambria" w:cs="Arial"/>
          <w:sz w:val="20"/>
          <w:szCs w:val="20"/>
        </w:rPr>
        <w:t xml:space="preserve"> </w:t>
      </w:r>
      <m:oMath>
        <m:r>
          <w:rPr>
            <w:rFonts w:ascii="Cambria Math" w:hAnsi="Cambria Math" w:cs="Arial"/>
            <w:sz w:val="20"/>
            <w:szCs w:val="20"/>
          </w:rPr>
          <m:t>m</m:t>
        </m:r>
      </m:oMath>
      <w:r w:rsidRPr="00BF4B53">
        <w:rPr>
          <w:rFonts w:ascii="Cambria" w:hAnsi="Cambria" w:cs="Arial"/>
          <w:sz w:val="20"/>
          <w:szCs w:val="20"/>
        </w:rPr>
        <w:t xml:space="preserve">, </w:t>
      </w:r>
      <m:oMath>
        <m:r>
          <w:rPr>
            <w:rFonts w:ascii="Cambria Math" w:hAnsi="Cambria Math"/>
            <w:sz w:val="20"/>
            <w:szCs w:val="20"/>
          </w:rPr>
          <m:t>T</m:t>
        </m:r>
      </m:oMath>
      <w:r w:rsidRPr="00BF4B53">
        <w:rPr>
          <w:rFonts w:ascii="Cambria" w:hAnsi="Cambria" w:cs="Arial"/>
          <w:sz w:val="20"/>
          <w:szCs w:val="20"/>
        </w:rPr>
        <w:t xml:space="preserve"> is the interface temperature. The implementation of the UNIFAC model for the vapor pressure predictions has been validated</w:t>
      </w:r>
      <w:r w:rsidRPr="00BF4B53">
        <w:rPr>
          <w:rFonts w:ascii="Cambria" w:hAnsi="Cambria"/>
          <w:sz w:val="20"/>
          <w:szCs w:val="20"/>
        </w:rPr>
        <w:t xml:space="preserve"> </w:t>
      </w:r>
      <w:r w:rsidRPr="00BF4B53">
        <w:rPr>
          <w:rFonts w:ascii="Cambria" w:hAnsi="Cambria" w:cs="Arial"/>
          <w:sz w:val="20"/>
          <w:szCs w:val="20"/>
        </w:rPr>
        <w:t>for a highly non-ideal mixture (ethanol/gasoline).</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{"citationID":"ivVYmXRD","properties":{"formattedCitation":"\\super 39\\nosupersub{}","plainCitation":"39","noteIndex":0},"citationItems":[{"id":"4dsOKTI1/Tl2I5iTr","uris":["http://zotero.org/users/local/xMeUTTG2/items/TIU5DPEL"],"uri":["http://zotero.org/users/local/xMeUTTG2/items/TIU5DPEL"],"itemData":{"id":735,"type":"article-journal","title":"The impacts of the activity coefficient on heating and evaporation of ethanol/gasoline fuel blends","container-title":"International Communications in Heat and Mass Transfer","page":"177-182","volume":"98","source":"Crossref","DOI":"10.1016/j.icheatmasstransfer.2018.08.018","ISSN":"07351933","language":"en","author":[{"family":"Al-Esawi","given":"Nawar"},{"family":"Al Qubeissi","given":"Mansour"},{"family":"Sazhin","given":"Sergei S."},{"family":"Whitaker","given":"Reece"}],"issued":{"date-parts":[["2018",11]]}}}],"schema":"https://github.com/citation-style-language/schema/raw/master/csl-citation.json"} </w:instrText>
      </w:r>
      <w:r w:rsidRPr="00BF4B53">
        <w:rPr>
          <w:rFonts w:ascii="Cambria" w:hAnsi="Cambria"/>
          <w:sz w:val="20"/>
          <w:szCs w:val="20"/>
          <w:vertAlign w:val="superscript"/>
        </w:rPr>
        <w:fldChar w:fldCharType="separate"/>
      </w:r>
      <w:r w:rsidR="00D8139B" w:rsidRPr="00D8139B">
        <w:rPr>
          <w:rFonts w:ascii="Cambria" w:hAnsi="Cambria"/>
          <w:sz w:val="20"/>
          <w:szCs w:val="24"/>
          <w:vertAlign w:val="superscript"/>
        </w:rPr>
        <w:t>39</w:t>
      </w:r>
      <w:r w:rsidRPr="00BF4B53">
        <w:rPr>
          <w:rFonts w:ascii="Cambria" w:hAnsi="Cambria"/>
          <w:sz w:val="20"/>
          <w:szCs w:val="20"/>
          <w:vertAlign w:val="superscript"/>
        </w:rPr>
        <w:fldChar w:fldCharType="end"/>
      </w:r>
    </w:p>
    <w:p w14:paraId="6B7ADE11" w14:textId="77777777" w:rsidR="00BC2423" w:rsidRPr="00BF4B53" w:rsidRDefault="00BC2423" w:rsidP="00BF4B53">
      <w:pPr>
        <w:pStyle w:val="Heading2"/>
        <w:numPr>
          <w:ilvl w:val="1"/>
          <w:numId w:val="1"/>
        </w:numPr>
        <w:spacing w:before="240" w:line="480" w:lineRule="auto"/>
        <w:ind w:left="454" w:hanging="454"/>
        <w:rPr>
          <w:rFonts w:ascii="Cambria" w:hAnsi="Cambria"/>
          <w:b/>
          <w:color w:val="auto"/>
          <w:sz w:val="20"/>
          <w:szCs w:val="20"/>
        </w:rPr>
      </w:pPr>
      <w:bookmarkStart w:id="4" w:name="_Toc527729579"/>
      <w:r w:rsidRPr="00BF4B53">
        <w:rPr>
          <w:rFonts w:ascii="Cambria" w:hAnsi="Cambria"/>
          <w:b/>
          <w:color w:val="auto"/>
          <w:sz w:val="20"/>
          <w:szCs w:val="20"/>
        </w:rPr>
        <w:t>SOLUTION ALGORITHM</w:t>
      </w:r>
      <w:bookmarkEnd w:id="4"/>
    </w:p>
    <w:p w14:paraId="63A6202B" w14:textId="5F4991EF" w:rsidR="00BC2423" w:rsidRPr="00BF4B53" w:rsidRDefault="00BC2423" w:rsidP="00BC2423">
      <w:pPr>
        <w:spacing w:after="0" w:line="480" w:lineRule="auto"/>
        <w:ind w:firstLine="397"/>
        <w:jc w:val="both"/>
        <w:rPr>
          <w:rFonts w:ascii="Cambria" w:hAnsi="Cambria"/>
          <w:sz w:val="20"/>
          <w:szCs w:val="20"/>
        </w:rPr>
      </w:pPr>
      <w:r w:rsidRPr="00BF4B53">
        <w:rPr>
          <w:rFonts w:ascii="Cambria" w:hAnsi="Cambria"/>
          <w:sz w:val="20"/>
          <w:szCs w:val="20"/>
        </w:rPr>
        <w:t>The following algorithmic steps are used in our analysis:</w:t>
      </w:r>
    </w:p>
    <w:p w14:paraId="772D0455" w14:textId="2AFCE5ED"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The temperature distribution and species mass fractions are provided inside the droplet</w:t>
      </w:r>
      <w:r w:rsidR="005169D5">
        <w:rPr>
          <w:rFonts w:ascii="Cambria" w:hAnsi="Cambria"/>
          <w:sz w:val="20"/>
          <w:szCs w:val="20"/>
        </w:rPr>
        <w:t xml:space="preserve"> (initial homogeneous or inferred from the previous time step)</w:t>
      </w:r>
      <w:r w:rsidRPr="00BF4B53">
        <w:rPr>
          <w:rFonts w:ascii="Cambria" w:hAnsi="Cambria"/>
          <w:sz w:val="20"/>
          <w:szCs w:val="20"/>
        </w:rPr>
        <w:t xml:space="preserve">. </w:t>
      </w:r>
      <w:r w:rsidR="003621C2">
        <w:rPr>
          <w:rFonts w:ascii="Cambria" w:hAnsi="Cambria"/>
          <w:sz w:val="20"/>
          <w:szCs w:val="20"/>
        </w:rPr>
        <w:t>T</w:t>
      </w:r>
      <w:r w:rsidRPr="00BF4B53">
        <w:rPr>
          <w:rFonts w:ascii="Cambria" w:hAnsi="Cambria"/>
          <w:sz w:val="20"/>
          <w:szCs w:val="20"/>
        </w:rPr>
        <w:t xml:space="preserve">he species molar fractions </w:t>
      </w:r>
      <w:r w:rsidR="003621C2">
        <w:rPr>
          <w:rFonts w:ascii="Cambria" w:hAnsi="Cambria"/>
          <w:sz w:val="20"/>
          <w:szCs w:val="20"/>
        </w:rPr>
        <w:t xml:space="preserve">are converted </w:t>
      </w:r>
      <w:r w:rsidRPr="00BF4B53">
        <w:rPr>
          <w:rFonts w:ascii="Cambria" w:hAnsi="Cambria"/>
          <w:sz w:val="20"/>
          <w:szCs w:val="20"/>
        </w:rPr>
        <w:t>into species mass fractions.</w:t>
      </w:r>
    </w:p>
    <w:p w14:paraId="150C349B" w14:textId="3D3D1981"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 xml:space="preserve">The </w:t>
      </w:r>
      <w:r w:rsidR="00920E45" w:rsidRPr="00BF4B53">
        <w:rPr>
          <w:rFonts w:ascii="Cambria" w:hAnsi="Cambria"/>
          <w:sz w:val="20"/>
          <w:szCs w:val="20"/>
        </w:rPr>
        <w:t>liquid thermal conductivity</w:t>
      </w:r>
      <w:r w:rsidRPr="00BF4B53">
        <w:rPr>
          <w:rFonts w:ascii="Cambria" w:hAnsi="Cambria"/>
          <w:sz w:val="20"/>
          <w:szCs w:val="20"/>
        </w:rPr>
        <w:t xml:space="preserve"> and </w:t>
      </w:r>
      <w:r w:rsidR="00920E45" w:rsidRPr="00BF4B53">
        <w:rPr>
          <w:rFonts w:ascii="Cambria" w:hAnsi="Cambria"/>
          <w:sz w:val="20"/>
          <w:szCs w:val="20"/>
        </w:rPr>
        <w:t>effective thermal conductivity of the droplet</w:t>
      </w:r>
      <w:r w:rsidRPr="00BF4B53">
        <w:rPr>
          <w:rFonts w:ascii="Cambria" w:hAnsi="Cambria"/>
          <w:sz w:val="20"/>
          <w:szCs w:val="20"/>
        </w:rPr>
        <w:t xml:space="preserve"> are calculated. </w:t>
      </w:r>
    </w:p>
    <w:p w14:paraId="104ADE60" w14:textId="34D2EABA"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The partial pressures and molar fractions in the gas phase are calculated, using Equation (32).</w:t>
      </w:r>
    </w:p>
    <w:p w14:paraId="2341C7F7" w14:textId="1A83AFB9"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The Spalding mass transfer number is calculated, using Equation (23).</w:t>
      </w:r>
    </w:p>
    <w:p w14:paraId="2DA12653" w14:textId="5F93DFA9"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The liquid heat capacity and the mixture diffusivity of vapor species in air, and species evaporation rates (</w:t>
      </w:r>
      <m:oMath>
        <m:sSub>
          <m:sSubPr>
            <m:ctrlPr>
              <w:rPr>
                <w:rFonts w:ascii="Cambria Math" w:hAnsi="Cambria Math"/>
                <w:i/>
                <w:iCs/>
                <w:sz w:val="20"/>
                <w:szCs w:val="20"/>
              </w:rPr>
            </m:ctrlPr>
          </m:sSubPr>
          <m:e>
            <m:r>
              <w:rPr>
                <w:rFonts w:ascii="Cambria Math" w:hAnsi="Cambria Math"/>
                <w:sz w:val="20"/>
                <w:szCs w:val="20"/>
              </w:rPr>
              <m:t>ϵ</m:t>
            </m:r>
          </m:e>
          <m:sub>
            <m:r>
              <w:rPr>
                <w:rFonts w:ascii="Cambria Math" w:hAnsi="Cambria Math"/>
                <w:sz w:val="20"/>
                <w:szCs w:val="20"/>
              </w:rPr>
              <m:t>i</m:t>
            </m:r>
          </m:sub>
        </m:sSub>
      </m:oMath>
      <w:r w:rsidRPr="00BF4B53">
        <w:rPr>
          <w:rFonts w:ascii="Cambria" w:hAnsi="Cambria"/>
          <w:sz w:val="20"/>
          <w:szCs w:val="20"/>
        </w:rPr>
        <w:t>) are calculated, using Equation (18).</w:t>
      </w:r>
    </w:p>
    <w:p w14:paraId="1A47FE98" w14:textId="5B9BA3A9"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The Spalding heat transfer number is calculated, using the iteration</w:t>
      </w:r>
      <w:r w:rsidR="00054122" w:rsidRPr="00BF4B53">
        <w:rPr>
          <w:rFonts w:ascii="Cambria" w:hAnsi="Cambria"/>
          <w:sz w:val="20"/>
          <w:szCs w:val="20"/>
        </w:rPr>
        <w:t>s</w:t>
      </w:r>
      <w:r w:rsidRPr="00BF4B53">
        <w:rPr>
          <w:rFonts w:ascii="Cambria" w:hAnsi="Cambria"/>
          <w:sz w:val="20"/>
          <w:szCs w:val="20"/>
        </w:rPr>
        <w:t xml:space="preserve"> </w:t>
      </w:r>
      <w:r w:rsidR="00054122" w:rsidRPr="00BF4B53">
        <w:rPr>
          <w:rFonts w:ascii="Cambria" w:hAnsi="Cambria"/>
          <w:sz w:val="20"/>
          <w:szCs w:val="20"/>
        </w:rPr>
        <w:t>of</w:t>
      </w:r>
      <w:r w:rsidRPr="00BF4B53">
        <w:rPr>
          <w:rFonts w:ascii="Cambria" w:hAnsi="Cambria"/>
          <w:sz w:val="20"/>
          <w:szCs w:val="20"/>
        </w:rPr>
        <w:t xml:space="preserve"> </w:t>
      </w:r>
      <w:r w:rsidR="000A6478" w:rsidRPr="00BF4B53">
        <w:rPr>
          <w:rFonts w:ascii="Cambria" w:hAnsi="Cambria"/>
          <w:sz w:val="20"/>
          <w:szCs w:val="20"/>
        </w:rPr>
        <w:t>Equations (25) – (28)</w:t>
      </w:r>
      <w:r w:rsidRPr="00BF4B53">
        <w:rPr>
          <w:rFonts w:ascii="Cambria" w:hAnsi="Cambria"/>
          <w:sz w:val="20"/>
          <w:szCs w:val="20"/>
        </w:rPr>
        <w:t>.</w:t>
      </w:r>
    </w:p>
    <w:p w14:paraId="56FEC8C9" w14:textId="53DD8D67"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The Nusselt and Sherwood numbers are calculated for isolated droplets, using Equations (10) and (24).</w:t>
      </w:r>
    </w:p>
    <w:p w14:paraId="0769B05F" w14:textId="7589A091" w:rsidR="00BC2423" w:rsidRPr="00BF4B53" w:rsidRDefault="00075C89" w:rsidP="00BC2423">
      <w:pPr>
        <w:pStyle w:val="ListParagraph"/>
        <w:numPr>
          <w:ilvl w:val="0"/>
          <w:numId w:val="3"/>
        </w:numPr>
        <w:spacing w:after="0" w:line="480" w:lineRule="auto"/>
        <w:ind w:left="357" w:hanging="357"/>
        <w:contextualSpacing w:val="0"/>
        <w:jc w:val="both"/>
        <w:rPr>
          <w:rFonts w:ascii="Cambria" w:hAnsi="Cambria"/>
          <w:sz w:val="20"/>
          <w:szCs w:val="20"/>
        </w:rPr>
      </w:pPr>
      <m:oMath>
        <m:sSup>
          <m:sSupPr>
            <m:ctrlPr>
              <w:rPr>
                <w:rFonts w:ascii="Cambria Math" w:hAnsi="Cambria Math"/>
                <w:sz w:val="20"/>
                <w:szCs w:val="20"/>
              </w:rPr>
            </m:ctrlPr>
          </m:sSupPr>
          <m:e>
            <m:r>
              <m:rPr>
                <m:sty m:val="p"/>
              </m:rPr>
              <w:rPr>
                <w:rFonts w:ascii="Cambria Math" w:hAnsi="Cambria Math"/>
                <w:sz w:val="20"/>
                <w:szCs w:val="20"/>
              </w:rPr>
              <m:t>Nu</m:t>
            </m:r>
          </m:e>
          <m:sup>
            <m:r>
              <m:rPr>
                <m:sty m:val="p"/>
              </m:rPr>
              <w:rPr>
                <w:rFonts w:ascii="Cambria Math" w:hAnsi="Cambria Math"/>
                <w:sz w:val="20"/>
                <w:szCs w:val="20"/>
              </w:rPr>
              <m:t>*</m:t>
            </m:r>
          </m:sup>
        </m:sSup>
      </m:oMath>
      <w:r w:rsidR="00BC2423" w:rsidRPr="00BF4B53">
        <w:rPr>
          <w:rFonts w:ascii="Cambria" w:hAnsi="Cambria"/>
          <w:sz w:val="20"/>
          <w:szCs w:val="20"/>
        </w:rPr>
        <w:t xml:space="preserve"> and </w:t>
      </w:r>
      <m:oMath>
        <m:sSup>
          <m:sSupPr>
            <m:ctrlPr>
              <w:rPr>
                <w:rFonts w:ascii="Cambria Math" w:hAnsi="Cambria Math"/>
                <w:sz w:val="20"/>
                <w:szCs w:val="20"/>
              </w:rPr>
            </m:ctrlPr>
          </m:sSupPr>
          <m:e>
            <m:r>
              <m:rPr>
                <m:sty m:val="p"/>
              </m:rPr>
              <w:rPr>
                <w:rFonts w:ascii="Cambria Math" w:hAnsi="Cambria Math"/>
                <w:sz w:val="20"/>
                <w:szCs w:val="20"/>
              </w:rPr>
              <m:t>Sh</m:t>
            </m:r>
          </m:e>
          <m:sup>
            <m:r>
              <m:rPr>
                <m:sty m:val="p"/>
              </m:rPr>
              <w:rPr>
                <w:rFonts w:ascii="Cambria Math" w:hAnsi="Cambria Math"/>
                <w:sz w:val="20"/>
                <w:szCs w:val="20"/>
              </w:rPr>
              <m:t>*</m:t>
            </m:r>
          </m:sup>
        </m:sSup>
      </m:oMath>
      <w:r w:rsidR="00BC2423" w:rsidRPr="00BF4B53">
        <w:rPr>
          <w:rFonts w:ascii="Cambria" w:hAnsi="Cambria"/>
          <w:sz w:val="20"/>
          <w:szCs w:val="20"/>
        </w:rPr>
        <w:t xml:space="preserve"> are determined, using Equations (27) and (28).</w:t>
      </w:r>
    </w:p>
    <w:p w14:paraId="7C9FEED2" w14:textId="7B0994DA"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The change rate of droplet radius is found, using Equations (29)-(31).</w:t>
      </w:r>
    </w:p>
    <w:p w14:paraId="1E99E4FA" w14:textId="39A076D1"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The effective temperature is found, using Equation (7).</w:t>
      </w:r>
    </w:p>
    <w:p w14:paraId="10F219DF" w14:textId="476504E0"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The temperature distribution inside the droplet is found, based on Equation (8), with 44 terms in the series.</w:t>
      </w:r>
    </w:p>
    <w:p w14:paraId="32D74BB1" w14:textId="1CB60A58"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 xml:space="preserve">The species distribution inside the droplet is found, based on Equation (19), with 33 terms in the series. </w:t>
      </w:r>
    </w:p>
    <w:p w14:paraId="087F8A50" w14:textId="3BE1D9AE"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The droplet radii are calculated at the end of each time step</w:t>
      </w:r>
      <m:oMath>
        <m:r>
          <w:rPr>
            <w:rFonts w:ascii="Cambria Math" w:hAnsi="Cambria Math"/>
            <w:sz w:val="20"/>
            <w:szCs w:val="20"/>
          </w:rPr>
          <m:t xml:space="preserve"> ∆t</m:t>
        </m:r>
      </m:oMath>
      <w:r w:rsidRPr="00BF4B53">
        <w:rPr>
          <w:rFonts w:ascii="Cambria" w:hAnsi="Cambria"/>
          <w:sz w:val="20"/>
          <w:szCs w:val="20"/>
        </w:rPr>
        <w:t xml:space="preserve">. The ratio of the calculated radius to the initial radius should be higher than an </w:t>
      </w:r>
      <w:r w:rsidRPr="00BF4B53">
        <w:rPr>
          <w:rFonts w:ascii="Cambria" w:hAnsi="Cambria"/>
          <w:i/>
          <w:iCs/>
          <w:sz w:val="20"/>
          <w:szCs w:val="20"/>
        </w:rPr>
        <w:t>à priori</w:t>
      </w:r>
      <w:r w:rsidRPr="00BF4B53">
        <w:rPr>
          <w:rFonts w:ascii="Cambria" w:hAnsi="Cambria"/>
          <w:sz w:val="20"/>
          <w:szCs w:val="20"/>
        </w:rPr>
        <w:t xml:space="preserve"> small number of </w:t>
      </w:r>
      <m:oMath>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s</m:t>
            </m:r>
          </m:sub>
        </m:sSub>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10</m:t>
            </m:r>
          </m:e>
          <m:sup>
            <m:r>
              <w:rPr>
                <w:rFonts w:ascii="Cambria Math" w:hAnsi="Cambria Math"/>
                <w:sz w:val="20"/>
                <w:szCs w:val="20"/>
              </w:rPr>
              <m:t>-6</m:t>
            </m:r>
          </m:sup>
        </m:sSup>
      </m:oMath>
      <w:r w:rsidRPr="00BF4B53">
        <w:rPr>
          <w:rFonts w:ascii="Cambria" w:hAnsi="Cambria"/>
          <w:sz w:val="20"/>
          <w:szCs w:val="20"/>
        </w:rPr>
        <w:t xml:space="preserve"> to go to the next step; otherwise, the droplet is assumed to be completely evaporated. </w:t>
      </w:r>
    </w:p>
    <w:p w14:paraId="7ACC5EEE" w14:textId="54995750" w:rsidR="00BC2423" w:rsidRPr="00BF4B53" w:rsidRDefault="00BC2423" w:rsidP="00BC2423">
      <w:pPr>
        <w:pStyle w:val="ListParagraph"/>
        <w:numPr>
          <w:ilvl w:val="0"/>
          <w:numId w:val="3"/>
        </w:numPr>
        <w:spacing w:after="0" w:line="480" w:lineRule="auto"/>
        <w:ind w:left="357" w:hanging="357"/>
        <w:contextualSpacing w:val="0"/>
        <w:jc w:val="both"/>
        <w:rPr>
          <w:rFonts w:ascii="Cambria" w:hAnsi="Cambria"/>
          <w:sz w:val="20"/>
          <w:szCs w:val="20"/>
        </w:rPr>
      </w:pPr>
      <w:r w:rsidRPr="00BF4B53">
        <w:rPr>
          <w:rFonts w:ascii="Cambria" w:hAnsi="Cambria"/>
          <w:sz w:val="20"/>
          <w:szCs w:val="20"/>
        </w:rPr>
        <w:t xml:space="preserve">The temperature and species distributions for the </w:t>
      </w:r>
      <w:r w:rsidR="003621C2" w:rsidRPr="00BF4B53">
        <w:rPr>
          <w:rFonts w:ascii="Cambria" w:hAnsi="Cambria"/>
          <w:sz w:val="20"/>
          <w:szCs w:val="20"/>
        </w:rPr>
        <w:t>droplet</w:t>
      </w:r>
      <w:r w:rsidR="003621C2">
        <w:rPr>
          <w:rFonts w:ascii="Cambria" w:hAnsi="Cambria"/>
          <w:sz w:val="20"/>
          <w:szCs w:val="20"/>
        </w:rPr>
        <w:t xml:space="preserve"> with the </w:t>
      </w:r>
      <w:r w:rsidRPr="00BF4B53">
        <w:rPr>
          <w:rFonts w:ascii="Cambria" w:hAnsi="Cambria"/>
          <w:sz w:val="20"/>
          <w:szCs w:val="20"/>
        </w:rPr>
        <w:t xml:space="preserve">new radius are found, and </w:t>
      </w:r>
      <w:r w:rsidR="00BD1540" w:rsidRPr="00BF4B53">
        <w:rPr>
          <w:rFonts w:ascii="Cambria" w:hAnsi="Cambria"/>
          <w:sz w:val="20"/>
          <w:szCs w:val="20"/>
        </w:rPr>
        <w:t>used</w:t>
      </w:r>
      <w:r w:rsidRPr="00BF4B53">
        <w:rPr>
          <w:rFonts w:ascii="Cambria" w:hAnsi="Cambria"/>
          <w:sz w:val="20"/>
          <w:szCs w:val="20"/>
        </w:rPr>
        <w:t xml:space="preserve"> in Step 1.</w:t>
      </w:r>
    </w:p>
    <w:p w14:paraId="0D62D683" w14:textId="77777777" w:rsidR="00BC2423" w:rsidRPr="00BF4B53" w:rsidRDefault="00BC2423" w:rsidP="00BF4B53">
      <w:pPr>
        <w:pStyle w:val="Heading2"/>
        <w:numPr>
          <w:ilvl w:val="1"/>
          <w:numId w:val="1"/>
        </w:numPr>
        <w:spacing w:before="240" w:line="480" w:lineRule="auto"/>
        <w:ind w:left="454" w:hanging="454"/>
        <w:rPr>
          <w:rFonts w:ascii="Cambria" w:hAnsi="Cambria"/>
          <w:b/>
          <w:color w:val="auto"/>
          <w:sz w:val="20"/>
          <w:szCs w:val="20"/>
        </w:rPr>
      </w:pPr>
      <w:r w:rsidRPr="00BF4B53">
        <w:rPr>
          <w:rFonts w:ascii="Cambria" w:hAnsi="Cambria"/>
          <w:b/>
          <w:color w:val="auto"/>
          <w:sz w:val="20"/>
          <w:szCs w:val="20"/>
        </w:rPr>
        <w:t>FUEL COMPOSITIONS</w:t>
      </w:r>
    </w:p>
    <w:p w14:paraId="23CC116B" w14:textId="05A62D4F" w:rsidR="00BC2423" w:rsidRPr="00BF4B53" w:rsidRDefault="00BC2423" w:rsidP="00BC2423">
      <w:pPr>
        <w:spacing w:after="0" w:line="480" w:lineRule="auto"/>
        <w:jc w:val="both"/>
        <w:rPr>
          <w:rFonts w:ascii="Cambria" w:hAnsi="Cambria"/>
          <w:sz w:val="20"/>
          <w:szCs w:val="20"/>
        </w:rPr>
      </w:pPr>
      <w:r w:rsidRPr="00BF4B53">
        <w:rPr>
          <w:rFonts w:ascii="Cambria" w:hAnsi="Cambria"/>
          <w:sz w:val="20"/>
          <w:szCs w:val="20"/>
        </w:rPr>
        <w:t xml:space="preserve">The </w:t>
      </w:r>
      <w:r w:rsidR="0069367A" w:rsidRPr="00BF4B53">
        <w:rPr>
          <w:rFonts w:ascii="Cambria" w:hAnsi="Cambria"/>
          <w:sz w:val="20"/>
          <w:szCs w:val="20"/>
        </w:rPr>
        <w:t xml:space="preserve">EU standard </w:t>
      </w:r>
      <w:r w:rsidRPr="00BF4B53">
        <w:rPr>
          <w:rFonts w:ascii="Cambria" w:hAnsi="Cambria"/>
          <w:sz w:val="20"/>
          <w:szCs w:val="20"/>
        </w:rPr>
        <w:t xml:space="preserve">diesel fuel and gasoline for advanced combustion engines (FACE C) </w:t>
      </w:r>
      <w:r w:rsidR="005169D5">
        <w:rPr>
          <w:rFonts w:ascii="Cambria" w:hAnsi="Cambria"/>
          <w:sz w:val="20"/>
          <w:szCs w:val="20"/>
        </w:rPr>
        <w:t>a</w:t>
      </w:r>
      <w:r w:rsidRPr="00BF4B53">
        <w:rPr>
          <w:rFonts w:ascii="Cambria" w:hAnsi="Cambria"/>
          <w:sz w:val="20"/>
          <w:szCs w:val="20"/>
        </w:rPr>
        <w:t xml:space="preserve">re used in our analysis. Diesel fuel consists of 98 hydrocarbon components, including the following mole fractions of </w:t>
      </w:r>
      <w:r w:rsidR="00953797" w:rsidRPr="00BF4B53">
        <w:rPr>
          <w:rFonts w:ascii="Cambria" w:hAnsi="Cambria"/>
          <w:sz w:val="20"/>
          <w:szCs w:val="20"/>
        </w:rPr>
        <w:t xml:space="preserve">the </w:t>
      </w:r>
      <w:r w:rsidRPr="00BF4B53">
        <w:rPr>
          <w:rFonts w:ascii="Cambria" w:hAnsi="Cambria"/>
          <w:sz w:val="20"/>
          <w:szCs w:val="20"/>
        </w:rPr>
        <w:t xml:space="preserve">components: 40.0556% alkanes, 14.8795% cycloalkanes, 7.6154% bicycloalkanes, 16.1719% alkylbenzenes, 9.1537% indanes &amp; tetralines, </w:t>
      </w:r>
      <w:r w:rsidRPr="00BF4B53">
        <w:rPr>
          <w:rFonts w:ascii="Cambria" w:hAnsi="Cambria"/>
          <w:sz w:val="20"/>
          <w:szCs w:val="20"/>
        </w:rPr>
        <w:lastRenderedPageBreak/>
        <w:t>8.6773% naphthalenes, 1.5647% tricycloalkanes (represented by a characteristic component C</w:t>
      </w:r>
      <w:r w:rsidRPr="00BF4B53">
        <w:rPr>
          <w:rFonts w:ascii="Cambria" w:hAnsi="Cambria"/>
          <w:sz w:val="20"/>
          <w:szCs w:val="20"/>
          <w:vertAlign w:val="subscript"/>
        </w:rPr>
        <w:t>19</w:t>
      </w:r>
      <w:r w:rsidRPr="00BF4B53">
        <w:rPr>
          <w:rFonts w:ascii="Cambria" w:hAnsi="Cambria"/>
          <w:sz w:val="20"/>
          <w:szCs w:val="20"/>
        </w:rPr>
        <w:t>H</w:t>
      </w:r>
      <w:r w:rsidRPr="00BF4B53">
        <w:rPr>
          <w:rFonts w:ascii="Cambria" w:hAnsi="Cambria"/>
          <w:sz w:val="20"/>
          <w:szCs w:val="20"/>
          <w:vertAlign w:val="subscript"/>
        </w:rPr>
        <w:t>34</w:t>
      </w:r>
      <w:r w:rsidRPr="00BF4B53">
        <w:rPr>
          <w:rFonts w:ascii="Cambria" w:hAnsi="Cambria"/>
          <w:sz w:val="20"/>
          <w:szCs w:val="20"/>
        </w:rPr>
        <w:t>), 1.2240% diaromatics (represented by a characteristic component C</w:t>
      </w:r>
      <w:r w:rsidRPr="00BF4B53">
        <w:rPr>
          <w:rFonts w:ascii="Cambria" w:hAnsi="Cambria"/>
          <w:sz w:val="20"/>
          <w:szCs w:val="20"/>
          <w:vertAlign w:val="subscript"/>
        </w:rPr>
        <w:t>13</w:t>
      </w:r>
      <w:r w:rsidRPr="00BF4B53">
        <w:rPr>
          <w:rFonts w:ascii="Cambria" w:hAnsi="Cambria"/>
          <w:sz w:val="20"/>
          <w:szCs w:val="20"/>
        </w:rPr>
        <w:t>H</w:t>
      </w:r>
      <w:r w:rsidRPr="00BF4B53">
        <w:rPr>
          <w:rFonts w:ascii="Cambria" w:hAnsi="Cambria"/>
          <w:sz w:val="20"/>
          <w:szCs w:val="20"/>
          <w:vertAlign w:val="subscript"/>
        </w:rPr>
        <w:t>12</w:t>
      </w:r>
      <w:r w:rsidRPr="00BF4B53">
        <w:rPr>
          <w:rFonts w:ascii="Cambria" w:hAnsi="Cambria"/>
          <w:sz w:val="20"/>
          <w:szCs w:val="20"/>
        </w:rPr>
        <w:t>), and 0.6577% phenanthrenes (represented by a characteristic component C</w:t>
      </w:r>
      <w:r w:rsidRPr="00BF4B53">
        <w:rPr>
          <w:rFonts w:ascii="Cambria" w:hAnsi="Cambria"/>
          <w:sz w:val="20"/>
          <w:szCs w:val="20"/>
          <w:vertAlign w:val="subscript"/>
        </w:rPr>
        <w:t>14</w:t>
      </w:r>
      <w:r w:rsidRPr="00BF4B53">
        <w:rPr>
          <w:rFonts w:ascii="Cambria" w:hAnsi="Cambria"/>
          <w:sz w:val="20"/>
          <w:szCs w:val="20"/>
        </w:rPr>
        <w:t>H</w:t>
      </w:r>
      <w:r w:rsidRPr="00BF4B53">
        <w:rPr>
          <w:rFonts w:ascii="Cambria" w:hAnsi="Cambria"/>
          <w:sz w:val="20"/>
          <w:szCs w:val="20"/>
          <w:vertAlign w:val="subscript"/>
        </w:rPr>
        <w:t>10</w:t>
      </w:r>
      <w:r w:rsidRPr="00BF4B53">
        <w:rPr>
          <w:rFonts w:ascii="Cambria" w:hAnsi="Cambria"/>
          <w:sz w:val="20"/>
          <w:szCs w:val="20"/>
        </w:rPr>
        <w:t>).</w:t>
      </w:r>
      <w:r w:rsidR="005E09C7"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{"citationID":"B32b5auB","properties":{"formattedCitation":"\\super 25\\nosupersub{}","plainCitation":"25","noteIndex":0},"citationItems":[{"id":"4dsOKTI1/NzHsDd8x","uris":["http://zotero.org/users/3793675/items/R7MSTH27"],"uri":["http://zotero.org/users/3793675/items/R7MSTH27"],"itemData":{"id":414,"type":"article-journal","title":"A multi-dimensional quasi-discrete model for the analysis of Diesel fuel droplet heating and evaporation","container-title":"Fuel","page":"238-266","volume":"129","source":"CrossRef","abstract":"A new multi-dimensional quasi-discrete model is suggested and tested for the analysisanalysis of heating and evaporation of Diesel fuel droplets. As in the original quasi-discrete model suggested earlier, the components of Diesel fuel with close thermodynamic and transport properties are grouped together to form quasi-components. In contrast to the original quasi-discrete model, the new model takes into account the contribution of not only alkanes, but also various other groups of hydrocarbons in Diesel fuels; quasi-components are formed within individual groups. Also, in contrast to the original quasi-discrete model, the contributions of individual components are not approximated by the distribution function of carbon numbers. The formation of quasi-components is based on taking into account the contributions of individual components without any approximations. Groups contributing small molar fractions to the composition of Diesel fuel (less than about 1.5%) are replaced with characteristic components. The actual Diesel fuel is simplified to form six groups: alkanes, cycloalkanes, bicycloalkanes, alkylbenzenes, indanes &amp; tetralines, and naphthalenes, and 3 components C19H34 (tricycloalkane), C13H12 (diaromatic), and C14H10 (phenanthrene). It is shown that the approximation of Diesel fuel by 15 quasi-components and components, leads to errors in estimated temperatures and evaporation times in typical Diesel engine conditionsconditions not exceeding about 3.7% and 2.5% respectively, which is acceptable for most engineering applications.","DOI":"10.1016/j.fuel.2014.03.028","ISSN":"00162361","language":"en","author":[{"family":"Sazhin","given":"S. S."},{"family":"Al Qubeissi","given":"M."},{"family":"Nasiri","given":"R."},{"family":"Gun’ko","given":"V. M."},{"family":"Elwardany","given":"A. E."},{"family":"Lemoine","given":"F."},{"family":"Grisch","given":"F."},{"family":"Heikal","given":"M. R."}],"issued":{"date-parts":[["2014"]]}}}],"schema":"https://github.com/citation-style-language/schema/raw/master/csl-citation.json"} </w:instrText>
      </w:r>
      <w:r w:rsidR="005E09C7" w:rsidRPr="00BF4B53">
        <w:rPr>
          <w:rFonts w:ascii="Cambria" w:hAnsi="Cambria"/>
          <w:sz w:val="20"/>
          <w:szCs w:val="20"/>
          <w:vertAlign w:val="superscript"/>
        </w:rPr>
        <w:fldChar w:fldCharType="separate"/>
      </w:r>
      <w:r w:rsidR="00DE387C" w:rsidRPr="00DE387C">
        <w:rPr>
          <w:rFonts w:ascii="Cambria" w:hAnsi="Cambria"/>
          <w:sz w:val="20"/>
          <w:szCs w:val="24"/>
          <w:vertAlign w:val="superscript"/>
        </w:rPr>
        <w:t>25</w:t>
      </w:r>
      <w:r w:rsidR="005E09C7" w:rsidRPr="00BF4B53">
        <w:rPr>
          <w:rFonts w:ascii="Cambria" w:hAnsi="Cambria"/>
          <w:sz w:val="20"/>
          <w:szCs w:val="20"/>
          <w:vertAlign w:val="superscript"/>
        </w:rPr>
        <w:fldChar w:fldCharType="end"/>
      </w:r>
      <w:r w:rsidRPr="00BF4B53">
        <w:rPr>
          <w:rFonts w:ascii="Cambria" w:hAnsi="Cambria"/>
          <w:sz w:val="20"/>
          <w:szCs w:val="20"/>
        </w:rPr>
        <w:t xml:space="preserve"> The composition of </w:t>
      </w:r>
      <w:r w:rsidR="0069367A" w:rsidRPr="00BF4B53">
        <w:rPr>
          <w:rFonts w:ascii="Cambria" w:hAnsi="Cambria"/>
          <w:sz w:val="20"/>
          <w:szCs w:val="20"/>
        </w:rPr>
        <w:t xml:space="preserve">FACE C </w:t>
      </w:r>
      <w:r w:rsidRPr="00BF4B53">
        <w:rPr>
          <w:rFonts w:ascii="Cambria" w:hAnsi="Cambria"/>
          <w:sz w:val="20"/>
          <w:szCs w:val="20"/>
        </w:rPr>
        <w:t>gasoline fuel (simplified from 83 to 20 hydrocarbons based on the similarity in chemical structure and thermodynamic and transport properties of components)</w:t>
      </w:r>
      <w:r w:rsidR="005E09C7"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{"citationID":"370Lwnku","properties":{"formattedCitation":"\\super 26\\nosupersub{}","plainCitation":"26","noteIndex":0},"citationItems":[{"id":"4dsOKTI1/gObie08T","uris":["http://zotero.org/users/3793675/items/EIERCNCF"],"uri":["http://zotero.org/users/3793675/items/EIERCNCF"],"itemData":{"id":217,"type":"article-journal","title":"Modelling of gasoline fuel droplets heating and evaporation","container-title":"Fuel","page":"373-384","volume":"159","source":"CrossRef","DOI":"10.1016/j.fuel.2015.06.028","ISSN":"00162361","language":"en","author":[{"family":"Al Qubeissi","given":"M."},{"family":"Sazhin","given":"S.S."},{"family":"Turner","given":"J."},{"family":"Begg","given":"S."},{"family":"Crua","given":"C."},{"family":"Heikal","given":"M.R."}],"issued":{"date-parts":[["2015",11]]}}}],"schema":"https://github.com/citation-style-language/schema/raw/master/csl-citation.json"} </w:instrText>
      </w:r>
      <w:r w:rsidR="005E09C7" w:rsidRPr="00BF4B53">
        <w:rPr>
          <w:rFonts w:ascii="Cambria" w:hAnsi="Cambria"/>
          <w:sz w:val="20"/>
          <w:szCs w:val="20"/>
          <w:vertAlign w:val="superscript"/>
        </w:rPr>
        <w:fldChar w:fldCharType="separate"/>
      </w:r>
      <w:r w:rsidR="00DE387C" w:rsidRPr="00DE387C">
        <w:rPr>
          <w:rFonts w:ascii="Cambria" w:hAnsi="Cambria"/>
          <w:sz w:val="20"/>
          <w:szCs w:val="24"/>
          <w:vertAlign w:val="superscript"/>
        </w:rPr>
        <w:t>26</w:t>
      </w:r>
      <w:r w:rsidR="005E09C7" w:rsidRPr="00BF4B53">
        <w:rPr>
          <w:rFonts w:ascii="Cambria" w:hAnsi="Cambria"/>
          <w:sz w:val="20"/>
          <w:szCs w:val="20"/>
          <w:vertAlign w:val="superscript"/>
        </w:rPr>
        <w:fldChar w:fldCharType="end"/>
      </w:r>
      <w:r w:rsidRPr="00BF4B53">
        <w:rPr>
          <w:rFonts w:ascii="Cambria" w:hAnsi="Cambria"/>
          <w:sz w:val="20"/>
          <w:szCs w:val="20"/>
        </w:rPr>
        <w:t xml:space="preserve"> includes the following mole fractions of the components: 28.61% n-alkanes, 65.19% iso-alkanes, 4.25% alkylbenzene, 0.10% indanes (represented by C</w:t>
      </w:r>
      <w:r w:rsidRPr="00BF4B53">
        <w:rPr>
          <w:rFonts w:ascii="Cambria" w:hAnsi="Cambria"/>
          <w:sz w:val="20"/>
          <w:szCs w:val="20"/>
          <w:vertAlign w:val="subscript"/>
        </w:rPr>
        <w:t>9</w:t>
      </w:r>
      <w:r w:rsidRPr="00BF4B53">
        <w:rPr>
          <w:rFonts w:ascii="Cambria" w:hAnsi="Cambria"/>
          <w:sz w:val="20"/>
          <w:szCs w:val="20"/>
        </w:rPr>
        <w:t>H</w:t>
      </w:r>
      <w:r w:rsidRPr="00BF4B53">
        <w:rPr>
          <w:rFonts w:ascii="Cambria" w:hAnsi="Cambria"/>
          <w:sz w:val="20"/>
          <w:szCs w:val="20"/>
          <w:vertAlign w:val="subscript"/>
        </w:rPr>
        <w:t>10</w:t>
      </w:r>
      <w:r w:rsidRPr="00BF4B53">
        <w:rPr>
          <w:rFonts w:ascii="Cambria" w:hAnsi="Cambria"/>
          <w:sz w:val="20"/>
          <w:szCs w:val="20"/>
        </w:rPr>
        <w:t>), 1.49% cycloalkanes (represented by C</w:t>
      </w:r>
      <w:r w:rsidRPr="00BF4B53">
        <w:rPr>
          <w:rFonts w:ascii="Cambria" w:hAnsi="Cambria"/>
          <w:sz w:val="20"/>
          <w:szCs w:val="20"/>
          <w:vertAlign w:val="subscript"/>
        </w:rPr>
        <w:t>8</w:t>
      </w:r>
      <w:r w:rsidRPr="00BF4B53">
        <w:rPr>
          <w:rFonts w:ascii="Cambria" w:hAnsi="Cambria"/>
          <w:sz w:val="20"/>
          <w:szCs w:val="20"/>
        </w:rPr>
        <w:t>H</w:t>
      </w:r>
      <w:r w:rsidRPr="00BF4B53">
        <w:rPr>
          <w:rFonts w:ascii="Cambria" w:hAnsi="Cambria"/>
          <w:sz w:val="20"/>
          <w:szCs w:val="20"/>
          <w:vertAlign w:val="subscript"/>
        </w:rPr>
        <w:t>16</w:t>
      </w:r>
      <w:r w:rsidRPr="00BF4B53">
        <w:rPr>
          <w:rFonts w:ascii="Cambria" w:hAnsi="Cambria"/>
          <w:sz w:val="20"/>
          <w:szCs w:val="20"/>
        </w:rPr>
        <w:t>), and 0.35% olefins (represented by C</w:t>
      </w:r>
      <w:r w:rsidRPr="00BF4B53">
        <w:rPr>
          <w:rFonts w:ascii="Cambria" w:hAnsi="Cambria"/>
          <w:sz w:val="20"/>
          <w:szCs w:val="20"/>
          <w:vertAlign w:val="subscript"/>
        </w:rPr>
        <w:t>9</w:t>
      </w:r>
      <w:r w:rsidRPr="00BF4B53">
        <w:rPr>
          <w:rFonts w:ascii="Cambria" w:hAnsi="Cambria"/>
          <w:sz w:val="20"/>
          <w:szCs w:val="20"/>
        </w:rPr>
        <w:t>H</w:t>
      </w:r>
      <w:r w:rsidRPr="00BF4B53">
        <w:rPr>
          <w:rFonts w:ascii="Cambria" w:hAnsi="Cambria"/>
          <w:sz w:val="20"/>
          <w:szCs w:val="20"/>
          <w:vertAlign w:val="subscript"/>
        </w:rPr>
        <w:t>18</w:t>
      </w:r>
      <w:r w:rsidRPr="00BF4B53">
        <w:rPr>
          <w:rFonts w:ascii="Cambria" w:hAnsi="Cambria"/>
          <w:sz w:val="20"/>
          <w:szCs w:val="20"/>
        </w:rPr>
        <w:t>). Water free bio-ethanol (anhydrous) is used to represent ‘ethanol’ in the fuel mixtures. Ethanol is assumed to be completely miscible in diesel (this assumption is open to question, especially for high mass fractions of ethanol due to the differences in chemical structures and characteristics of ethanol and diesel fuel).</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{"citationID":"AxgvmWN7","properties":{"formattedCitation":"\\super 10,11\\nosupersub{}","plainCitation":"10,11","noteIndex":0},"citationItems":[{"id":"4dsOKTI1/3oBR6Z9t","uris":["http://zotero.org/users/3793675/items/72N2RWEX"],"uri":["http://zotero.org/users/3793675/items/72N2RWEX"],"itemData":{"id":816,"type":"article-journal","title":"Solubility of a diesel–biodiesel–ethanol blend, its fuel properties, and its emission characteristics from diesel engine","container-title":"Fuel","page":"1053-1061","volume":"86","issue":"7-8","source":"CrossRef","DOI":"10.1016/j.fuel.2006.09.034","ISSN":"00162361","language":"en","author":[{"family":"Kwanchareon","given":"Prommes"},{"family":"Luengnaruemitchai","given":"Apanee"},{"family":"Jai-In","given":"Samai"}],"issued":{"date-parts":[["2007",5]]}}},{"id":"4dsOKTI1/ReDyI0tn","uris":["http://zotero.org/users/3793675/items/YBCXYPB9"],"uri":["http://zotero.org/users/3793675/items/YBCXYPB9"],"itemData":{"id":953,"type":"article-journal","title":"Interest of combining an additive with diesel–ethanol blends for use in diesel engines","container-title":"Fuel","page":"565-574","volume":"80","issue":"4","source":"Crossref","DOI":"10.1016/S0016-2361(00)00117-4","ISSN":"00162361","author":[{"family":"Satgé de Caro","given":"P"}],"issued":{"date-parts":[["2001",3]]}}}],"schema":"https://github.com/citation-style-language/schema/raw/master/csl-citation.json"} </w:instrText>
      </w:r>
      <w:r w:rsidRPr="00BF4B53">
        <w:rPr>
          <w:rFonts w:ascii="Cambria" w:hAnsi="Cambria"/>
          <w:sz w:val="20"/>
          <w:szCs w:val="20"/>
          <w:vertAlign w:val="superscript"/>
        </w:rPr>
        <w:fldChar w:fldCharType="separate"/>
      </w:r>
      <w:r w:rsidR="00DE387C" w:rsidRPr="00DE387C">
        <w:rPr>
          <w:rFonts w:ascii="Cambria" w:hAnsi="Cambria"/>
          <w:sz w:val="20"/>
          <w:szCs w:val="24"/>
          <w:vertAlign w:val="superscript"/>
        </w:rPr>
        <w:t>10,11</w:t>
      </w:r>
      <w:r w:rsidRPr="00BF4B53">
        <w:rPr>
          <w:rFonts w:ascii="Cambria" w:hAnsi="Cambria"/>
          <w:sz w:val="20"/>
          <w:szCs w:val="20"/>
          <w:vertAlign w:val="superscript"/>
        </w:rPr>
        <w:fldChar w:fldCharType="end"/>
      </w:r>
      <w:r w:rsidRPr="00BF4B53">
        <w:rPr>
          <w:rFonts w:ascii="Cambria" w:hAnsi="Cambria"/>
          <w:sz w:val="20"/>
          <w:szCs w:val="20"/>
        </w:rPr>
        <w:t xml:space="preserve"> </w:t>
      </w:r>
    </w:p>
    <w:p w14:paraId="66C507B1" w14:textId="1B037562" w:rsidR="00BC2423" w:rsidRPr="008422A3" w:rsidRDefault="00BC2423" w:rsidP="00BC2423">
      <w:pPr>
        <w:spacing w:after="0" w:line="480" w:lineRule="auto"/>
        <w:jc w:val="both"/>
        <w:rPr>
          <w:rFonts w:ascii="Cambria" w:hAnsi="Cambria"/>
          <w:sz w:val="20"/>
          <w:szCs w:val="20"/>
        </w:rPr>
      </w:pPr>
      <w:r w:rsidRPr="00BF4B53">
        <w:rPr>
          <w:rFonts w:ascii="Cambria" w:hAnsi="Cambria"/>
          <w:sz w:val="20"/>
          <w:szCs w:val="20"/>
        </w:rPr>
        <w:t>The following volume fractions of E85 (85% ethanol and 15% gasoline)/diesel fuels are considered: pure diesel</w:t>
      </w:r>
      <w:r w:rsidR="00054122" w:rsidRPr="00BF4B53">
        <w:rPr>
          <w:rFonts w:ascii="Cambria" w:hAnsi="Cambria"/>
          <w:sz w:val="20"/>
          <w:szCs w:val="20"/>
        </w:rPr>
        <w:t xml:space="preserve"> (i.e. 0% E85</w:t>
      </w:r>
      <w:r w:rsidRPr="00BF4B53">
        <w:rPr>
          <w:rFonts w:ascii="Cambria" w:hAnsi="Cambria"/>
          <w:sz w:val="20"/>
          <w:szCs w:val="20"/>
        </w:rPr>
        <w:t>), E85-5, E85-20, E85-50, E85-80, and E85</w:t>
      </w:r>
      <w:r w:rsidR="00054122" w:rsidRPr="00BF4B53">
        <w:rPr>
          <w:rFonts w:ascii="Cambria" w:hAnsi="Cambria"/>
          <w:sz w:val="20"/>
          <w:szCs w:val="20"/>
        </w:rPr>
        <w:t>.</w:t>
      </w:r>
      <w:r w:rsidR="00054122" w:rsidRPr="00BF4B53">
        <w:rPr>
          <w:rStyle w:val="FootnoteReference"/>
          <w:rFonts w:ascii="Cambria" w:hAnsi="Cambria"/>
          <w:sz w:val="20"/>
          <w:szCs w:val="20"/>
        </w:rPr>
        <w:footnoteReference w:id="4"/>
      </w:r>
      <w:r w:rsidR="008D08EF">
        <w:rPr>
          <w:rFonts w:ascii="Cambria" w:hAnsi="Cambria"/>
          <w:sz w:val="20"/>
          <w:szCs w:val="20"/>
        </w:rPr>
        <w:t>.</w:t>
      </w:r>
      <w:r w:rsidR="00A83652" w:rsidRPr="008422A3">
        <w:rPr>
          <w:rFonts w:ascii="Cambria" w:hAnsi="Cambria"/>
          <w:sz w:val="20"/>
          <w:szCs w:val="20"/>
        </w:rPr>
        <w:t xml:space="preserve">  </w:t>
      </w:r>
      <w:r w:rsidR="00C44A34" w:rsidRPr="00885E8C">
        <w:rPr>
          <w:rFonts w:ascii="Cambria" w:hAnsi="Cambria"/>
          <w:sz w:val="20"/>
          <w:szCs w:val="20"/>
        </w:rPr>
        <w:t xml:space="preserve">As in refs </w:t>
      </w:r>
      <w:r w:rsidR="00C44A34" w:rsidRPr="00885E8C">
        <w:rPr>
          <w:rFonts w:ascii="Cambria" w:hAnsi="Cambria"/>
          <w:sz w:val="20"/>
          <w:szCs w:val="20"/>
        </w:rPr>
        <w:fldChar w:fldCharType="begin"/>
      </w:r>
      <w:r w:rsidR="00C44A34" w:rsidRPr="00885E8C">
        <w:rPr>
          <w:rFonts w:ascii="Cambria" w:hAnsi="Cambria"/>
          <w:sz w:val="20"/>
          <w:szCs w:val="20"/>
        </w:rPr>
        <w:instrText xml:space="preserve"> ADDIN ZOTERO_ITEM CSL_CITATION {"citationID":"IBTKVzqF","properties":{"formattedCitation":"\\super 25,26,33\\nosupersub{}","plainCitation":"25,26,33","noteIndex":0},"citationItems":[{"id":"4dsOKTI1/NzHsDd8x","uris":["http://zotero.org/users/3793675/items/R7MSTH27"],"uri":["http://zotero.org/users/3793675/items/R7MSTH27"],"itemData":{"id":414,"type":"article-journal","title":"A multi-dimensional quasi-discrete model for the analysis of Diesel fuel droplet heating and evaporation","container-title":"Fuel","page":"238-266","volume":"129","source":"CrossRef","abstract":"A new multi-dimensional quasi-discrete model is suggested and tested for the analysisanalysis of heating and evaporation of Diesel fuel droplets. As in the original quasi-discrete model suggested earlier, the components of Diesel fuel with close thermodynamic and transport properties are grouped together to form quasi-components. In contrast to the original quasi-discrete model, the new model takes into account the contribution of not only alkanes, but also various other groups of hydrocarbons in Diesel fuels; quasi-components are formed within individual groups. Also, in contrast to the original quasi-discrete model, the contributions of individual components are not approximated by the distribution function of carbon numbers. The formation of quasi-components is based on taking into account the contributions of individual components without any approximations. Groups contributing small molar fractions to the composition of Diesel fuel (less than about 1.5%) are replaced with characteristic components. The actual Diesel fuel is simplified to form six groups: alkanes, cycloalkanes, bicycloalkanes, alkylbenzenes, indanes &amp; tetralines, and naphthalenes, and 3 components C19H34 (tricycloalkane), C13H12 (diaromatic), and C14H10 (phenanthrene). It is shown that the approximation of Diesel fuel by 15 quasi-components and components, leads to errors in estimated temperatures and evaporation times in typical Diesel engine conditionsconditions not exceeding about 3.7% and 2.5% respectively, which is acceptable for most engineering applications.","DOI":"10.1016/j.fuel.2014.03.028","ISSN":"00162361","language":"en","author":[{"family":"Sazhin","given":"S. S."},{"family":"Al Qubeissi","given":"M."},{"family":"Nasiri","given":"R."},{"family":"Gun’ko","given":"V. M."},{"family":"Elwardany","given":"A. E."},{"family":"Lemoine","given":"F."},{"family":"Grisch","given":"F."},{"family":"Heikal","given":"M. R."}],"issued":{"date-parts":[["2014"]]}}},{"id":"4dsOKTI1/gObie08T","uris":["http://zotero.org/users/3793675/items/EIERCNCF"],"uri":["http://zotero.org/users/3793675/items/EIERCNCF"],"itemData":{"id":217,"type":"article-journal","title":"Modelling of gasoline fuel droplets heating and evaporation","container-title":"Fuel","page":"373-384","volume":"159","source":"CrossRef","DOI":"10.1016/j.fuel.2015.06.028","ISSN":"00162361","language":"en","author":[{"family":"Al Qubeissi","given":"M."},{"family":"Sazhin","given":"S.S."},{"family":"Turner","given":"J."},{"family":"Begg","given":"S."},{"family":"Crua","given":"C."},{"family":"Heikal","given":"M.R."}],"issued":{"date-parts":[["2015",11]]}}},{"id":"4dsOKTI1/6yjNny6q","uris":["http://zotero.org/users/3793675/items/CUQGIAMS"],"uri":["http://zotero.org/users/3793675/items/CUQGIAMS"],"itemData":{"id":957,"type":"article-journal","title":"Ethanol/Gasoline Droplet Heating and Evaporation: Effects of Fuel Blends and Ambient Conditions","container-title":"Energy &amp; Fuels","page":"6498-6506","volume":"32","issue":"6","source":"Crossref","DOI":"10.1021/acs.energyfuels.8b00366","ISSN":"0887-0624, 1520-5029","shortTitle":"Ethanol/Gasoline Droplet Heating and Evaporation","language":"en","author":[{"family":"Al Qubeissi","given":"Mansour"},{"family":"Al-Esawi","given":"Nawar"},{"family":"Sazhin","given":"Sergei S."},{"family":"Ghaleeh","given":"M."}],"issued":{"date-parts":[["2018",6,21]]}}}],"schema":"https://github.com/citation-style-language/schema/raw/master/csl-citation.json"} </w:instrText>
      </w:r>
      <w:r w:rsidR="00C44A34" w:rsidRPr="00885E8C">
        <w:rPr>
          <w:rFonts w:ascii="Cambria" w:hAnsi="Cambria"/>
          <w:sz w:val="20"/>
          <w:szCs w:val="20"/>
        </w:rPr>
        <w:fldChar w:fldCharType="separate"/>
      </w:r>
      <w:r w:rsidR="00C44A34" w:rsidRPr="00885E8C">
        <w:rPr>
          <w:rFonts w:ascii="Cambria" w:hAnsi="Cambria"/>
          <w:sz w:val="20"/>
          <w:szCs w:val="20"/>
        </w:rPr>
        <w:t>25,26,33</w:t>
      </w:r>
      <w:r w:rsidR="00C44A34" w:rsidRPr="00885E8C">
        <w:rPr>
          <w:rFonts w:ascii="Cambria" w:hAnsi="Cambria"/>
          <w:sz w:val="20"/>
          <w:szCs w:val="20"/>
        </w:rPr>
        <w:fldChar w:fldCharType="end"/>
      </w:r>
      <w:r w:rsidR="00C44A34" w:rsidRPr="00885E8C">
        <w:rPr>
          <w:rFonts w:ascii="Cambria" w:hAnsi="Cambria"/>
          <w:sz w:val="20"/>
          <w:szCs w:val="20"/>
        </w:rPr>
        <w:t>, we have taken into account the transient thermodynamic and transport properties of</w:t>
      </w:r>
      <w:r w:rsidR="00C44A34">
        <w:rPr>
          <w:rFonts w:ascii="Cambria" w:hAnsi="Cambria"/>
          <w:sz w:val="20"/>
          <w:szCs w:val="20"/>
        </w:rPr>
        <w:t xml:space="preserve"> individual</w:t>
      </w:r>
      <w:r w:rsidR="00C44A34" w:rsidRPr="00885E8C">
        <w:rPr>
          <w:rFonts w:ascii="Cambria" w:hAnsi="Cambria"/>
          <w:sz w:val="20"/>
          <w:szCs w:val="20"/>
        </w:rPr>
        <w:t xml:space="preserve"> </w:t>
      </w:r>
      <w:r w:rsidR="00C44A34">
        <w:rPr>
          <w:rFonts w:ascii="Cambria" w:hAnsi="Cambria"/>
          <w:sz w:val="20"/>
          <w:szCs w:val="20"/>
        </w:rPr>
        <w:t>(</w:t>
      </w:r>
      <w:r w:rsidR="00C44A34" w:rsidRPr="00885E8C">
        <w:rPr>
          <w:rFonts w:ascii="Cambria" w:hAnsi="Cambria"/>
          <w:sz w:val="20"/>
          <w:szCs w:val="20"/>
        </w:rPr>
        <w:t>119</w:t>
      </w:r>
      <w:r w:rsidR="00C44A34">
        <w:rPr>
          <w:rFonts w:ascii="Cambria" w:hAnsi="Cambria"/>
          <w:sz w:val="20"/>
          <w:szCs w:val="20"/>
        </w:rPr>
        <w:t>)</w:t>
      </w:r>
      <w:r w:rsidR="00C44A34" w:rsidRPr="00885E8C">
        <w:rPr>
          <w:rFonts w:ascii="Cambria" w:hAnsi="Cambria"/>
          <w:sz w:val="20"/>
          <w:szCs w:val="20"/>
        </w:rPr>
        <w:t xml:space="preserve"> components and their mixtures, </w:t>
      </w:r>
      <w:r w:rsidR="00C44A34">
        <w:rPr>
          <w:rFonts w:ascii="Cambria" w:hAnsi="Cambria"/>
          <w:sz w:val="20"/>
          <w:szCs w:val="20"/>
        </w:rPr>
        <w:t xml:space="preserve">which are </w:t>
      </w:r>
      <w:r w:rsidR="00C44A34" w:rsidRPr="00885E8C">
        <w:rPr>
          <w:rFonts w:ascii="Cambria" w:hAnsi="Cambria" w:cs="Arial"/>
          <w:sz w:val="20"/>
          <w:szCs w:val="20"/>
        </w:rPr>
        <w:t>influenced</w:t>
      </w:r>
      <w:r w:rsidR="00C44A34" w:rsidRPr="00885E8C">
        <w:rPr>
          <w:rFonts w:ascii="Cambria" w:hAnsi="Cambria"/>
          <w:sz w:val="20"/>
          <w:szCs w:val="20"/>
        </w:rPr>
        <w:t xml:space="preserve"> by their transient composition, and ambient pressure and temperature. </w:t>
      </w:r>
      <w:r w:rsidR="00C44A34" w:rsidRPr="00BF4B53">
        <w:rPr>
          <w:rFonts w:ascii="Cambria" w:hAnsi="Cambria"/>
          <w:sz w:val="20"/>
          <w:szCs w:val="20"/>
        </w:rPr>
        <w:t>The fuel properties in liquid phase are determined at the droplet average temperature</w:t>
      </w:r>
      <m:oMath>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av</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m:t>
                </m:r>
              </m:num>
              <m:den>
                <m:sSubSup>
                  <m:sSubSupPr>
                    <m:ctrlPr>
                      <w:rPr>
                        <w:rFonts w:ascii="Cambria Math" w:hAnsi="Cambria Math"/>
                        <w:i/>
                        <w:sz w:val="20"/>
                        <w:szCs w:val="20"/>
                      </w:rPr>
                    </m:ctrlPr>
                  </m:sSubSupPr>
                  <m:e>
                    <m:r>
                      <w:rPr>
                        <w:rFonts w:ascii="Cambria Math" w:hAnsi="Cambria Math"/>
                        <w:sz w:val="20"/>
                        <w:szCs w:val="20"/>
                      </w:rPr>
                      <m:t>R</m:t>
                    </m:r>
                  </m:e>
                  <m:sub>
                    <m:r>
                      <w:rPr>
                        <w:rFonts w:ascii="Cambria Math" w:hAnsi="Cambria Math"/>
                        <w:sz w:val="20"/>
                        <w:szCs w:val="20"/>
                      </w:rPr>
                      <m:t>d</m:t>
                    </m:r>
                  </m:sub>
                  <m:sup>
                    <m:r>
                      <w:rPr>
                        <w:rFonts w:ascii="Cambria Math" w:hAnsi="Cambria Math"/>
                        <w:sz w:val="20"/>
                        <w:szCs w:val="20"/>
                      </w:rPr>
                      <m:t>3</m:t>
                    </m:r>
                  </m:sup>
                </m:sSubSup>
              </m:den>
            </m:f>
            <m:nary>
              <m:naryPr>
                <m:limLoc m:val="undOvr"/>
                <m:ctrlPr>
                  <w:rPr>
                    <w:rFonts w:ascii="Cambria Math" w:hAnsi="Cambria Math"/>
                    <w:i/>
                    <w:sz w:val="20"/>
                    <w:szCs w:val="20"/>
                  </w:rPr>
                </m:ctrlPr>
              </m:naryPr>
              <m:sub>
                <m:r>
                  <w:rPr>
                    <w:rFonts w:ascii="Cambria Math" w:hAnsi="Cambria Math"/>
                    <w:sz w:val="20"/>
                    <w:szCs w:val="20"/>
                  </w:rPr>
                  <m:t>0</m:t>
                </m:r>
              </m:sub>
              <m:sup>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d</m:t>
                    </m:r>
                  </m:sub>
                </m:sSub>
              </m:sup>
              <m:e>
                <m:sSup>
                  <m:sSupPr>
                    <m:ctrlPr>
                      <w:rPr>
                        <w:rFonts w:ascii="Cambria Math" w:hAnsi="Cambria Math"/>
                        <w:i/>
                        <w:sz w:val="20"/>
                        <w:szCs w:val="20"/>
                      </w:rPr>
                    </m:ctrlPr>
                  </m:sSupPr>
                  <m:e>
                    <m:r>
                      <w:rPr>
                        <w:rFonts w:ascii="Cambria Math" w:hAnsi="Cambria Math"/>
                        <w:sz w:val="20"/>
                        <w:szCs w:val="20"/>
                      </w:rPr>
                      <m:t>R</m:t>
                    </m:r>
                  </m:e>
                  <m:sup>
                    <m:r>
                      <w:rPr>
                        <w:rFonts w:ascii="Cambria Math" w:hAnsi="Cambria Math"/>
                        <w:sz w:val="20"/>
                        <w:szCs w:val="20"/>
                      </w:rPr>
                      <m:t>2</m:t>
                    </m:r>
                  </m:sup>
                </m:sSup>
                <m:r>
                  <w:rPr>
                    <w:rFonts w:ascii="Cambria Math" w:hAnsi="Cambria Math"/>
                    <w:sz w:val="20"/>
                    <w:szCs w:val="20"/>
                  </w:rPr>
                  <m:t>T</m:t>
                </m:r>
                <m:d>
                  <m:dPr>
                    <m:ctrlPr>
                      <w:rPr>
                        <w:rFonts w:ascii="Cambria Math" w:hAnsi="Cambria Math"/>
                        <w:i/>
                        <w:sz w:val="20"/>
                        <w:szCs w:val="20"/>
                      </w:rPr>
                    </m:ctrlPr>
                  </m:dPr>
                  <m:e>
                    <m:r>
                      <w:rPr>
                        <w:rFonts w:ascii="Cambria Math" w:hAnsi="Cambria Math"/>
                        <w:sz w:val="20"/>
                        <w:szCs w:val="20"/>
                      </w:rPr>
                      <m:t>R</m:t>
                    </m:r>
                  </m:e>
                </m:d>
                <m:r>
                  <w:rPr>
                    <w:rFonts w:ascii="Cambria Math" w:hAnsi="Cambria Math"/>
                    <w:sz w:val="20"/>
                    <w:szCs w:val="20"/>
                  </w:rPr>
                  <m:t xml:space="preserve"> </m:t>
                </m:r>
                <m:r>
                  <m:rPr>
                    <m:sty m:val="p"/>
                  </m:rPr>
                  <w:rPr>
                    <w:rFonts w:ascii="Cambria Math" w:hAnsi="Cambria Math"/>
                    <w:sz w:val="20"/>
                    <w:szCs w:val="20"/>
                  </w:rPr>
                  <m:t>d</m:t>
                </m:r>
                <m:r>
                  <w:rPr>
                    <w:rFonts w:ascii="Cambria Math" w:hAnsi="Cambria Math"/>
                    <w:sz w:val="20"/>
                    <w:szCs w:val="20"/>
                  </w:rPr>
                  <m:t>R</m:t>
                </m:r>
              </m:e>
            </m:nary>
          </m:e>
        </m:d>
      </m:oMath>
      <w:r w:rsidR="00C44A34" w:rsidRPr="00BF4B53">
        <w:rPr>
          <w:rFonts w:ascii="Cambria" w:hAnsi="Cambria"/>
          <w:sz w:val="20"/>
          <w:szCs w:val="20"/>
        </w:rPr>
        <w:t>, whereas the fuel properties in gas phase are determined at the reference temperature</w:t>
      </w:r>
      <m:oMath>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rPr>
                </m:ctrlPr>
              </m:sSubPr>
              <m:e>
                <m:r>
                  <w:rPr>
                    <w:rFonts w:ascii="Cambria Math" w:hAnsi="Cambria Math"/>
                    <w:sz w:val="20"/>
                    <w:szCs w:val="20"/>
                  </w:rPr>
                  <m:t>T</m:t>
                </m:r>
              </m:e>
              <m:sub>
                <m:r>
                  <w:rPr>
                    <w:rFonts w:ascii="Cambria Math" w:hAnsi="Cambria Math"/>
                    <w:sz w:val="20"/>
                    <w:szCs w:val="20"/>
                  </w:rPr>
                  <m:t>r</m:t>
                </m:r>
              </m:sub>
            </m:sSub>
            <m:r>
              <w:rPr>
                <w:rFonts w:ascii="Cambria Math" w:hAnsi="Cambria Math"/>
                <w:sz w:val="20"/>
                <w:szCs w:val="20"/>
              </w:rPr>
              <m:t>=</m:t>
            </m:r>
            <m:f>
              <m:fPr>
                <m:ctrlPr>
                  <w:rPr>
                    <w:rFonts w:ascii="Cambria Math" w:hAnsi="Cambria Math"/>
                    <w:i/>
                  </w:rPr>
                </m:ctrlPr>
              </m:fPr>
              <m:num>
                <m:r>
                  <w:rPr>
                    <w:rFonts w:ascii="Cambria Math" w:hAnsi="Cambria Math"/>
                    <w:sz w:val="20"/>
                    <w:szCs w:val="20"/>
                  </w:rPr>
                  <m:t>2</m:t>
                </m:r>
              </m:num>
              <m:den>
                <m:r>
                  <w:rPr>
                    <w:rFonts w:ascii="Cambria Math" w:hAnsi="Cambria Math"/>
                    <w:sz w:val="20"/>
                    <w:szCs w:val="20"/>
                  </w:rPr>
                  <m:t>3</m:t>
                </m:r>
              </m:den>
            </m:f>
            <m:sSub>
              <m:sSubPr>
                <m:ctrlPr>
                  <w:rPr>
                    <w:rFonts w:ascii="Cambria Math" w:hAnsi="Cambria Math"/>
                    <w:i/>
                  </w:rPr>
                </m:ctrlPr>
              </m:sSubPr>
              <m:e>
                <m:r>
                  <w:rPr>
                    <w:rFonts w:ascii="Cambria Math" w:hAnsi="Cambria Math"/>
                    <w:sz w:val="20"/>
                    <w:szCs w:val="20"/>
                  </w:rPr>
                  <m:t>T</m:t>
                </m:r>
              </m:e>
              <m:sub>
                <m:r>
                  <w:rPr>
                    <w:rFonts w:ascii="Cambria Math" w:hAnsi="Cambria Math"/>
                    <w:sz w:val="20"/>
                    <w:szCs w:val="20"/>
                  </w:rPr>
                  <m:t>s</m:t>
                </m:r>
              </m:sub>
            </m:sSub>
            <m:r>
              <w:rPr>
                <w:rFonts w:ascii="Cambria Math" w:hAnsi="Cambria Math"/>
                <w:sz w:val="20"/>
                <w:szCs w:val="20"/>
              </w:rPr>
              <m:t>+</m:t>
            </m:r>
            <m:f>
              <m:fPr>
                <m:ctrlPr>
                  <w:rPr>
                    <w:rFonts w:ascii="Cambria Math" w:hAnsi="Cambria Math"/>
                    <w:i/>
                  </w:rPr>
                </m:ctrlPr>
              </m:fPr>
              <m:num>
                <m:r>
                  <w:rPr>
                    <w:rFonts w:ascii="Cambria Math" w:hAnsi="Cambria Math"/>
                    <w:sz w:val="20"/>
                    <w:szCs w:val="20"/>
                  </w:rPr>
                  <m:t>1</m:t>
                </m:r>
              </m:num>
              <m:den>
                <m:r>
                  <w:rPr>
                    <w:rFonts w:ascii="Cambria Math" w:hAnsi="Cambria Math"/>
                    <w:sz w:val="20"/>
                    <w:szCs w:val="20"/>
                  </w:rPr>
                  <m:t>3</m:t>
                </m:r>
              </m:den>
            </m:f>
            <m:sSub>
              <m:sSubPr>
                <m:ctrlPr>
                  <w:rPr>
                    <w:rFonts w:ascii="Cambria Math" w:hAnsi="Cambria Math"/>
                    <w:i/>
                  </w:rPr>
                </m:ctrlPr>
              </m:sSubPr>
              <m:e>
                <m:r>
                  <w:rPr>
                    <w:rFonts w:ascii="Cambria Math" w:hAnsi="Cambria Math"/>
                    <w:sz w:val="20"/>
                    <w:szCs w:val="20"/>
                  </w:rPr>
                  <m:t>T</m:t>
                </m:r>
              </m:e>
              <m:sub>
                <m:r>
                  <w:rPr>
                    <w:rFonts w:ascii="Cambria Math" w:hAnsi="Cambria Math"/>
                    <w:sz w:val="20"/>
                    <w:szCs w:val="20"/>
                  </w:rPr>
                  <m:t>g</m:t>
                </m:r>
              </m:sub>
            </m:sSub>
            <m:ctrlPr>
              <w:rPr>
                <w:rFonts w:ascii="Cambria Math" w:hAnsi="Cambria Math"/>
                <w:i/>
              </w:rPr>
            </m:ctrlPr>
          </m:e>
        </m:d>
      </m:oMath>
      <w:r w:rsidR="00C44A34" w:rsidRPr="00BF4B53">
        <w:rPr>
          <w:rFonts w:ascii="Cambria" w:hAnsi="Cambria"/>
          <w:sz w:val="20"/>
          <w:szCs w:val="20"/>
        </w:rPr>
        <w:t>. The ambient air density is calculated based on the ideal gas law. The latent heat of evaporation and saturated vapor pressure are calculated at</w:t>
      </w:r>
      <m:oMath>
        <m:r>
          <w:rPr>
            <w:rFonts w:ascii="Cambria Math" w:hAnsi="Cambria Math"/>
            <w:sz w:val="20"/>
            <w:szCs w:val="20"/>
          </w:rPr>
          <m:t xml:space="preserve"> </m:t>
        </m:r>
        <m:sSub>
          <m:sSubPr>
            <m:ctrlPr>
              <w:rPr>
                <w:rFonts w:ascii="Cambria Math" w:hAnsi="Cambria Math"/>
                <w:i/>
              </w:rPr>
            </m:ctrlPr>
          </m:sSubPr>
          <m:e>
            <m:r>
              <w:rPr>
                <w:rFonts w:ascii="Cambria Math" w:hAnsi="Cambria Math"/>
                <w:sz w:val="20"/>
                <w:szCs w:val="20"/>
              </w:rPr>
              <m:t>T</m:t>
            </m:r>
          </m:e>
          <m:sub>
            <m:r>
              <w:rPr>
                <w:rFonts w:ascii="Cambria Math" w:hAnsi="Cambria Math"/>
                <w:sz w:val="20"/>
                <w:szCs w:val="20"/>
              </w:rPr>
              <m:t>s</m:t>
            </m:r>
          </m:sub>
        </m:sSub>
      </m:oMath>
      <w:r w:rsidR="00C44A34" w:rsidRPr="00BF4B53">
        <w:rPr>
          <w:rFonts w:ascii="Cambria" w:hAnsi="Cambria"/>
          <w:sz w:val="20"/>
          <w:szCs w:val="20"/>
        </w:rPr>
        <w:t>.</w:t>
      </w:r>
    </w:p>
    <w:p w14:paraId="2FC4F8A1" w14:textId="77777777" w:rsidR="00BC2423" w:rsidRPr="00BF4B53" w:rsidRDefault="00BC2423" w:rsidP="00BF4B53">
      <w:pPr>
        <w:pStyle w:val="Heading1"/>
        <w:numPr>
          <w:ilvl w:val="0"/>
          <w:numId w:val="1"/>
        </w:numPr>
        <w:spacing w:after="120" w:line="480" w:lineRule="auto"/>
        <w:ind w:left="357" w:hanging="357"/>
        <w:rPr>
          <w:rFonts w:ascii="Cambria" w:hAnsi="Cambria"/>
          <w:b/>
          <w:color w:val="auto"/>
          <w:sz w:val="24"/>
          <w:szCs w:val="24"/>
        </w:rPr>
      </w:pPr>
      <w:r w:rsidRPr="00BF4B53">
        <w:rPr>
          <w:rFonts w:ascii="Cambria" w:hAnsi="Cambria"/>
          <w:b/>
          <w:color w:val="auto"/>
          <w:sz w:val="24"/>
          <w:szCs w:val="24"/>
        </w:rPr>
        <w:t>RESULTS</w:t>
      </w:r>
    </w:p>
    <w:p w14:paraId="3282FE79" w14:textId="77777777" w:rsidR="00BC2423" w:rsidRPr="00B73633" w:rsidRDefault="00BC2423" w:rsidP="004E21F6">
      <w:pPr>
        <w:pStyle w:val="Heading2"/>
        <w:spacing w:before="120" w:line="480" w:lineRule="auto"/>
        <w:ind w:left="454" w:hanging="454"/>
        <w:rPr>
          <w:rFonts w:ascii="Cambria" w:hAnsi="Cambria"/>
          <w:b/>
          <w:color w:val="auto"/>
          <w:sz w:val="20"/>
          <w:szCs w:val="20"/>
        </w:rPr>
      </w:pPr>
      <w:r w:rsidRPr="00B73633">
        <w:rPr>
          <w:rFonts w:ascii="Cambria" w:hAnsi="Cambria"/>
          <w:b/>
          <w:color w:val="auto"/>
          <w:sz w:val="20"/>
          <w:szCs w:val="20"/>
        </w:rPr>
        <w:t>MODEL VALIDATION</w:t>
      </w:r>
    </w:p>
    <w:p w14:paraId="66693475" w14:textId="47B7F073" w:rsidR="00BC2423" w:rsidRPr="00BF4B53" w:rsidRDefault="00BC2423" w:rsidP="00BC2423">
      <w:pPr>
        <w:spacing w:after="0" w:line="480" w:lineRule="auto"/>
        <w:jc w:val="both"/>
        <w:rPr>
          <w:rFonts w:ascii="Cambria" w:hAnsi="Cambria"/>
          <w:sz w:val="20"/>
          <w:szCs w:val="20"/>
        </w:rPr>
      </w:pPr>
      <w:r w:rsidRPr="00BF4B53">
        <w:rPr>
          <w:rFonts w:ascii="Cambria" w:hAnsi="Cambria"/>
          <w:sz w:val="20"/>
          <w:szCs w:val="20"/>
        </w:rPr>
        <w:t xml:space="preserve">The results of the application of the DC model to investigate the evaporation of diesel fuel were validated against experimental data and verified </w:t>
      </w:r>
      <w:r w:rsidR="00671224" w:rsidRPr="00BF4B53">
        <w:rPr>
          <w:rFonts w:ascii="Cambria" w:hAnsi="Cambria"/>
          <w:sz w:val="20"/>
          <w:szCs w:val="20"/>
        </w:rPr>
        <w:t>against the results of other</w:t>
      </w:r>
      <w:r w:rsidRPr="00BF4B53">
        <w:rPr>
          <w:rFonts w:ascii="Cambria" w:hAnsi="Cambria"/>
          <w:sz w:val="20"/>
          <w:szCs w:val="20"/>
        </w:rPr>
        <w:t xml:space="preserve"> numerical simulations.</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{"citationID":"uS3EF0CK","properties":{"formattedCitation":"\\super 63,64\\nosupersub{}","plainCitation":"63,64","noteIndex":0},"citationItems":[{"id":"4dsOKTI1/fLGOde5v","uris":["http://zotero.org/users/3793675/items/XE9ZZISC"],"uri":["http://zotero.org/users/3793675/items/XE9ZZISC"],"itemData":{"id":966,"type":"article-journal","title":"Numerical simulation of droplet evaporation characteristics of multi-component acetone-butanol-ethanol and diesel blends under different environments","container-title":"Fuel","page":"27-36","volume":"230","source":"Crossref","DOI":"10.1016/j.fuel.2018.05.038","ISSN":"00162361","language":"en","author":[{"family":"Ni","given":"Zhaojing"},{"family":"Han","given":"Kai"},{"family":"Zhao","given":"Changlu"},{"family":"Chen","given":"Hao"},{"family":"Pang","given":"Bo"}],"issued":{"date-parts":[["2018",10]]}}},{"id":"4dsOKTI1/AKuINliA","uris":["http://zotero.org/users/3793675/items/9R68AJH9"],"uri":["http://zotero.org/users/3793675/items/9R68AJH9"],"itemData":{"id":965,"type":"article-journal","title":"Evaporation characteristics of acetone–butanol–ethanol and diesel blends droplets at high ambient temperatures","container-title":"Fuel","page":"43-49","volume":"160","source":"Crossref","DOI":"10.1016/j.fuel.2015.07.079","ISSN":"00162361","language":"en","author":[{"family":"Ma","given":"Xiaokang"},{"family":"Zhang","given":"Fujun"},{"family":"Han","given":"Kai"},{"family":"Yang","given":"Bo"},{"family":"Song","given":"Guoqian"}],"issued":{"date-parts":[["2015",11]]}}}],"schema":"https://github.com/citation-style-language/schema/raw/master/csl-citation.json"} </w:instrText>
      </w:r>
      <w:r w:rsidRPr="00BF4B53">
        <w:rPr>
          <w:rFonts w:ascii="Cambria" w:hAnsi="Cambria"/>
          <w:sz w:val="20"/>
          <w:szCs w:val="20"/>
          <w:vertAlign w:val="superscript"/>
        </w:rPr>
        <w:fldChar w:fldCharType="separate"/>
      </w:r>
      <w:r w:rsidR="00DE387C" w:rsidRPr="00DE387C">
        <w:rPr>
          <w:rFonts w:ascii="Cambria" w:hAnsi="Cambria"/>
          <w:sz w:val="20"/>
          <w:szCs w:val="24"/>
          <w:vertAlign w:val="superscript"/>
        </w:rPr>
        <w:t>63,64</w:t>
      </w:r>
      <w:r w:rsidRPr="00BF4B53">
        <w:rPr>
          <w:rFonts w:ascii="Cambria" w:hAnsi="Cambria"/>
          <w:sz w:val="20"/>
          <w:szCs w:val="20"/>
          <w:vertAlign w:val="superscript"/>
        </w:rPr>
        <w:fldChar w:fldCharType="end"/>
      </w:r>
      <w:r w:rsidRPr="00BF4B53">
        <w:rPr>
          <w:rFonts w:ascii="Cambria" w:hAnsi="Cambria"/>
          <w:sz w:val="20"/>
          <w:szCs w:val="20"/>
        </w:rPr>
        <w:t xml:space="preserve"> In these papers, diesel fuel was approximated by the following components (based on their mass fractions): 8% toluene (C</w:t>
      </w:r>
      <w:r w:rsidRPr="00BF4B53">
        <w:rPr>
          <w:rFonts w:ascii="Cambria" w:hAnsi="Cambria"/>
          <w:sz w:val="20"/>
          <w:szCs w:val="20"/>
          <w:vertAlign w:val="subscript"/>
        </w:rPr>
        <w:t>7</w:t>
      </w:r>
      <w:r w:rsidRPr="00BF4B53">
        <w:rPr>
          <w:rFonts w:ascii="Cambria" w:hAnsi="Cambria"/>
          <w:sz w:val="20"/>
          <w:szCs w:val="20"/>
        </w:rPr>
        <w:t>H</w:t>
      </w:r>
      <w:r w:rsidRPr="00BF4B53">
        <w:rPr>
          <w:rFonts w:ascii="Cambria" w:hAnsi="Cambria"/>
          <w:sz w:val="20"/>
          <w:szCs w:val="20"/>
          <w:vertAlign w:val="subscript"/>
        </w:rPr>
        <w:t>8</w:t>
      </w:r>
      <w:r w:rsidRPr="00BF4B53">
        <w:rPr>
          <w:rFonts w:ascii="Cambria" w:hAnsi="Cambria"/>
          <w:sz w:val="20"/>
          <w:szCs w:val="20"/>
        </w:rPr>
        <w:t>), 11% decane (C</w:t>
      </w:r>
      <w:r w:rsidRPr="00BF4B53">
        <w:rPr>
          <w:rFonts w:ascii="Cambria" w:hAnsi="Cambria"/>
          <w:sz w:val="20"/>
          <w:szCs w:val="20"/>
          <w:vertAlign w:val="subscript"/>
        </w:rPr>
        <w:t>10</w:t>
      </w:r>
      <w:r w:rsidRPr="00BF4B53">
        <w:rPr>
          <w:rFonts w:ascii="Cambria" w:hAnsi="Cambria"/>
          <w:sz w:val="20"/>
          <w:szCs w:val="20"/>
        </w:rPr>
        <w:t>H</w:t>
      </w:r>
      <w:r w:rsidRPr="00BF4B53">
        <w:rPr>
          <w:rFonts w:ascii="Cambria" w:hAnsi="Cambria"/>
          <w:sz w:val="20"/>
          <w:szCs w:val="20"/>
          <w:vertAlign w:val="subscript"/>
        </w:rPr>
        <w:t>22</w:t>
      </w:r>
      <w:r w:rsidRPr="00BF4B53">
        <w:rPr>
          <w:rFonts w:ascii="Cambria" w:hAnsi="Cambria"/>
          <w:sz w:val="20"/>
          <w:szCs w:val="20"/>
        </w:rPr>
        <w:t>), 21% dodecane (C</w:t>
      </w:r>
      <w:r w:rsidRPr="00BF4B53">
        <w:rPr>
          <w:rFonts w:ascii="Cambria" w:hAnsi="Cambria"/>
          <w:sz w:val="20"/>
          <w:szCs w:val="20"/>
          <w:vertAlign w:val="subscript"/>
        </w:rPr>
        <w:t>12</w:t>
      </w:r>
      <w:r w:rsidRPr="00BF4B53">
        <w:rPr>
          <w:rFonts w:ascii="Cambria" w:hAnsi="Cambria"/>
          <w:sz w:val="20"/>
          <w:szCs w:val="20"/>
        </w:rPr>
        <w:t>H</w:t>
      </w:r>
      <w:r w:rsidRPr="00BF4B53">
        <w:rPr>
          <w:rFonts w:ascii="Cambria" w:hAnsi="Cambria"/>
          <w:sz w:val="20"/>
          <w:szCs w:val="20"/>
          <w:vertAlign w:val="subscript"/>
        </w:rPr>
        <w:t>26</w:t>
      </w:r>
      <w:r w:rsidRPr="00BF4B53">
        <w:rPr>
          <w:rFonts w:ascii="Cambria" w:hAnsi="Cambria"/>
          <w:sz w:val="20"/>
          <w:szCs w:val="20"/>
        </w:rPr>
        <w:t>), 27% tetradecane (C</w:t>
      </w:r>
      <w:r w:rsidRPr="00BF4B53">
        <w:rPr>
          <w:rFonts w:ascii="Cambria" w:hAnsi="Cambria"/>
          <w:sz w:val="20"/>
          <w:szCs w:val="20"/>
          <w:vertAlign w:val="subscript"/>
        </w:rPr>
        <w:t>14</w:t>
      </w:r>
      <w:r w:rsidRPr="00BF4B53">
        <w:rPr>
          <w:rFonts w:ascii="Cambria" w:hAnsi="Cambria"/>
          <w:sz w:val="20"/>
          <w:szCs w:val="20"/>
        </w:rPr>
        <w:t>H</w:t>
      </w:r>
      <w:r w:rsidRPr="00BF4B53">
        <w:rPr>
          <w:rFonts w:ascii="Cambria" w:hAnsi="Cambria"/>
          <w:sz w:val="20"/>
          <w:szCs w:val="20"/>
          <w:vertAlign w:val="subscript"/>
        </w:rPr>
        <w:t>30</w:t>
      </w:r>
      <w:r w:rsidRPr="00BF4B53">
        <w:rPr>
          <w:rFonts w:ascii="Cambria" w:hAnsi="Cambria"/>
          <w:sz w:val="20"/>
          <w:szCs w:val="20"/>
        </w:rPr>
        <w:t>), 17% hexadecane (C</w:t>
      </w:r>
      <w:r w:rsidRPr="00BF4B53">
        <w:rPr>
          <w:rFonts w:ascii="Cambria" w:hAnsi="Cambria"/>
          <w:sz w:val="20"/>
          <w:szCs w:val="20"/>
          <w:vertAlign w:val="subscript"/>
        </w:rPr>
        <w:t>16</w:t>
      </w:r>
      <w:r w:rsidRPr="00BF4B53">
        <w:rPr>
          <w:rFonts w:ascii="Cambria" w:hAnsi="Cambria"/>
          <w:sz w:val="20"/>
          <w:szCs w:val="20"/>
        </w:rPr>
        <w:t>H</w:t>
      </w:r>
      <w:r w:rsidRPr="00BF4B53">
        <w:rPr>
          <w:rFonts w:ascii="Cambria" w:hAnsi="Cambria"/>
          <w:sz w:val="20"/>
          <w:szCs w:val="20"/>
          <w:vertAlign w:val="subscript"/>
        </w:rPr>
        <w:t>34</w:t>
      </w:r>
      <w:r w:rsidRPr="00BF4B53">
        <w:rPr>
          <w:rFonts w:ascii="Cambria" w:hAnsi="Cambria"/>
          <w:sz w:val="20"/>
          <w:szCs w:val="20"/>
        </w:rPr>
        <w:t>), and 16% octadecane (C</w:t>
      </w:r>
      <w:r w:rsidRPr="00BF4B53">
        <w:rPr>
          <w:rFonts w:ascii="Cambria" w:hAnsi="Cambria"/>
          <w:sz w:val="20"/>
          <w:szCs w:val="20"/>
          <w:vertAlign w:val="subscript"/>
        </w:rPr>
        <w:t>18</w:t>
      </w:r>
      <w:r w:rsidRPr="00BF4B53">
        <w:rPr>
          <w:rFonts w:ascii="Cambria" w:hAnsi="Cambria"/>
          <w:sz w:val="20"/>
          <w:szCs w:val="20"/>
        </w:rPr>
        <w:t>H</w:t>
      </w:r>
      <w:r w:rsidRPr="00BF4B53">
        <w:rPr>
          <w:rFonts w:ascii="Cambria" w:hAnsi="Cambria"/>
          <w:sz w:val="20"/>
          <w:szCs w:val="20"/>
          <w:vertAlign w:val="subscript"/>
        </w:rPr>
        <w:t>38</w:t>
      </w:r>
      <w:r w:rsidRPr="00BF4B53">
        <w:rPr>
          <w:rFonts w:ascii="Cambria" w:hAnsi="Cambria"/>
          <w:sz w:val="20"/>
          <w:szCs w:val="20"/>
        </w:rPr>
        <w:t xml:space="preserve">). Droplets with initial diameters 0.86 mm (for ambient gas temperature </w:t>
      </w:r>
      <m:oMath>
        <m:r>
          <w:rPr>
            <w:rFonts w:ascii="Cambria Math" w:hAnsi="Cambria Math"/>
            <w:sz w:val="20"/>
            <w:szCs w:val="20"/>
          </w:rPr>
          <m:t>T=523</m:t>
        </m:r>
      </m:oMath>
      <w:r w:rsidRPr="00BF4B53">
        <w:rPr>
          <w:rFonts w:ascii="Cambria" w:hAnsi="Cambria"/>
          <w:sz w:val="20"/>
          <w:szCs w:val="20"/>
        </w:rPr>
        <w:t xml:space="preserve"> K), and 0.84 mm (for ambient gas temperature </w:t>
      </w:r>
      <m:oMath>
        <m:r>
          <w:rPr>
            <w:rFonts w:ascii="Cambria Math" w:hAnsi="Cambria Math"/>
            <w:sz w:val="20"/>
            <w:szCs w:val="20"/>
          </w:rPr>
          <m:t>T=723</m:t>
        </m:r>
      </m:oMath>
      <w:r w:rsidRPr="00BF4B53">
        <w:rPr>
          <w:rFonts w:ascii="Cambria" w:hAnsi="Cambria"/>
          <w:sz w:val="20"/>
          <w:szCs w:val="20"/>
        </w:rPr>
        <w:t xml:space="preserve"> K) and initial temperature</w:t>
      </w:r>
      <w:r w:rsidRPr="00BF4B53" w:rsidDel="00723F80">
        <w:rPr>
          <w:rFonts w:ascii="Cambria" w:hAnsi="Cambria"/>
          <w:sz w:val="20"/>
          <w:szCs w:val="20"/>
        </w:rPr>
        <w:t xml:space="preserve"> </w:t>
      </w:r>
      <w:r w:rsidRPr="00BF4B53">
        <w:rPr>
          <w:rFonts w:ascii="Cambria" w:hAnsi="Cambria"/>
          <w:sz w:val="20"/>
          <w:szCs w:val="20"/>
        </w:rPr>
        <w:t>of 300 K were suspended at the tip of a quartz fiber.</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{"citationID":"vrOsB4Un","properties":{"formattedCitation":"\\super 63,64\\nosupersub{}","plainCitation":"63,64","dontUpdate":true,"noteIndex":0},"citationItems":[{"id":"4dsOKTI1/fLGOde5v","uris":["http://zotero.org/users/3793675/items/XE9ZZISC"],"uri":["http://zotero.org/users/3793675/items/XE9ZZISC"],"itemData":{"id":966,"type":"article-journal","title":"Numerical simulation of droplet evaporation characteristics of multi-component acetone-butanol-ethanol and diesel blends under different environments","container-title":"Fuel","page":"27-36","volume":"230","source":"Crossref","DOI":"10.1016/j.fuel.2018.05.038","ISSN":"00162361","language":"en","author":[{"family":"Ni","given":"Zhaojing"},{"family":"Han","given":"Kai"},{"family":"Zhao","given":"Changlu"},{"family":"Chen","given":"Hao"},{"family":"Pang","given":"Bo"}],"issued":{"date-parts":[["2018",10]]}}},{"id":"4dsOKTI1/AKuINliA","uris":["http://zotero.org/users/3793675/items/9R68AJH9"],"uri":["http://zotero.org/users/3793675/items/9R68AJH9"],"itemData":{"id":965,"type":"article-journal","title":"Evaporation characteristics of acetone–butanol–ethanol and diesel blends droplets at high ambient temperatures","container-title":"Fuel","page":"43-49","volume":"160","source":"Crossref","DOI":"10.1016/j.fuel.2015.07.079","ISSN":"00162361","language":"en","author":[{"family":"Ma","given":"Xiaokang"},{"family":"Zhang","given":"Fujun"},{"family":"Han","given":"Kai"},{"family":"Yang","given":"Bo"},{"family":"Song","given":"Guoqian"}],"issued":{"date-parts":[["2015",11]]}}}],"schema":"https://github.com/citation-style-language/schema/raw/master/csl-citation.json"} </w:instrText>
      </w:r>
      <w:r w:rsidRPr="00BF4B53">
        <w:rPr>
          <w:rFonts w:ascii="Cambria" w:hAnsi="Cambria"/>
          <w:sz w:val="20"/>
          <w:szCs w:val="20"/>
          <w:vertAlign w:val="superscript"/>
        </w:rPr>
        <w:fldChar w:fldCharType="separate"/>
      </w:r>
      <w:r w:rsidR="00DE387C" w:rsidRPr="00DE387C">
        <w:rPr>
          <w:rFonts w:ascii="Cambria" w:hAnsi="Cambria"/>
          <w:sz w:val="20"/>
          <w:szCs w:val="24"/>
          <w:vertAlign w:val="superscript"/>
        </w:rPr>
        <w:t>64</w:t>
      </w:r>
      <w:r w:rsidRPr="00BF4B53">
        <w:rPr>
          <w:rFonts w:ascii="Cambria" w:hAnsi="Cambria"/>
          <w:sz w:val="20"/>
          <w:szCs w:val="20"/>
          <w:vertAlign w:val="superscript"/>
        </w:rPr>
        <w:fldChar w:fldCharType="end"/>
      </w:r>
      <w:r w:rsidRPr="00BF4B53">
        <w:rPr>
          <w:rFonts w:ascii="Cambria" w:hAnsi="Cambria"/>
          <w:sz w:val="20"/>
          <w:szCs w:val="20"/>
        </w:rPr>
        <w:t xml:space="preserve"> The droplet relative velocities in a chamber with ambient pressure of 1 atm</w:t>
      </w:r>
      <w:r w:rsidRPr="00BF4B53" w:rsidDel="00BB65BE">
        <w:rPr>
          <w:rFonts w:ascii="Cambria" w:hAnsi="Cambria"/>
          <w:sz w:val="20"/>
          <w:szCs w:val="20"/>
        </w:rPr>
        <w:t xml:space="preserve"> </w:t>
      </w:r>
      <w:r w:rsidRPr="00BF4B53">
        <w:rPr>
          <w:rFonts w:ascii="Cambria" w:hAnsi="Cambria"/>
          <w:sz w:val="20"/>
          <w:szCs w:val="20"/>
        </w:rPr>
        <w:t>were 0.3 m/s. The ETC/ED model was used.</w:t>
      </w:r>
      <w:r w:rsidRPr="00BF4B53">
        <w:rPr>
          <w:rFonts w:ascii="Cambria" w:hAnsi="Cambria"/>
          <w:sz w:val="20"/>
          <w:szCs w:val="20"/>
          <w:vertAlign w:val="superscript"/>
        </w:rPr>
        <w:fldChar w:fldCharType="begin"/>
      </w:r>
      <w:r w:rsidR="00D67325">
        <w:rPr>
          <w:rFonts w:ascii="Cambria" w:hAnsi="Cambria"/>
          <w:sz w:val="20"/>
          <w:szCs w:val="20"/>
          <w:vertAlign w:val="superscript"/>
        </w:rPr>
        <w:instrText xml:space="preserve"> ADDIN ZOTERO_ITEM CSL_CITATION {"citationID":"wu1tbXRR","properties":{"formattedCitation":"\\super 63\\nosupersub{}","plainCitation":"63","noteIndex":0},"citationItems":[{"id":"4dsOKTI1/fLGOde5v","uris":["http://zotero.org/users/3793675/items/XE9ZZISC"],"uri":["http://zotero.org/users/3793675/items/XE9ZZISC"],"itemData":{"id":966,"type":"article-journal","title":"Numerical simulation of droplet evaporation characteristics of multi-component acetone-butanol-ethanol and diesel blends under different environments","container-title":"Fuel","page":"27-36","volume":"230","source":"Crossref","DOI":"10.1016/j.fuel.2018.05.038","ISSN":"00162361","language":"en","author":[{"family":"Ni","given":"Zhaojing"},{"family":"Han","given":"Kai"},{"family":"Zhao","given":"Changlu"},{"family":"Chen","given":"Hao"},{"family":"Pang","given":"Bo"}],"issued":{"date-parts":[["2018",10]]}}}],"schema":"https://github.com/citation-style-language/schema/raw/master/csl-citation.json"} </w:instrText>
      </w:r>
      <w:r w:rsidRPr="00BF4B53">
        <w:rPr>
          <w:rFonts w:ascii="Cambria" w:hAnsi="Cambria"/>
          <w:sz w:val="20"/>
          <w:szCs w:val="20"/>
          <w:vertAlign w:val="superscript"/>
        </w:rPr>
        <w:fldChar w:fldCharType="separate"/>
      </w:r>
      <w:r w:rsidR="00DE387C" w:rsidRPr="00DE387C">
        <w:rPr>
          <w:rFonts w:ascii="Cambria" w:hAnsi="Cambria"/>
          <w:sz w:val="20"/>
          <w:szCs w:val="24"/>
          <w:vertAlign w:val="superscript"/>
        </w:rPr>
        <w:t>63</w:t>
      </w:r>
      <w:r w:rsidRPr="00BF4B53">
        <w:rPr>
          <w:rFonts w:ascii="Cambria" w:hAnsi="Cambria"/>
          <w:sz w:val="20"/>
          <w:szCs w:val="20"/>
          <w:vertAlign w:val="superscript"/>
        </w:rPr>
        <w:fldChar w:fldCharType="end"/>
      </w:r>
      <w:r w:rsidRPr="00BF4B53">
        <w:rPr>
          <w:rFonts w:ascii="Cambria" w:hAnsi="Cambria"/>
          <w:sz w:val="20"/>
          <w:szCs w:val="20"/>
        </w:rPr>
        <w:t xml:space="preserve"> </w:t>
      </w:r>
      <w:r w:rsidRPr="00BF4B53">
        <w:rPr>
          <w:rFonts w:ascii="AdvOT2e364b11" w:hAnsi="AdvOT2e364b11" w:cs="AdvOT2e364b11"/>
          <w:sz w:val="20"/>
          <w:szCs w:val="20"/>
        </w:rPr>
        <w:t xml:space="preserve">Note that the authors of </w:t>
      </w:r>
      <w:r w:rsidRPr="00BF4B53">
        <w:rPr>
          <w:rFonts w:ascii="Cambria" w:hAnsi="Cambria"/>
          <w:sz w:val="20"/>
          <w:szCs w:val="20"/>
        </w:rPr>
        <w:t xml:space="preserve">the latter paper state that ‘the droplet temperature and composition were assumed to be uniform’, which would </w:t>
      </w:r>
      <w:r w:rsidRPr="00BF4B53">
        <w:rPr>
          <w:rFonts w:ascii="Cambria" w:hAnsi="Cambria"/>
          <w:sz w:val="20"/>
          <w:szCs w:val="20"/>
        </w:rPr>
        <w:lastRenderedPageBreak/>
        <w:t xml:space="preserve">contradict their claim that they use the ETC/ED model. We believe that this is a typo and they refer to droplet surface temperature and composition. </w:t>
      </w:r>
    </w:p>
    <w:p w14:paraId="6D0E57CC" w14:textId="1F549D83" w:rsidR="00BC2423" w:rsidRDefault="00BC2423" w:rsidP="00BC2423">
      <w:pPr>
        <w:spacing w:after="0" w:line="480" w:lineRule="auto"/>
        <w:jc w:val="both"/>
        <w:rPr>
          <w:rFonts w:ascii="Cambria" w:hAnsi="Cambria"/>
          <w:sz w:val="20"/>
          <w:szCs w:val="20"/>
        </w:rPr>
      </w:pPr>
      <w:r w:rsidRPr="00BF4B53">
        <w:rPr>
          <w:rFonts w:ascii="Cambria" w:hAnsi="Cambria"/>
          <w:sz w:val="20"/>
          <w:szCs w:val="20"/>
        </w:rPr>
        <w:t xml:space="preserve">The time evolutions of the normalized squared droplet diameters, predicted using our model, were compared with the numerical results presented in ref </w:t>
      </w:r>
      <w:r w:rsidRPr="008D08EF">
        <w:rPr>
          <w:rFonts w:ascii="Cambria" w:hAnsi="Cambria"/>
          <w:sz w:val="20"/>
          <w:szCs w:val="20"/>
        </w:rPr>
        <w:fldChar w:fldCharType="begin"/>
      </w:r>
      <w:r w:rsidR="00D67325">
        <w:rPr>
          <w:rFonts w:ascii="Cambria" w:hAnsi="Cambria"/>
          <w:sz w:val="20"/>
          <w:szCs w:val="20"/>
        </w:rPr>
        <w:instrText xml:space="preserve"> ADDIN ZOTERO_ITEM CSL_CITATION {"citationID":"J16vpo0o","properties":{"formattedCitation":"\\super 63\\nosupersub{}","plainCitation":"63","noteIndex":0},"citationItems":[{"id":"4dsOKTI1/fLGOde5v","uris":["http://zotero.org/users/3793675/items/XE9ZZISC"],"uri":["http://zotero.org/users/3793675/items/XE9ZZISC"],"itemData":{"id":966,"type":"article-journal","title":"Numerical simulation of droplet evaporation characteristics of multi-component acetone-butanol-ethanol and diesel blends under different environments","container-title":"Fuel","page":"27-36","volume":"230","source":"Crossref","DOI":"10.1016/j.fuel.2018.05.038","ISSN":"00162361","language":"en","author":[{"family":"Ni","given":"Zhaojing"},{"family":"Han","given":"Kai"},{"family":"Zhao","given":"Changlu"},{"family":"Chen","given":"Hao"},{"family":"Pang","given":"Bo"}],"issued":{"date-parts":[["2018",10]]}}}],"schema":"https://github.com/citation-style-language/schema/raw/master/csl-citation.json"} </w:instrText>
      </w:r>
      <w:r w:rsidRPr="008D08EF">
        <w:rPr>
          <w:rFonts w:ascii="Cambria" w:hAnsi="Cambria"/>
          <w:sz w:val="20"/>
          <w:szCs w:val="20"/>
        </w:rPr>
        <w:fldChar w:fldCharType="separate"/>
      </w:r>
      <w:r w:rsidR="00DE387C" w:rsidRPr="008D08EF">
        <w:rPr>
          <w:rFonts w:ascii="Cambria" w:hAnsi="Cambria"/>
          <w:sz w:val="20"/>
          <w:szCs w:val="24"/>
        </w:rPr>
        <w:t>63</w:t>
      </w:r>
      <w:r w:rsidRPr="008D08EF">
        <w:rPr>
          <w:rFonts w:ascii="Cambria" w:hAnsi="Cambria"/>
          <w:sz w:val="20"/>
          <w:szCs w:val="20"/>
        </w:rPr>
        <w:fldChar w:fldCharType="end"/>
      </w:r>
      <w:r w:rsidRPr="00BF4B53">
        <w:rPr>
          <w:rFonts w:ascii="Cambria" w:hAnsi="Cambria"/>
          <w:sz w:val="20"/>
          <w:szCs w:val="20"/>
        </w:rPr>
        <w:t xml:space="preserve"> and experimental data provided in ref </w:t>
      </w:r>
      <w:r w:rsidRPr="008D08EF">
        <w:rPr>
          <w:rFonts w:ascii="Cambria" w:hAnsi="Cambria"/>
          <w:sz w:val="20"/>
          <w:szCs w:val="20"/>
        </w:rPr>
        <w:fldChar w:fldCharType="begin"/>
      </w:r>
      <w:r w:rsidR="00D67325">
        <w:rPr>
          <w:rFonts w:ascii="Cambria" w:hAnsi="Cambria"/>
          <w:sz w:val="20"/>
          <w:szCs w:val="20"/>
        </w:rPr>
        <w:instrText xml:space="preserve"> ADDIN ZOTERO_ITEM CSL_CITATION {"citationID":"bSWsVXIU","properties":{"formattedCitation":"\\super 64\\nosupersub{}","plainCitation":"64","noteIndex":0},"citationItems":[{"id":"4dsOKTI1/AKuINliA","uris":["http://zotero.org/users/3793675/items/9R68AJH9"],"uri":["http://zotero.org/users/3793675/items/9R68AJH9"],"itemData":{"id":965,"type":"article-journal","title":"Evaporation characteristics of acetone–butanol–ethanol and diesel blends droplets at high ambient temperatures","container-title":"Fuel","page":"43-49","volume":"160","source":"Crossref","DOI":"10.1016/j.fuel.2015.07.079","ISSN":"00162361","language":"en","author":[{"family":"Ma","given":"Xiaokang"},{"family":"Zhang","given":"Fujun"},{"family":"Han","given":"Kai"},{"family":"Yang","given":"Bo"},{"family":"Song","given":"Guoqian"}],"issued":{"date-parts":[["2015",11]]}}}],"schema":"https://github.com/citation-style-language/schema/raw/master/csl-citation.json"} </w:instrText>
      </w:r>
      <w:r w:rsidRPr="008D08EF">
        <w:rPr>
          <w:rFonts w:ascii="Cambria" w:hAnsi="Cambria"/>
          <w:sz w:val="20"/>
          <w:szCs w:val="20"/>
        </w:rPr>
        <w:fldChar w:fldCharType="separate"/>
      </w:r>
      <w:r w:rsidR="00DE387C" w:rsidRPr="008D08EF">
        <w:rPr>
          <w:rFonts w:ascii="Cambria" w:hAnsi="Cambria"/>
          <w:sz w:val="20"/>
          <w:szCs w:val="24"/>
        </w:rPr>
        <w:t>64</w:t>
      </w:r>
      <w:r w:rsidRPr="008D08EF">
        <w:rPr>
          <w:rFonts w:ascii="Cambria" w:hAnsi="Cambria"/>
          <w:sz w:val="20"/>
          <w:szCs w:val="20"/>
        </w:rPr>
        <w:fldChar w:fldCharType="end"/>
      </w:r>
      <w:r w:rsidRPr="00BF4B53">
        <w:rPr>
          <w:rFonts w:ascii="Cambria" w:hAnsi="Cambria"/>
          <w:sz w:val="20"/>
          <w:szCs w:val="20"/>
        </w:rPr>
        <w:t xml:space="preserve">. The results of the comparison are shown in Figure 1. As follows from this figure, the predictions of our code are reasonably close to the numerical and experimental data. </w:t>
      </w:r>
    </w:p>
    <w:p w14:paraId="5A4B3182" w14:textId="49FF6770" w:rsidR="00BC2423" w:rsidRPr="00BF4B53" w:rsidRDefault="00726B51" w:rsidP="00726B51">
      <w:pPr>
        <w:spacing w:after="0" w:line="480" w:lineRule="auto"/>
        <w:jc w:val="center"/>
        <w:rPr>
          <w:rFonts w:ascii="Cambria" w:hAnsi="Cambria"/>
          <w:sz w:val="20"/>
          <w:szCs w:val="20"/>
        </w:rPr>
      </w:pPr>
      <w:r>
        <w:rPr>
          <w:noProof/>
          <w:lang w:val="en-GB" w:eastAsia="en-GB"/>
        </w:rPr>
        <w:drawing>
          <wp:inline distT="0" distB="0" distL="0" distR="0" wp14:anchorId="78418E60" wp14:editId="6BD3506F">
            <wp:extent cx="4333461" cy="3239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33990" cy="3240166"/>
                    </a:xfrm>
                    <a:prstGeom prst="rect">
                      <a:avLst/>
                    </a:prstGeom>
                  </pic:spPr>
                </pic:pic>
              </a:graphicData>
            </a:graphic>
          </wp:inline>
        </w:drawing>
      </w:r>
    </w:p>
    <w:p w14:paraId="11B72092" w14:textId="03402F99" w:rsidR="00BC2423" w:rsidRPr="00BF4B53" w:rsidRDefault="00BC2423" w:rsidP="00BC2423">
      <w:pPr>
        <w:pStyle w:val="Caption"/>
        <w:spacing w:after="0"/>
        <w:jc w:val="both"/>
        <w:rPr>
          <w:rFonts w:ascii="Cambria" w:hAnsi="Cambria"/>
          <w:i w:val="0"/>
          <w:color w:val="auto"/>
          <w:sz w:val="20"/>
        </w:rPr>
      </w:pPr>
      <w:r w:rsidRPr="00BF4B53">
        <w:rPr>
          <w:rFonts w:ascii="Cambria" w:hAnsi="Cambria"/>
          <w:b/>
          <w:i w:val="0"/>
          <w:color w:val="auto"/>
          <w:sz w:val="20"/>
        </w:rPr>
        <w:t>Figure 1.</w:t>
      </w:r>
      <w:r w:rsidRPr="00BF4B53">
        <w:rPr>
          <w:rFonts w:ascii="Cambria" w:hAnsi="Cambria"/>
          <w:i w:val="0"/>
          <w:color w:val="auto"/>
          <w:sz w:val="20"/>
        </w:rPr>
        <w:t xml:space="preserve"> Normalized squared diameters of diesel fuel (represented by 6 </w:t>
      </w:r>
      <w:r w:rsidRPr="000128B0">
        <w:rPr>
          <w:rFonts w:ascii="Cambria" w:hAnsi="Cambria"/>
          <w:i w:val="0"/>
          <w:color w:val="auto"/>
          <w:sz w:val="20"/>
        </w:rPr>
        <w:t>components)</w:t>
      </w:r>
      <w:r w:rsidRPr="000128B0">
        <w:rPr>
          <w:rFonts w:ascii="Cambria" w:hAnsi="Cambria"/>
          <w:i w:val="0"/>
          <w:color w:val="auto"/>
          <w:sz w:val="20"/>
          <w:vertAlign w:val="superscript"/>
        </w:rPr>
        <w:fldChar w:fldCharType="begin"/>
      </w:r>
      <w:r w:rsidR="00D67325">
        <w:rPr>
          <w:rFonts w:ascii="Cambria" w:hAnsi="Cambria"/>
          <w:i w:val="0"/>
          <w:color w:val="auto"/>
          <w:sz w:val="20"/>
          <w:vertAlign w:val="superscript"/>
        </w:rPr>
        <w:instrText xml:space="preserve"> ADDIN ZOTERO_ITEM CSL_CITATION {"citationID":"HBEnWgXU","properties":{"formattedCitation":"\\super 63,64\\nosupersub{}","plainCitation":"63,64","noteIndex":0},"citationItems":[{"id":"4dsOKTI1/fLGOde5v","uris":["http://zotero.org/users/3793675/items/XE9ZZISC"],"uri":["http://zotero.org/users/3793675/items/XE9ZZISC"],"itemData":{"id":966,"type":"article-journal","title":"Numerical simulation of droplet evaporation characteristics of multi-component acetone-butanol-ethanol and diesel blends under different environments","container-title":"Fuel","page":"27-36","volume":"230","source":"Crossref","DOI":"10.1016/j.fuel.2018.05.038","ISSN":"00162361","language":"en","author":[{"family":"Ni","given":"Zhaojing"},{"family":"Han","given":"Kai"},{"family":"Zhao","given":"Changlu"},{"family":"Chen","given":"Hao"},{"family":"Pang","given":"Bo"}],"issued":{"date-parts":[["2018",10]]}}},{"id":"4dsOKTI1/AKuINliA","uris":["http://zotero.org/users/3793675/items/9R68AJH9"],"uri":["http://zotero.org/users/3793675/items/9R68AJH9"],"itemData":{"id":965,"type":"article-journal","title":"Evaporation characteristics of acetone–butanol–ethanol and diesel blends droplets at high ambient temperatures","container-title":"Fuel","page":"43-49","volume":"160","source":"Crossref","DOI":"10.1016/j.fuel.2015.07.079","ISSN":"00162361","language":"en","author":[{"family":"Ma","given":"Xiaokang"},{"family":"Zhang","given":"Fujun"},{"family":"Han","given":"Kai"},{"family":"Yang","given":"Bo"},{"family":"Song","given":"Guoqian"}],"issued":{"date-parts":[["2015",11]]}}}],"schema":"https://github.com/citation-style-language/schema/raw/master/csl-citation.json"} </w:instrText>
      </w:r>
      <w:r w:rsidRPr="000128B0">
        <w:rPr>
          <w:rFonts w:ascii="Cambria" w:hAnsi="Cambria"/>
          <w:i w:val="0"/>
          <w:color w:val="auto"/>
          <w:sz w:val="20"/>
          <w:vertAlign w:val="superscript"/>
        </w:rPr>
        <w:fldChar w:fldCharType="separate"/>
      </w:r>
      <w:r w:rsidR="00DE387C" w:rsidRPr="000128B0">
        <w:rPr>
          <w:rFonts w:ascii="Cambria" w:hAnsi="Cambria"/>
          <w:i w:val="0"/>
          <w:color w:val="auto"/>
          <w:sz w:val="20"/>
          <w:szCs w:val="24"/>
          <w:vertAlign w:val="superscript"/>
        </w:rPr>
        <w:t>63,64</w:t>
      </w:r>
      <w:r w:rsidRPr="000128B0">
        <w:rPr>
          <w:rFonts w:ascii="Cambria" w:hAnsi="Cambria"/>
          <w:i w:val="0"/>
          <w:color w:val="auto"/>
          <w:sz w:val="20"/>
          <w:vertAlign w:val="superscript"/>
        </w:rPr>
        <w:fldChar w:fldCharType="end"/>
      </w:r>
      <w:r w:rsidRPr="000128B0">
        <w:rPr>
          <w:rFonts w:ascii="Cambria" w:hAnsi="Cambria"/>
          <w:i w:val="0"/>
          <w:color w:val="auto"/>
          <w:sz w:val="20"/>
        </w:rPr>
        <w:t xml:space="preserve"> droplets</w:t>
      </w:r>
      <w:r w:rsidR="0039344E" w:rsidRPr="000128B0">
        <w:rPr>
          <w:rFonts w:ascii="Cambria" w:hAnsi="Cambria"/>
          <w:i w:val="0"/>
          <w:color w:val="auto"/>
          <w:sz w:val="20"/>
        </w:rPr>
        <w:t xml:space="preserve"> </w:t>
      </w:r>
      <w:r w:rsidR="0039344E" w:rsidRPr="00BF4B53">
        <w:rPr>
          <w:rFonts w:ascii="Cambria" w:hAnsi="Cambria"/>
          <w:i w:val="0"/>
          <w:color w:val="auto"/>
          <w:sz w:val="20"/>
        </w:rPr>
        <w:t>versus time</w:t>
      </w:r>
      <w:r w:rsidRPr="00BF4B53">
        <w:rPr>
          <w:rFonts w:ascii="Cambria" w:hAnsi="Cambria"/>
          <w:i w:val="0"/>
          <w:color w:val="auto"/>
          <w:sz w:val="20"/>
        </w:rPr>
        <w:t>.</w:t>
      </w:r>
    </w:p>
    <w:p w14:paraId="39693A6F" w14:textId="77777777" w:rsidR="00BC2423" w:rsidRPr="00BF4B53" w:rsidRDefault="00BC2423" w:rsidP="00BC2423"/>
    <w:p w14:paraId="14F39369" w14:textId="77777777" w:rsidR="00BC2423" w:rsidRPr="00BF4B53" w:rsidRDefault="00BC2423" w:rsidP="005A0DFE">
      <w:pPr>
        <w:pStyle w:val="Heading2"/>
        <w:spacing w:before="240" w:line="480" w:lineRule="auto"/>
        <w:ind w:left="454" w:hanging="454"/>
        <w:rPr>
          <w:rFonts w:ascii="Cambria" w:hAnsi="Cambria"/>
          <w:b/>
          <w:color w:val="auto"/>
          <w:sz w:val="20"/>
          <w:szCs w:val="20"/>
        </w:rPr>
      </w:pPr>
      <w:r w:rsidRPr="00BF4B53">
        <w:rPr>
          <w:rFonts w:ascii="Cambria" w:hAnsi="Cambria"/>
          <w:b/>
          <w:color w:val="auto"/>
          <w:sz w:val="20"/>
          <w:szCs w:val="20"/>
        </w:rPr>
        <w:t>PREDICTIONS OF THE DC MODEL</w:t>
      </w:r>
    </w:p>
    <w:p w14:paraId="5F6AE9E0" w14:textId="1A8B2084" w:rsidR="00BC2423" w:rsidRPr="00BF4B53" w:rsidRDefault="00BC2423" w:rsidP="00BC2423">
      <w:pPr>
        <w:spacing w:after="0" w:line="480" w:lineRule="auto"/>
        <w:jc w:val="both"/>
        <w:rPr>
          <w:rFonts w:ascii="Cambria" w:hAnsi="Cambria"/>
          <w:sz w:val="20"/>
          <w:szCs w:val="26"/>
        </w:rPr>
      </w:pPr>
      <w:r w:rsidRPr="00BF4B53">
        <w:rPr>
          <w:rFonts w:ascii="Cambria" w:hAnsi="Cambria"/>
          <w:sz w:val="20"/>
          <w:szCs w:val="20"/>
        </w:rPr>
        <w:t xml:space="preserve">The impacts of various volume fractions of E85-diesel fuel blends on droplet heating and evaporation were investigated using the DC model, where the contribution of 98, 119 and 21 components were considered for pure diesel, E85-diesel blends and pure E85, respectively. The partial vapor pressures of the components of the blended fuel were calculated taking into account the non-unity ACs for up to 119 components using the UNIFAC model. As in refs </w:t>
      </w:r>
      <w:r w:rsidRPr="008D08EF">
        <w:rPr>
          <w:rFonts w:ascii="Cambria" w:hAnsi="Cambria"/>
          <w:sz w:val="20"/>
          <w:szCs w:val="20"/>
        </w:rPr>
        <w:fldChar w:fldCharType="begin"/>
      </w:r>
      <w:r w:rsidR="00DE387C" w:rsidRPr="008D08EF">
        <w:rPr>
          <w:rFonts w:ascii="Cambria" w:hAnsi="Cambria"/>
          <w:sz w:val="20"/>
          <w:szCs w:val="20"/>
        </w:rPr>
        <w:instrText xml:space="preserve"> ADDIN ZOTERO_ITEM CSL_CITATION {"citationID":"TyHtlXLc","properties":{"formattedCitation":"\\super 35,65\\nosupersub{}","plainCitation":"35,65","noteIndex":0},"citationItems":[{"id":"dnbmxzRX/fg5qRmAf","uris":["http://zotero.org/users/3793675/items/VS8K76PT"],"uri":["http://zotero.org/users/3793675/items/VS8K76PT"],"itemData":{"id":765,"type":"paper-conference","title":"Droplets heating and evaporation: an application to diesel-biodiesel fuel mixtures","publisher":"Universitat Politècnica València","source":"CrossRef","URL":"http://ocs.editorial.upv.es/index.php/ILASS/ILASS2017/paper/view/4644","DOI":"10.4995/ILASS2017.2017.4644","ISBN":"978-84-9048-580-4","shortTitle":"Droplets heating and evaporation","author":[{"family":"Al Qubeissi","given":"Mansour"},{"family":"Al-Esawi","given":"Nawar"},{"family":"Sazhin","given":"Sergei S"}],"issued":{"date-parts":[["2017",9,6]]},"accessed":{"date-parts":[["2017",9,12]]}}},{"id":736,"uris":["http://zotero.org/users/local/xMeUTTG2/items/8V9NYDMH"],"uri":["http://zotero.org/users/local/xMeUTTG2/items/8V9NYDMH"],"itemData":{"id":736,"type":"paper-conference","title":"Impact of corrected activity coefficient on the estimated droplet heating and evaporation","container-title":"ICTEA: International Conference on Thermal Engineering","publisher-place":"Doha-Qatar","volume":"2018","event-place":"Doha-Qatar","URL":"https://journals.library.ryerson.ca/index.php/ictea/article/view/177","author":[{"family":"Al-Esawi","given":"Nawar"},{"family":"Al Qubeissi","given":"Mansour"},{"family":"Sazhin","given":"Sergei S."},{"family":"Mwabueze","given":"Emekwuru"},{"family":"Blundell","given":"Mike V."}],"issued":{"date-parts":[["2018",3,11]]}}}],"schema":"https://github.com/citation-style-language/schema/raw/master/csl-citation.json"} </w:instrText>
      </w:r>
      <w:r w:rsidRPr="008D08EF">
        <w:rPr>
          <w:rFonts w:ascii="Cambria" w:hAnsi="Cambria"/>
          <w:sz w:val="20"/>
          <w:szCs w:val="20"/>
        </w:rPr>
        <w:fldChar w:fldCharType="separate"/>
      </w:r>
      <w:r w:rsidR="00DE387C" w:rsidRPr="008D08EF">
        <w:rPr>
          <w:rFonts w:ascii="Cambria" w:hAnsi="Cambria"/>
          <w:sz w:val="20"/>
          <w:szCs w:val="24"/>
        </w:rPr>
        <w:t>35,65</w:t>
      </w:r>
      <w:r w:rsidRPr="008D08EF">
        <w:rPr>
          <w:rFonts w:ascii="Cambria" w:hAnsi="Cambria"/>
          <w:sz w:val="20"/>
          <w:szCs w:val="20"/>
        </w:rPr>
        <w:fldChar w:fldCharType="end"/>
      </w:r>
      <w:r w:rsidRPr="00BF4B53">
        <w:rPr>
          <w:rFonts w:ascii="Cambria" w:hAnsi="Cambria"/>
          <w:sz w:val="20"/>
          <w:szCs w:val="20"/>
        </w:rPr>
        <w:t>, the initial droplet radius was taken equal to</w:t>
      </w:r>
      <w:r w:rsidRPr="00BF4B53">
        <w:rPr>
          <w:sz w:val="20"/>
          <w:szCs w:val="20"/>
        </w:rPr>
        <w:t xml:space="preserv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do</m:t>
            </m:r>
          </m:sub>
        </m:sSub>
        <m:r>
          <w:rPr>
            <w:rFonts w:ascii="Cambria Math" w:hAnsi="Cambria Math"/>
            <w:sz w:val="20"/>
            <w:szCs w:val="20"/>
          </w:rPr>
          <m:t xml:space="preserve">=12.66 </m:t>
        </m:r>
        <m:r>
          <m:rPr>
            <m:sty m:val="p"/>
          </m:rPr>
          <w:rPr>
            <w:rFonts w:ascii="Cambria Math" w:hAnsi="Cambria Math"/>
            <w:sz w:val="20"/>
            <w:szCs w:val="20"/>
          </w:rPr>
          <m:t>μm</m:t>
        </m:r>
      </m:oMath>
      <w:r w:rsidRPr="00BF4B53">
        <w:rPr>
          <w:sz w:val="20"/>
          <w:szCs w:val="20"/>
        </w:rPr>
        <w:t xml:space="preserve"> </w:t>
      </w:r>
      <w:r w:rsidRPr="00BF4B53">
        <w:rPr>
          <w:rFonts w:ascii="Cambria" w:hAnsi="Cambria"/>
          <w:sz w:val="20"/>
          <w:szCs w:val="20"/>
        </w:rPr>
        <w:t>and its constant axial velocity in still air and initial temperature were assumed equal to</w:t>
      </w:r>
      <w:r w:rsidRPr="00BF4B53">
        <w:rPr>
          <w:sz w:val="20"/>
          <w:szCs w:val="20"/>
        </w:rPr>
        <w:t xml:space="preserve"> </w:t>
      </w:r>
      <m:oMath>
        <m:sSub>
          <m:sSubPr>
            <m:ctrlPr>
              <w:rPr>
                <w:rFonts w:ascii="Cambria Math" w:hAnsi="Cambria Math"/>
                <w:sz w:val="20"/>
                <w:szCs w:val="20"/>
              </w:rPr>
            </m:ctrlPr>
          </m:sSubPr>
          <m:e>
            <m:r>
              <w:rPr>
                <w:rFonts w:ascii="Cambria Math" w:hAnsi="Cambria Math"/>
                <w:sz w:val="20"/>
                <w:szCs w:val="20"/>
              </w:rPr>
              <m:t>U</m:t>
            </m:r>
          </m:e>
          <m:sub>
            <m:r>
              <w:rPr>
                <w:rFonts w:ascii="Cambria Math" w:hAnsi="Cambria Math"/>
                <w:sz w:val="20"/>
                <w:szCs w:val="20"/>
              </w:rPr>
              <m:t>d</m:t>
            </m:r>
          </m:sub>
        </m:sSub>
        <m:r>
          <w:rPr>
            <w:rFonts w:ascii="Cambria Math" w:hAnsi="Cambria Math"/>
            <w:sz w:val="20"/>
            <w:szCs w:val="20"/>
          </w:rPr>
          <m:t>=10</m:t>
        </m:r>
      </m:oMath>
      <w:r w:rsidRPr="00BF4B53">
        <w:rPr>
          <w:rFonts w:ascii="Cambria" w:hAnsi="Cambria"/>
          <w:sz w:val="20"/>
          <w:szCs w:val="20"/>
        </w:rPr>
        <w:t xml:space="preserve"> m/s and</w:t>
      </w:r>
      <w:r w:rsidRPr="00BF4B53">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do</m:t>
            </m:r>
          </m:sub>
        </m:sSub>
        <m:r>
          <w:rPr>
            <w:rFonts w:ascii="Cambria Math" w:hAnsi="Cambria Math"/>
            <w:sz w:val="20"/>
            <w:szCs w:val="20"/>
          </w:rPr>
          <m:t xml:space="preserve">=360 </m:t>
        </m:r>
      </m:oMath>
      <w:r w:rsidRPr="00BF4B53">
        <w:rPr>
          <w:rFonts w:ascii="Cambria" w:hAnsi="Cambria"/>
          <w:sz w:val="20"/>
          <w:szCs w:val="20"/>
        </w:rPr>
        <w:t>K,</w:t>
      </w:r>
      <w:r w:rsidRPr="00BF4B53">
        <w:rPr>
          <w:sz w:val="20"/>
          <w:szCs w:val="20"/>
        </w:rPr>
        <w:t xml:space="preserve"> </w:t>
      </w:r>
      <w:r w:rsidRPr="00BF4B53">
        <w:rPr>
          <w:rFonts w:ascii="Cambria" w:hAnsi="Cambria"/>
          <w:sz w:val="20"/>
          <w:szCs w:val="20"/>
        </w:rPr>
        <w:t>respectively. The ambient air pressure and temperature were assumed constant and equal to</w:t>
      </w:r>
      <w:r w:rsidRPr="00BF4B53">
        <w:rPr>
          <w:sz w:val="20"/>
          <w:szCs w:val="20"/>
        </w:rPr>
        <w:t xml:space="preserve"> </w:t>
      </w:r>
      <m:oMath>
        <m:r>
          <w:rPr>
            <w:rFonts w:ascii="Cambria Math" w:hAnsi="Cambria Math"/>
            <w:sz w:val="20"/>
            <w:szCs w:val="20"/>
          </w:rPr>
          <m:t>p=30</m:t>
        </m:r>
      </m:oMath>
      <w:r w:rsidRPr="00BF4B53">
        <w:rPr>
          <w:sz w:val="20"/>
          <w:szCs w:val="20"/>
        </w:rPr>
        <w:t xml:space="preserve"> </w:t>
      </w:r>
      <w:r w:rsidRPr="00BF4B53">
        <w:rPr>
          <w:rFonts w:ascii="Cambria" w:hAnsi="Cambria"/>
          <w:sz w:val="20"/>
          <w:szCs w:val="20"/>
        </w:rPr>
        <w:t>bar and</w:t>
      </w:r>
      <w:r w:rsidRPr="00BF4B53">
        <w:rPr>
          <w:sz w:val="20"/>
          <w:szCs w:val="20"/>
        </w:rPr>
        <w:t xml:space="preserve"> </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g</m:t>
            </m:r>
          </m:sub>
        </m:sSub>
        <m:r>
          <m:rPr>
            <m:sty m:val="p"/>
          </m:rPr>
          <w:rPr>
            <w:rFonts w:ascii="Cambria Math" w:hAnsi="Cambria Math"/>
            <w:sz w:val="20"/>
            <w:szCs w:val="20"/>
          </w:rPr>
          <m:t>=800</m:t>
        </m:r>
      </m:oMath>
      <w:r w:rsidRPr="00BF4B53">
        <w:rPr>
          <w:rFonts w:ascii="Cambria" w:hAnsi="Cambria"/>
          <w:sz w:val="20"/>
          <w:szCs w:val="20"/>
        </w:rPr>
        <w:t xml:space="preserve"> K, respectively. The </w:t>
      </w:r>
      <w:r w:rsidR="00E01522" w:rsidRPr="00BF4B53">
        <w:rPr>
          <w:rFonts w:ascii="Cambria" w:hAnsi="Cambria"/>
          <w:sz w:val="20"/>
          <w:szCs w:val="20"/>
        </w:rPr>
        <w:t xml:space="preserve">time </w:t>
      </w:r>
      <w:r w:rsidRPr="00BF4B53">
        <w:rPr>
          <w:rFonts w:ascii="Cambria" w:hAnsi="Cambria"/>
          <w:sz w:val="20"/>
          <w:szCs w:val="20"/>
        </w:rPr>
        <w:t>evolution of</w:t>
      </w:r>
      <w:r w:rsidRPr="00BF4B53">
        <w:rPr>
          <w:szCs w:val="20"/>
        </w:rPr>
        <w:t xml:space="preserve"> </w:t>
      </w:r>
      <w:r w:rsidRPr="00BF4B53">
        <w:rPr>
          <w:rFonts w:ascii="Cambria" w:hAnsi="Cambria"/>
          <w:sz w:val="20"/>
          <w:szCs w:val="20"/>
        </w:rPr>
        <w:t>droplet radii</w:t>
      </w:r>
      <w:r w:rsidRPr="00BF4B53">
        <w:rPr>
          <w:sz w:val="20"/>
          <w:szCs w:val="20"/>
        </w:rPr>
        <w:t xml:space="preserve"> </w:t>
      </w:r>
      <m:oMath>
        <m:sSub>
          <m:sSubPr>
            <m:ctrlPr>
              <w:rPr>
                <w:rFonts w:ascii="Cambria Math" w:hAnsi="Cambria Math"/>
                <w:sz w:val="20"/>
                <w:szCs w:val="20"/>
              </w:rPr>
            </m:ctrlPr>
          </m:sSubPr>
          <m:e>
            <m:r>
              <w:rPr>
                <w:rFonts w:ascii="Cambria Math" w:hAnsi="Cambria Math"/>
                <w:sz w:val="20"/>
                <w:szCs w:val="20"/>
              </w:rPr>
              <m:t>R</m:t>
            </m:r>
          </m:e>
          <m:sub>
            <m:r>
              <w:rPr>
                <w:rFonts w:ascii="Cambria Math" w:hAnsi="Cambria Math"/>
                <w:sz w:val="20"/>
                <w:szCs w:val="20"/>
              </w:rPr>
              <m:t>d</m:t>
            </m:r>
          </m:sub>
        </m:sSub>
        <m:r>
          <w:rPr>
            <w:rFonts w:ascii="Cambria Math" w:hAnsi="Cambria Math"/>
            <w:sz w:val="20"/>
            <w:szCs w:val="20"/>
          </w:rPr>
          <m:t xml:space="preserve"> </m:t>
        </m:r>
      </m:oMath>
      <w:r w:rsidRPr="00BF4B53">
        <w:rPr>
          <w:rFonts w:ascii="Cambria" w:hAnsi="Cambria"/>
          <w:sz w:val="20"/>
          <w:szCs w:val="20"/>
        </w:rPr>
        <w:t>and</w:t>
      </w:r>
      <w:r w:rsidRPr="00BF4B53">
        <w:rPr>
          <w:sz w:val="20"/>
          <w:szCs w:val="20"/>
        </w:rPr>
        <w:t xml:space="preserve"> </w:t>
      </w:r>
      <w:r w:rsidRPr="00BF4B53">
        <w:rPr>
          <w:rFonts w:ascii="Cambria" w:hAnsi="Cambria"/>
          <w:sz w:val="20"/>
          <w:szCs w:val="20"/>
        </w:rPr>
        <w:t xml:space="preserve">surface </w:t>
      </w:r>
      <w:r w:rsidRPr="00BF4B53">
        <w:rPr>
          <w:rFonts w:ascii="Cambria" w:hAnsi="Cambria"/>
          <w:bCs/>
          <w:iCs/>
          <w:sz w:val="20"/>
          <w:szCs w:val="20"/>
        </w:rPr>
        <w:t>temperatures</w:t>
      </w:r>
      <w:r w:rsidRPr="00BF4B53">
        <w:rPr>
          <w:sz w:val="20"/>
          <w:szCs w:val="20"/>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s</m:t>
            </m:r>
          </m:sub>
        </m:sSub>
      </m:oMath>
      <w:r w:rsidRPr="00BF4B53">
        <w:rPr>
          <w:sz w:val="20"/>
          <w:szCs w:val="20"/>
        </w:rPr>
        <w:t xml:space="preserve"> </w:t>
      </w:r>
      <w:r w:rsidRPr="00BF4B53">
        <w:rPr>
          <w:rFonts w:ascii="Cambria" w:hAnsi="Cambria"/>
          <w:sz w:val="20"/>
          <w:szCs w:val="20"/>
        </w:rPr>
        <w:t xml:space="preserve">for various E85/diesel fuel blends are shown in Figures 2 and 3, respectively.  </w:t>
      </w:r>
    </w:p>
    <w:p w14:paraId="239B2233" w14:textId="6337F2F7" w:rsidR="00BC2423" w:rsidRPr="00BF4B53" w:rsidRDefault="007151FB" w:rsidP="00BC2423">
      <w:pPr>
        <w:spacing w:after="0" w:line="480" w:lineRule="auto"/>
        <w:jc w:val="center"/>
        <w:rPr>
          <w:rFonts w:ascii="Cambria" w:hAnsi="Cambria"/>
          <w:sz w:val="20"/>
          <w:szCs w:val="20"/>
        </w:rPr>
      </w:pPr>
      <w:r w:rsidRPr="00BF4B53">
        <w:rPr>
          <w:rFonts w:ascii="Cambria" w:hAnsi="Cambria"/>
          <w:noProof/>
          <w:sz w:val="20"/>
          <w:szCs w:val="20"/>
          <w:lang w:val="en-GB" w:eastAsia="en-GB"/>
        </w:rPr>
        <w:lastRenderedPageBreak/>
        <w:drawing>
          <wp:inline distT="0" distB="0" distL="0" distR="0" wp14:anchorId="620312EC" wp14:editId="17884E7E">
            <wp:extent cx="4147820" cy="2882265"/>
            <wp:effectExtent l="0" t="0" r="0" b="0"/>
            <wp:docPr id="5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7820" cy="2882265"/>
                    </a:xfrm>
                    <a:prstGeom prst="rect">
                      <a:avLst/>
                    </a:prstGeom>
                    <a:noFill/>
                    <a:ln>
                      <a:noFill/>
                    </a:ln>
                  </pic:spPr>
                </pic:pic>
              </a:graphicData>
            </a:graphic>
          </wp:inline>
        </w:drawing>
      </w:r>
    </w:p>
    <w:p w14:paraId="117BC09E" w14:textId="1324EAD9" w:rsidR="00BC2423" w:rsidRPr="00BF4B53" w:rsidRDefault="00BC2423" w:rsidP="00BC2423">
      <w:pPr>
        <w:pStyle w:val="Caption"/>
        <w:spacing w:after="0"/>
        <w:jc w:val="both"/>
        <w:rPr>
          <w:rFonts w:ascii="Cambria" w:hAnsi="Cambria"/>
          <w:i w:val="0"/>
          <w:color w:val="auto"/>
          <w:sz w:val="20"/>
        </w:rPr>
      </w:pPr>
      <w:r w:rsidRPr="00BF4B53">
        <w:rPr>
          <w:rFonts w:ascii="Cambria" w:hAnsi="Cambria"/>
          <w:b/>
          <w:i w:val="0"/>
          <w:color w:val="auto"/>
          <w:sz w:val="20"/>
        </w:rPr>
        <w:t>Figure 2.</w:t>
      </w:r>
      <w:r w:rsidRPr="00BF4B53">
        <w:rPr>
          <w:rFonts w:ascii="Cambria" w:hAnsi="Cambria"/>
          <w:i w:val="0"/>
          <w:color w:val="auto"/>
          <w:sz w:val="20"/>
        </w:rPr>
        <w:t xml:space="preserve"> Droplet radii versus tim</w:t>
      </w:r>
      <w:r w:rsidR="000A6478" w:rsidRPr="00BF4B53">
        <w:rPr>
          <w:rFonts w:ascii="Cambria" w:hAnsi="Cambria"/>
          <w:i w:val="0"/>
          <w:color w:val="auto"/>
          <w:sz w:val="20"/>
        </w:rPr>
        <w:t xml:space="preserve">e for various E85-diesel blends. </w:t>
      </w:r>
      <w:r w:rsidR="00E01522" w:rsidRPr="00BF4B53">
        <w:rPr>
          <w:rFonts w:ascii="Cambria" w:hAnsi="Cambria"/>
          <w:i w:val="0"/>
          <w:color w:val="auto"/>
          <w:sz w:val="20"/>
        </w:rPr>
        <w:t>A</w:t>
      </w:r>
      <w:r w:rsidR="000A6478" w:rsidRPr="00BF4B53">
        <w:rPr>
          <w:rFonts w:ascii="Cambria" w:hAnsi="Cambria"/>
          <w:i w:val="0"/>
          <w:color w:val="auto"/>
          <w:sz w:val="20"/>
        </w:rPr>
        <w:t xml:space="preserve"> droplet with the initial radius 12.66 µm and initial homogeneous temperature 360 K was assumed to be moving with constant velocity of 10 m/s in still air.  Ambient pressure and temperature were taken equal to 30 bar and 800 K, respectively.</w:t>
      </w:r>
    </w:p>
    <w:p w14:paraId="539928D1" w14:textId="77777777" w:rsidR="00BC2423" w:rsidRPr="00BF4B53" w:rsidRDefault="00BC2423" w:rsidP="00BC2423"/>
    <w:p w14:paraId="35BFB557" w14:textId="7BA8CC66" w:rsidR="00BC2423" w:rsidRPr="00BF4B53" w:rsidRDefault="007151FB" w:rsidP="00BC2423">
      <w:pPr>
        <w:spacing w:after="0" w:line="480" w:lineRule="auto"/>
        <w:jc w:val="center"/>
      </w:pPr>
      <w:r w:rsidRPr="00BF4B53">
        <w:rPr>
          <w:noProof/>
          <w:lang w:val="en-GB" w:eastAsia="en-GB"/>
        </w:rPr>
        <w:drawing>
          <wp:inline distT="0" distB="0" distL="0" distR="0" wp14:anchorId="2A41826C" wp14:editId="6E2AD135">
            <wp:extent cx="4147820" cy="2882265"/>
            <wp:effectExtent l="0" t="0" r="0" b="0"/>
            <wp:docPr id="5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47820" cy="2882265"/>
                    </a:xfrm>
                    <a:prstGeom prst="rect">
                      <a:avLst/>
                    </a:prstGeom>
                    <a:noFill/>
                    <a:ln>
                      <a:noFill/>
                    </a:ln>
                  </pic:spPr>
                </pic:pic>
              </a:graphicData>
            </a:graphic>
          </wp:inline>
        </w:drawing>
      </w:r>
    </w:p>
    <w:p w14:paraId="169C9529" w14:textId="77777777" w:rsidR="00BC2423" w:rsidRPr="00BF4B53" w:rsidRDefault="00BC2423" w:rsidP="00BC2423">
      <w:pPr>
        <w:spacing w:after="0" w:line="240" w:lineRule="auto"/>
        <w:rPr>
          <w:rFonts w:ascii="Cambria" w:hAnsi="Cambria"/>
          <w:sz w:val="20"/>
          <w:szCs w:val="20"/>
        </w:rPr>
      </w:pPr>
      <w:r w:rsidRPr="00BF4B53">
        <w:rPr>
          <w:rFonts w:ascii="Cambria" w:hAnsi="Cambria"/>
          <w:b/>
          <w:sz w:val="20"/>
        </w:rPr>
        <w:t>Figure 3.</w:t>
      </w:r>
      <w:r w:rsidRPr="00BF4B53">
        <w:rPr>
          <w:rFonts w:ascii="Cambria" w:hAnsi="Cambria"/>
          <w:sz w:val="20"/>
        </w:rPr>
        <w:t xml:space="preserve"> Droplet surface temperature versus time for various E85-diesel blends</w:t>
      </w:r>
      <w:r w:rsidRPr="00BF4B53">
        <w:rPr>
          <w:rFonts w:ascii="Cambria" w:hAnsi="Cambria"/>
          <w:i/>
          <w:sz w:val="20"/>
        </w:rPr>
        <w:t xml:space="preserve"> </w:t>
      </w:r>
      <w:r w:rsidRPr="00BF4B53">
        <w:rPr>
          <w:rFonts w:ascii="Cambria" w:hAnsi="Cambria"/>
          <w:sz w:val="20"/>
          <w:szCs w:val="20"/>
        </w:rPr>
        <w:t>for the same ambient conditions and input parameters as in Figure 2.</w:t>
      </w:r>
    </w:p>
    <w:p w14:paraId="10131579" w14:textId="77777777" w:rsidR="00BC2423" w:rsidRPr="00BF4B53" w:rsidRDefault="00BC2423" w:rsidP="00BC2423">
      <w:pPr>
        <w:spacing w:after="0" w:line="480" w:lineRule="auto"/>
        <w:jc w:val="both"/>
        <w:rPr>
          <w:rFonts w:ascii="Cambria" w:hAnsi="Cambria"/>
          <w:b/>
          <w:szCs w:val="26"/>
        </w:rPr>
      </w:pPr>
    </w:p>
    <w:p w14:paraId="472B72B0" w14:textId="778DFD79" w:rsidR="00BC2423" w:rsidRPr="00BF4B53" w:rsidRDefault="00BC2423" w:rsidP="00BC2423">
      <w:pPr>
        <w:spacing w:after="0" w:line="480" w:lineRule="auto"/>
        <w:jc w:val="both"/>
        <w:rPr>
          <w:rFonts w:ascii="Cambria" w:hAnsi="Cambria"/>
          <w:sz w:val="20"/>
          <w:szCs w:val="26"/>
        </w:rPr>
      </w:pPr>
      <w:r w:rsidRPr="00BF4B53">
        <w:rPr>
          <w:rFonts w:ascii="Cambria" w:hAnsi="Cambria"/>
          <w:sz w:val="20"/>
          <w:szCs w:val="26"/>
        </w:rPr>
        <w:t xml:space="preserve">As follows from Figure 2, droplet lifetime for pure diesel is longer than that for any blend. It </w:t>
      </w:r>
      <w:r w:rsidRPr="00BF4B53">
        <w:rPr>
          <w:rFonts w:ascii="Cambria" w:hAnsi="Cambria"/>
          <w:sz w:val="20"/>
          <w:szCs w:val="20"/>
        </w:rPr>
        <w:t>decreases as the E85 fraction increases.</w:t>
      </w:r>
      <w:r w:rsidRPr="00BF4B53">
        <w:rPr>
          <w:rFonts w:ascii="Cambria" w:hAnsi="Cambria"/>
          <w:sz w:val="20"/>
          <w:szCs w:val="26"/>
        </w:rPr>
        <w:t xml:space="preserve"> The difference in droplet lifetime for E85-5 compared to pure diesel is 5.7%. This difference reaches 49.5% for pure E85. This significant reduction in droplet lifetime is ascribed to the fact that E85 is more volatile than </w:t>
      </w:r>
      <w:r w:rsidRPr="00BF4B53">
        <w:rPr>
          <w:rFonts w:ascii="Cambria" w:hAnsi="Cambria"/>
          <w:sz w:val="20"/>
          <w:szCs w:val="26"/>
        </w:rPr>
        <w:lastRenderedPageBreak/>
        <w:t>pure diesel and has a saturation vapor pressure of 207 kPa (at</w:t>
      </w:r>
      <m:oMath>
        <m:r>
          <w:rPr>
            <w:rFonts w:ascii="Cambria Math" w:hAnsi="Cambria Math"/>
            <w:sz w:val="20"/>
            <w:szCs w:val="26"/>
          </w:rPr>
          <m:t xml:space="preserve"> T=360 </m:t>
        </m:r>
        <m:r>
          <m:rPr>
            <m:sty m:val="p"/>
          </m:rPr>
          <w:rPr>
            <w:rFonts w:ascii="Cambria Math" w:hAnsi="Cambria Math"/>
            <w:sz w:val="20"/>
            <w:szCs w:val="26"/>
          </w:rPr>
          <m:t>K</m:t>
        </m:r>
      </m:oMath>
      <w:r w:rsidRPr="00BF4B53">
        <w:rPr>
          <w:rFonts w:ascii="Cambria" w:hAnsi="Cambria"/>
          <w:sz w:val="20"/>
          <w:szCs w:val="26"/>
        </w:rPr>
        <w:t xml:space="preserve">), while it is only 2.3 kPa for pure diesel at the same temperature. </w:t>
      </w:r>
    </w:p>
    <w:p w14:paraId="68DB9876" w14:textId="0669C395" w:rsidR="00BC2423" w:rsidRPr="00BF4B53" w:rsidRDefault="00BC2423" w:rsidP="00BC2423">
      <w:pPr>
        <w:spacing w:after="0" w:line="480" w:lineRule="auto"/>
        <w:jc w:val="both"/>
        <w:rPr>
          <w:rFonts w:ascii="Cambria" w:hAnsi="Cambria"/>
          <w:sz w:val="20"/>
          <w:szCs w:val="26"/>
        </w:rPr>
      </w:pPr>
      <w:r w:rsidRPr="00BF4B53">
        <w:rPr>
          <w:rFonts w:ascii="Cambria" w:hAnsi="Cambria"/>
          <w:sz w:val="20"/>
          <w:szCs w:val="26"/>
        </w:rPr>
        <w:t xml:space="preserve">As can be seen from </w:t>
      </w:r>
      <w:r w:rsidR="00143CAE" w:rsidRPr="00BF4B53">
        <w:rPr>
          <w:rFonts w:ascii="Cambria" w:hAnsi="Cambria"/>
          <w:sz w:val="20"/>
          <w:szCs w:val="26"/>
        </w:rPr>
        <w:t>F</w:t>
      </w:r>
      <w:r w:rsidRPr="00BF4B53">
        <w:rPr>
          <w:rFonts w:ascii="Cambria" w:hAnsi="Cambria"/>
          <w:sz w:val="20"/>
          <w:szCs w:val="26"/>
        </w:rPr>
        <w:t>igure</w:t>
      </w:r>
      <w:r w:rsidR="00143CAE" w:rsidRPr="00BF4B53">
        <w:rPr>
          <w:rFonts w:ascii="Cambria" w:hAnsi="Cambria"/>
          <w:sz w:val="20"/>
          <w:szCs w:val="26"/>
        </w:rPr>
        <w:t xml:space="preserve"> 3</w:t>
      </w:r>
      <w:r w:rsidRPr="00BF4B53">
        <w:rPr>
          <w:rFonts w:ascii="Cambria" w:hAnsi="Cambria"/>
          <w:sz w:val="20"/>
          <w:szCs w:val="26"/>
        </w:rPr>
        <w:t>, droplet surface temperature decreases with increasing E85 volume fractions. For E85-5, it is up to 0.78% less than that of pure diesel. This reduction is increased to 3.4% for E85-50 and reached 23.4% for pure E85. This difference is attributed to the fact that the heat capacity of ethanol is noticeably higher than that of diesel fuel. In agreement with the previous studies,</w:t>
      </w:r>
      <w:r w:rsidRPr="00BF4B53">
        <w:rPr>
          <w:rFonts w:ascii="Cambria" w:hAnsi="Cambria"/>
          <w:sz w:val="20"/>
          <w:szCs w:val="26"/>
        </w:rPr>
        <w:fldChar w:fldCharType="begin"/>
      </w:r>
      <w:r w:rsidR="005A5222">
        <w:rPr>
          <w:rFonts w:ascii="Cambria" w:hAnsi="Cambria"/>
          <w:sz w:val="20"/>
          <w:szCs w:val="26"/>
        </w:rPr>
        <w:instrText xml:space="preserve"> ADDIN ZOTERO_ITEM CSL_CITATION {"citationID":"Xwffxf1H","properties":{"formattedCitation":"\\super 27,66\\nosupersub{}","plainCitation":"27,66","noteIndex":0},"citationItems":[{"id":"dnbmxzRX/jNhZiADH","uris":["http://zotero.org/users/3793675/items/MR4GWBUI"],"uri":["http://zotero.org/users/3793675/items/MR4GWBUI"],"itemData":{"id":"dnbmxzRX/jNhZiADH","type":"article-journal","title":"Modelling of blended Diesel and biodiesel fuel droplet heating and evaporation","container-title":"Fuel","page":"349-355","volume":"187","source":"CrossRef","DOI":"10.1016/j.fuel.2016.09.060","ISSN":"00162361","language":"en","author":[{"family":"Al Qubeissi","given":"M."},{"family":"Sazhin","given":"S.S."},{"family":"Elwardany","given":"A.E."}],"issued":{"date-parts":[["2017",1]]}}},{"id":"dnbmxzRX/o8swuT9H","uris":["http://zotero.org/users/1819647/items/7AM8TG4D"],"uri":["http://zotero.org/users/1819647/items/7AM8TG4D"],"itemData":{"id":390,"type":"paper-conference","title":"Modelling of biodiesel and Diesel fuel droplet heating and evaporation","container-title":"15th International Heat Transfer Conference","publisher":"Begellhouse","publisher-place":"Kyoto, Japan","volume":"IHTC15-8936","source":"CrossRef","event-place":"Kyoto, Japan","abstract":"New results of the investigation of biodiesel fuel droplet heating and evaporation, using previously developed models, are presented. Temperature gradient, recirculation and species diffusion within the droplets are taken into account. The results of alculations, taking into account the contribution of all components of biodiesel fuels (up to 16) and assuming that these fuels can be treated as a one component fuel, are discussed. It is pointed out that there are serious problems with the application of the approach, based on the analysis of diffusion of individual components, to the modelling of heating and evaporation of realistic Diesel fuel droplets, as the latter include more than 100 components. In our earlier papers, a new approach to the modelling of heating and evaporation of multi-component droplets, suitable for the case when a large number of components are present in\nthe droplets, was suggested. This approach was based on the introduction of quasi-components, and the model was called the ‘quasi-discrete’ model. It is pointed out that there are two main problems with the application of the quasi-discrete model to realistic Diesel fuels. Firstly, even if we restrict\nour analysis to alkanes alone, it appears not to be easy to approximate this distribution with a reasonably simple distribution function. Secondly, the contributions of other hydrocarbon families in addition to alkanes cannot be ignored in any realistic model of Diesel fuels. Some preliminary results of the development of the generalised multi-dimensional version of the quasi-discrete model and its application to realistic Diesel fuel droplets are presented.","URL":"http://ihtcdigitallibrary.com/conferences/ihtc15,1135d2d526481278,7b788a6069de6723.html","DOI":"10.1615/IHTC15.evp.008936","ISBN":"978-1-56700-421-2","language":"en","author":[{"family":"Sazhin","given":"S. S."},{"family":"Al Qubeissi","given":"M."},{"family":"Heikal","given":"M. R."}],"issued":{"date-parts":[["2014"]]},"accessed":{"date-parts":[["2015",1,26]]}}}],"schema":"https://github.com/citation-style-language/schema/raw/master/csl-citation.json"} </w:instrText>
      </w:r>
      <w:r w:rsidRPr="00BF4B53">
        <w:rPr>
          <w:rFonts w:ascii="Cambria" w:hAnsi="Cambria"/>
          <w:sz w:val="20"/>
          <w:szCs w:val="26"/>
        </w:rPr>
        <w:fldChar w:fldCharType="separate"/>
      </w:r>
      <w:r w:rsidR="005A5222" w:rsidRPr="005A5222">
        <w:rPr>
          <w:rFonts w:ascii="Cambria" w:hAnsi="Cambria"/>
          <w:sz w:val="20"/>
          <w:szCs w:val="24"/>
          <w:vertAlign w:val="superscript"/>
        </w:rPr>
        <w:t>27,66</w:t>
      </w:r>
      <w:r w:rsidRPr="00BF4B53">
        <w:rPr>
          <w:rFonts w:ascii="Cambria" w:hAnsi="Cambria"/>
          <w:sz w:val="20"/>
          <w:szCs w:val="26"/>
        </w:rPr>
        <w:fldChar w:fldCharType="end"/>
      </w:r>
      <w:r w:rsidRPr="00BF4B53">
        <w:rPr>
          <w:rFonts w:ascii="Cambria" w:hAnsi="Cambria"/>
          <w:sz w:val="20"/>
          <w:szCs w:val="26"/>
        </w:rPr>
        <w:t xml:space="preserve"> droplet surface temperatures do not show plateau profiles due to the diffusion of component</w:t>
      </w:r>
      <w:r w:rsidR="00143CAE" w:rsidRPr="00BF4B53">
        <w:rPr>
          <w:rFonts w:ascii="Cambria" w:hAnsi="Cambria"/>
          <w:sz w:val="20"/>
          <w:szCs w:val="26"/>
        </w:rPr>
        <w:t>s in</w:t>
      </w:r>
      <w:r w:rsidRPr="00BF4B53">
        <w:rPr>
          <w:rFonts w:ascii="Cambria" w:hAnsi="Cambria"/>
          <w:sz w:val="20"/>
          <w:szCs w:val="26"/>
        </w:rPr>
        <w:t xml:space="preserve"> droplets.</w:t>
      </w:r>
    </w:p>
    <w:p w14:paraId="4B74CE7E" w14:textId="5F98FF31" w:rsidR="00BC2423" w:rsidRPr="00BF4B53" w:rsidRDefault="00BC2423" w:rsidP="00BC2423">
      <w:pPr>
        <w:spacing w:after="0" w:line="480" w:lineRule="auto"/>
        <w:jc w:val="both"/>
        <w:rPr>
          <w:rFonts w:ascii="Cambria" w:hAnsi="Cambria"/>
          <w:sz w:val="20"/>
          <w:szCs w:val="20"/>
        </w:rPr>
      </w:pPr>
      <w:r w:rsidRPr="00BF4B53">
        <w:rPr>
          <w:rFonts w:ascii="Cambria" w:hAnsi="Cambria"/>
          <w:sz w:val="20"/>
          <w:szCs w:val="20"/>
        </w:rPr>
        <w:t xml:space="preserve">The temperature distribution inside the droplet is shown in Figure 4 at time instants 0.02, 0.3, 0.5 and 1 ms. As can be seen from this figure, the temperature difference between the droplet center and its surface can reach up to 9.2 %. </w:t>
      </w:r>
      <w:r w:rsidR="00143CAE" w:rsidRPr="00BF4B53">
        <w:rPr>
          <w:rFonts w:ascii="Cambria" w:hAnsi="Cambria"/>
          <w:sz w:val="20"/>
          <w:szCs w:val="20"/>
        </w:rPr>
        <w:t>T</w:t>
      </w:r>
      <w:r w:rsidRPr="00BF4B53">
        <w:rPr>
          <w:rFonts w:ascii="Cambria" w:hAnsi="Cambria"/>
          <w:sz w:val="20"/>
          <w:szCs w:val="20"/>
        </w:rPr>
        <w:t>he results shown in Figure 4 should be treated with care for the case of non-zero droplet relative velocities</w:t>
      </w:r>
      <w:r w:rsidR="000362C5">
        <w:rPr>
          <w:rFonts w:ascii="Cambria" w:hAnsi="Cambria"/>
          <w:sz w:val="20"/>
          <w:szCs w:val="20"/>
        </w:rPr>
        <w:t>,</w:t>
      </w:r>
      <w:r w:rsidRPr="00BF4B53">
        <w:rPr>
          <w:rFonts w:ascii="Cambria" w:hAnsi="Cambria"/>
          <w:sz w:val="20"/>
          <w:szCs w:val="20"/>
        </w:rPr>
        <w:t xml:space="preserve"> since the ETC/ED models were primarily developed for prediction of the</w:t>
      </w:r>
      <w:r w:rsidR="00143CAE" w:rsidRPr="00BF4B53">
        <w:rPr>
          <w:rFonts w:ascii="Cambria" w:hAnsi="Cambria"/>
          <w:sz w:val="20"/>
          <w:szCs w:val="20"/>
        </w:rPr>
        <w:t xml:space="preserve"> average</w:t>
      </w:r>
      <w:r w:rsidRPr="00BF4B53">
        <w:rPr>
          <w:rFonts w:ascii="Cambria" w:hAnsi="Cambria"/>
          <w:sz w:val="20"/>
          <w:szCs w:val="20"/>
        </w:rPr>
        <w:t xml:space="preserve"> surface temperature</w:t>
      </w:r>
      <w:r w:rsidR="00143CAE" w:rsidRPr="00BF4B53">
        <w:rPr>
          <w:rFonts w:ascii="Cambria" w:hAnsi="Cambria"/>
          <w:sz w:val="20"/>
          <w:szCs w:val="20"/>
        </w:rPr>
        <w:t>s</w:t>
      </w:r>
      <w:r w:rsidRPr="00BF4B53">
        <w:rPr>
          <w:rFonts w:ascii="Cambria" w:hAnsi="Cambria"/>
          <w:sz w:val="20"/>
          <w:szCs w:val="20"/>
        </w:rPr>
        <w:t xml:space="preserve"> and species mass fractions in </w:t>
      </w:r>
      <w:r w:rsidR="00143CAE" w:rsidRPr="00BF4B53">
        <w:rPr>
          <w:rFonts w:ascii="Cambria" w:hAnsi="Cambria"/>
          <w:sz w:val="20"/>
          <w:szCs w:val="20"/>
        </w:rPr>
        <w:t>moving droplets</w:t>
      </w:r>
      <w:r w:rsidRPr="00BF4B53">
        <w:rPr>
          <w:rFonts w:ascii="Cambria" w:hAnsi="Cambria"/>
          <w:sz w:val="20"/>
          <w:szCs w:val="20"/>
        </w:rPr>
        <w:t xml:space="preserve">. </w:t>
      </w:r>
    </w:p>
    <w:p w14:paraId="5B2299A1" w14:textId="6FBD1C5C" w:rsidR="00BC2423" w:rsidRPr="00BF4B53" w:rsidRDefault="00F628E6" w:rsidP="00BC2423">
      <w:pPr>
        <w:spacing w:after="0" w:line="480" w:lineRule="auto"/>
        <w:jc w:val="center"/>
        <w:rPr>
          <w:rFonts w:ascii="Cambria" w:hAnsi="Cambria"/>
          <w:sz w:val="20"/>
          <w:szCs w:val="26"/>
        </w:rPr>
      </w:pPr>
      <w:r>
        <w:rPr>
          <w:rFonts w:ascii="Cambria" w:hAnsi="Cambria"/>
          <w:noProof/>
          <w:sz w:val="20"/>
          <w:szCs w:val="26"/>
          <w:lang w:val="en-GB" w:eastAsia="en-GB"/>
        </w:rPr>
        <w:drawing>
          <wp:inline distT="0" distB="0" distL="0" distR="0" wp14:anchorId="6E1D6D0A" wp14:editId="05678745">
            <wp:extent cx="4139565" cy="28835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39565" cy="2883535"/>
                    </a:xfrm>
                    <a:prstGeom prst="rect">
                      <a:avLst/>
                    </a:prstGeom>
                    <a:noFill/>
                  </pic:spPr>
                </pic:pic>
              </a:graphicData>
            </a:graphic>
          </wp:inline>
        </w:drawing>
      </w:r>
    </w:p>
    <w:p w14:paraId="596C97DE" w14:textId="3CC82BF4" w:rsidR="00BC2423" w:rsidRPr="00BF4B53" w:rsidRDefault="00BC2423" w:rsidP="005A0DFE">
      <w:pPr>
        <w:spacing w:after="0" w:line="240" w:lineRule="auto"/>
        <w:jc w:val="both"/>
        <w:rPr>
          <w:rFonts w:ascii="Cambria" w:hAnsi="Cambria"/>
          <w:sz w:val="20"/>
          <w:szCs w:val="26"/>
        </w:rPr>
      </w:pPr>
      <w:r w:rsidRPr="00BF4B53">
        <w:rPr>
          <w:rFonts w:ascii="Cambria" w:hAnsi="Cambria"/>
          <w:b/>
          <w:sz w:val="20"/>
          <w:szCs w:val="26"/>
        </w:rPr>
        <w:t>Figure 4.</w:t>
      </w:r>
      <w:r w:rsidRPr="00BF4B53">
        <w:rPr>
          <w:rFonts w:ascii="Cambria" w:hAnsi="Cambria"/>
          <w:sz w:val="20"/>
          <w:szCs w:val="26"/>
        </w:rPr>
        <w:t xml:space="preserve"> Temperature inside droplet versus normalized distance from the center of droplet for E85-5 blend at time instants 0.02, 0.3, 0.5 and 1 ms.</w:t>
      </w:r>
    </w:p>
    <w:p w14:paraId="360B0C72" w14:textId="77777777" w:rsidR="00BC2423" w:rsidRPr="00BF4B53" w:rsidRDefault="00BC2423" w:rsidP="00BC2423">
      <w:pPr>
        <w:spacing w:after="0" w:line="480" w:lineRule="auto"/>
        <w:jc w:val="center"/>
        <w:rPr>
          <w:rFonts w:ascii="Cambria" w:hAnsi="Cambria"/>
          <w:sz w:val="20"/>
          <w:szCs w:val="26"/>
        </w:rPr>
      </w:pPr>
    </w:p>
    <w:p w14:paraId="60E9415C" w14:textId="2584DF92" w:rsidR="00BC2423" w:rsidRPr="00BF4B53" w:rsidRDefault="00BC2423" w:rsidP="00BC2423">
      <w:pPr>
        <w:spacing w:after="0" w:line="480" w:lineRule="auto"/>
        <w:jc w:val="both"/>
        <w:rPr>
          <w:rFonts w:ascii="Cambria" w:hAnsi="Cambria"/>
          <w:sz w:val="20"/>
          <w:szCs w:val="20"/>
        </w:rPr>
      </w:pPr>
      <w:r w:rsidRPr="00BF4B53">
        <w:rPr>
          <w:rFonts w:ascii="Cambria" w:hAnsi="Cambria"/>
          <w:sz w:val="20"/>
          <w:szCs w:val="20"/>
        </w:rPr>
        <w:t xml:space="preserve">The distillation characteristics of E85-5 and pure E85, estimated using the ETC/ED models, with the same ambient conditions as in Figures 2-4, are presented in Figure 5. As can be seen from this figure, the percentage volume recovered as distillate, for pure E85, starts at </w:t>
      </w:r>
      <m:oMath>
        <m:r>
          <w:rPr>
            <w:rFonts w:ascii="Cambria Math" w:hAnsi="Cambria Math"/>
            <w:sz w:val="20"/>
            <w:szCs w:val="20"/>
          </w:rPr>
          <m:t>T</m:t>
        </m:r>
        <m:r>
          <m:rPr>
            <m:sty m:val="p"/>
          </m:rPr>
          <w:rPr>
            <w:rFonts w:ascii="Cambria Math" w:hAnsi="Cambria Math"/>
            <w:sz w:val="20"/>
            <w:szCs w:val="20"/>
          </w:rPr>
          <m:t>=403 K</m:t>
        </m:r>
      </m:oMath>
      <w:r w:rsidRPr="00BF4B53">
        <w:rPr>
          <w:rFonts w:ascii="Cambria" w:hAnsi="Cambria"/>
          <w:sz w:val="20"/>
          <w:szCs w:val="20"/>
        </w:rPr>
        <w:t xml:space="preserve"> and ends (100% recovered) at  </w:t>
      </w:r>
      <m:oMath>
        <m:r>
          <w:rPr>
            <w:rFonts w:ascii="Cambria Math" w:hAnsi="Cambria Math"/>
            <w:sz w:val="20"/>
            <w:szCs w:val="20"/>
          </w:rPr>
          <m:t>T</m:t>
        </m:r>
        <m:r>
          <m:rPr>
            <m:sty m:val="p"/>
          </m:rPr>
          <w:rPr>
            <w:rFonts w:ascii="Cambria Math" w:hAnsi="Cambria Math"/>
            <w:sz w:val="20"/>
            <w:szCs w:val="20"/>
          </w:rPr>
          <m:t>=440 K,</m:t>
        </m:r>
      </m:oMath>
      <w:r w:rsidRPr="00BF4B53">
        <w:rPr>
          <w:rFonts w:ascii="Cambria" w:hAnsi="Cambria"/>
          <w:sz w:val="20"/>
          <w:szCs w:val="20"/>
        </w:rPr>
        <w:t xml:space="preserve"> which is less than the average boiling point of pure E85 at</w:t>
      </w:r>
      <m:oMath>
        <m:r>
          <m:rPr>
            <m:sty m:val="p"/>
          </m:rPr>
          <w:rPr>
            <w:rFonts w:ascii="Cambria Math" w:hAnsi="Cambria Math"/>
            <w:sz w:val="20"/>
            <w:szCs w:val="20"/>
          </w:rPr>
          <m:t xml:space="preserve"> </m:t>
        </m:r>
        <m:r>
          <w:rPr>
            <w:rFonts w:ascii="Cambria Math" w:hAnsi="Cambria Math"/>
            <w:sz w:val="20"/>
            <w:szCs w:val="20"/>
          </w:rPr>
          <m:t>p</m:t>
        </m:r>
        <m:r>
          <m:rPr>
            <m:sty m:val="p"/>
          </m:rPr>
          <w:rPr>
            <w:rFonts w:ascii="Cambria Math" w:hAnsi="Cambria Math"/>
            <w:sz w:val="20"/>
            <w:szCs w:val="20"/>
          </w:rPr>
          <m:t>=30 bar</m:t>
        </m:r>
      </m:oMath>
      <w:r w:rsidRPr="00BF4B53">
        <w:rPr>
          <w:rFonts w:ascii="Cambria" w:hAnsi="Cambria"/>
          <w:sz w:val="20"/>
          <w:szCs w:val="20"/>
        </w:rPr>
        <w:t xml:space="preserve">. For the E85-5 mixture, the percentage volume recovered starts at </w:t>
      </w:r>
      <m:oMath>
        <m:r>
          <w:rPr>
            <w:rFonts w:ascii="Cambria Math" w:hAnsi="Cambria Math"/>
            <w:sz w:val="20"/>
            <w:szCs w:val="20"/>
          </w:rPr>
          <m:t>T</m:t>
        </m:r>
        <m:r>
          <m:rPr>
            <m:sty m:val="p"/>
          </m:rPr>
          <w:rPr>
            <w:rFonts w:ascii="Cambria Math" w:hAnsi="Cambria Math"/>
            <w:sz w:val="20"/>
            <w:szCs w:val="20"/>
          </w:rPr>
          <m:t>=438 K</m:t>
        </m:r>
      </m:oMath>
      <w:r w:rsidRPr="00BF4B53">
        <w:rPr>
          <w:rFonts w:ascii="Cambria" w:hAnsi="Cambria"/>
          <w:sz w:val="20"/>
          <w:szCs w:val="20"/>
        </w:rPr>
        <w:t xml:space="preserve"> and ends at</w:t>
      </w:r>
      <m:oMath>
        <m:r>
          <m:rPr>
            <m:sty m:val="p"/>
          </m:rPr>
          <w:rPr>
            <w:rFonts w:ascii="Cambria Math" w:hAnsi="Cambria Math"/>
            <w:sz w:val="20"/>
            <w:szCs w:val="20"/>
          </w:rPr>
          <m:t xml:space="preserve"> </m:t>
        </m:r>
        <m:r>
          <w:rPr>
            <w:rFonts w:ascii="Cambria Math" w:hAnsi="Cambria Math"/>
            <w:sz w:val="20"/>
            <w:szCs w:val="20"/>
          </w:rPr>
          <m:t>T</m:t>
        </m:r>
        <m:r>
          <m:rPr>
            <m:sty m:val="p"/>
          </m:rPr>
          <w:rPr>
            <w:rFonts w:ascii="Cambria Math" w:hAnsi="Cambria Math"/>
            <w:sz w:val="20"/>
            <w:szCs w:val="20"/>
          </w:rPr>
          <m:t>=760 K</m:t>
        </m:r>
      </m:oMath>
      <w:r w:rsidRPr="00BF4B53">
        <w:rPr>
          <w:rFonts w:ascii="Cambria" w:hAnsi="Cambria"/>
          <w:sz w:val="20"/>
          <w:szCs w:val="20"/>
        </w:rPr>
        <w:t xml:space="preserve">. The sudden increase in droplet surface temperature without any volume recovered, </w:t>
      </w:r>
      <w:r w:rsidRPr="00BF4B53">
        <w:rPr>
          <w:rFonts w:ascii="Cambria" w:hAnsi="Cambria"/>
          <w:sz w:val="20"/>
          <w:szCs w:val="20"/>
        </w:rPr>
        <w:lastRenderedPageBreak/>
        <w:t>for the latter mixture, is ascribed to the fact that the lighter components (E85) are evaporated and the remaining are only the diesel components which start evaporating at</w:t>
      </w:r>
      <m:oMath>
        <m:r>
          <m:rPr>
            <m:sty m:val="p"/>
          </m:rPr>
          <w:rPr>
            <w:rFonts w:ascii="Cambria Math" w:hAnsi="Cambria Math"/>
            <w:sz w:val="20"/>
            <w:szCs w:val="20"/>
          </w:rPr>
          <m:t xml:space="preserve"> </m:t>
        </m:r>
        <m:r>
          <w:rPr>
            <w:rFonts w:ascii="Cambria Math" w:hAnsi="Cambria Math"/>
            <w:sz w:val="20"/>
            <w:szCs w:val="20"/>
          </w:rPr>
          <m:t>T</m:t>
        </m:r>
        <m:r>
          <m:rPr>
            <m:sty m:val="p"/>
          </m:rPr>
          <w:rPr>
            <w:rFonts w:ascii="Cambria Math" w:hAnsi="Cambria Math"/>
            <w:sz w:val="20"/>
            <w:szCs w:val="20"/>
          </w:rPr>
          <m:t>=584 K</m:t>
        </m:r>
      </m:oMath>
      <w:r w:rsidRPr="00BF4B53">
        <w:rPr>
          <w:rFonts w:ascii="Cambria" w:hAnsi="Cambria"/>
          <w:sz w:val="20"/>
          <w:szCs w:val="20"/>
        </w:rPr>
        <w:t xml:space="preserve">. This behavior is similar to that described in ref </w:t>
      </w:r>
      <w:r w:rsidRPr="008D08EF">
        <w:rPr>
          <w:rFonts w:ascii="Cambria" w:hAnsi="Cambria"/>
          <w:sz w:val="20"/>
          <w:szCs w:val="20"/>
        </w:rPr>
        <w:fldChar w:fldCharType="begin"/>
      </w:r>
      <w:r w:rsidR="00DE387C" w:rsidRPr="008D08EF">
        <w:rPr>
          <w:rFonts w:ascii="Cambria" w:hAnsi="Cambria"/>
          <w:sz w:val="20"/>
          <w:szCs w:val="20"/>
        </w:rPr>
        <w:instrText xml:space="preserve"> ADDIN ZOTERO_ITEM CSL_CITATION {"citationID":"9bdenq3O","properties":{"formattedCitation":"\\super 20\\nosupersub{}","plainCitation":"20","noteIndex":0},"citationItems":[{"id":733,"uris":["http://zotero.org/users/local/xMeUTTG2/items/JNGBQ2E5"],"uri":["http://zotero.org/users/local/xMeUTTG2/items/JNGBQ2E5"],"itemData":{"id":733,"type":"article-journal","title":"Evaporation of single droplets of ethanol–fuel oil mixtures","container-title":"Fuel","page":"2496-2504","volume":"89","issue":"9","source":"Crossref","DOI":"10.1016/j.fuel.2010.03.007","ISSN":"00162361","language":"en","author":[{"family":"Hallett","given":"W.L.H."},{"family":"Beauchamp-Kiss","given":"S."}],"issued":{"date-parts":[["2010",9]]}}}],"schema":"https://github.com/citation-style-language/schema/raw/master/csl-citation.json"} </w:instrText>
      </w:r>
      <w:r w:rsidRPr="008D08EF">
        <w:rPr>
          <w:rFonts w:ascii="Cambria" w:hAnsi="Cambria"/>
          <w:sz w:val="20"/>
          <w:szCs w:val="20"/>
        </w:rPr>
        <w:fldChar w:fldCharType="separate"/>
      </w:r>
      <w:r w:rsidR="00DE387C" w:rsidRPr="008D08EF">
        <w:rPr>
          <w:rFonts w:ascii="Cambria" w:hAnsi="Cambria"/>
          <w:sz w:val="20"/>
          <w:szCs w:val="24"/>
        </w:rPr>
        <w:t>20</w:t>
      </w:r>
      <w:r w:rsidRPr="008D08EF">
        <w:rPr>
          <w:rFonts w:ascii="Cambria" w:hAnsi="Cambria"/>
          <w:sz w:val="20"/>
          <w:szCs w:val="20"/>
        </w:rPr>
        <w:fldChar w:fldCharType="end"/>
      </w:r>
      <w:r w:rsidRPr="00BF4B53">
        <w:rPr>
          <w:rFonts w:ascii="Cambria" w:hAnsi="Cambria"/>
          <w:sz w:val="20"/>
          <w:szCs w:val="20"/>
        </w:rPr>
        <w:t xml:space="preserve">. </w:t>
      </w:r>
    </w:p>
    <w:p w14:paraId="6F7D5F5B" w14:textId="30BAFF74" w:rsidR="00BC2423" w:rsidRPr="00BF4B53" w:rsidRDefault="00F628E6" w:rsidP="00BC2423">
      <w:pPr>
        <w:spacing w:after="0" w:line="480" w:lineRule="auto"/>
        <w:jc w:val="center"/>
        <w:rPr>
          <w:rFonts w:ascii="Cambria" w:hAnsi="Cambria"/>
          <w:sz w:val="20"/>
          <w:szCs w:val="26"/>
        </w:rPr>
      </w:pPr>
      <w:r>
        <w:rPr>
          <w:rFonts w:ascii="Cambria" w:hAnsi="Cambria"/>
          <w:noProof/>
          <w:sz w:val="20"/>
          <w:szCs w:val="26"/>
          <w:lang w:val="en-GB" w:eastAsia="en-GB"/>
        </w:rPr>
        <w:drawing>
          <wp:inline distT="0" distB="0" distL="0" distR="0" wp14:anchorId="36883928" wp14:editId="5DD7894C">
            <wp:extent cx="4139565" cy="28835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9565" cy="2883535"/>
                    </a:xfrm>
                    <a:prstGeom prst="rect">
                      <a:avLst/>
                    </a:prstGeom>
                    <a:noFill/>
                  </pic:spPr>
                </pic:pic>
              </a:graphicData>
            </a:graphic>
          </wp:inline>
        </w:drawing>
      </w:r>
    </w:p>
    <w:p w14:paraId="37C00658" w14:textId="77777777" w:rsidR="00BC2423" w:rsidRPr="00BF4B53" w:rsidRDefault="00BC2423" w:rsidP="00BC2423">
      <w:pPr>
        <w:spacing w:after="0" w:line="240" w:lineRule="auto"/>
        <w:jc w:val="both"/>
        <w:rPr>
          <w:rFonts w:ascii="Cambria" w:hAnsi="Cambria"/>
          <w:sz w:val="20"/>
          <w:szCs w:val="26"/>
        </w:rPr>
      </w:pPr>
      <w:r w:rsidRPr="00BF4B53">
        <w:rPr>
          <w:rFonts w:ascii="Cambria" w:hAnsi="Cambria"/>
          <w:b/>
          <w:sz w:val="20"/>
          <w:szCs w:val="26"/>
        </w:rPr>
        <w:t>Figure 5.</w:t>
      </w:r>
      <w:r w:rsidRPr="00BF4B53">
        <w:rPr>
          <w:rFonts w:ascii="Cambria" w:hAnsi="Cambria"/>
          <w:sz w:val="20"/>
          <w:szCs w:val="26"/>
        </w:rPr>
        <w:t xml:space="preserve"> Droplet surface temperature versus percentage volume recovered as distillate for E85-5 and pure E85 using the ETC/ED models.</w:t>
      </w:r>
    </w:p>
    <w:p w14:paraId="5CC0212E" w14:textId="77777777" w:rsidR="00BC2423" w:rsidRPr="00BF4B53" w:rsidRDefault="00BC2423" w:rsidP="00BC2423">
      <w:pPr>
        <w:spacing w:after="0" w:line="480" w:lineRule="auto"/>
        <w:rPr>
          <w:rFonts w:ascii="Cambria" w:hAnsi="Cambria"/>
          <w:sz w:val="20"/>
          <w:szCs w:val="26"/>
        </w:rPr>
      </w:pPr>
    </w:p>
    <w:p w14:paraId="51C5B8ED" w14:textId="4A2B7CBE" w:rsidR="00BC2423" w:rsidRDefault="00BC2423" w:rsidP="00BC2423">
      <w:pPr>
        <w:spacing w:after="0" w:line="480" w:lineRule="auto"/>
        <w:jc w:val="both"/>
        <w:rPr>
          <w:rFonts w:ascii="Cambria" w:hAnsi="Cambria"/>
          <w:sz w:val="20"/>
          <w:szCs w:val="26"/>
        </w:rPr>
      </w:pPr>
      <w:r w:rsidRPr="00BF4B53">
        <w:rPr>
          <w:rFonts w:ascii="Cambria" w:hAnsi="Cambria"/>
          <w:sz w:val="20"/>
          <w:szCs w:val="26"/>
        </w:rPr>
        <w:t>To assess the impact of the non-ideality of the liquid phase on the estimated droplet lifetimes and surface temperatures, a comparison between the results based on the two activity coefficients (the unity and UNIFAC) for E85-5 and E85-20 fuel blends is shown in Figure 6. One can see from this figure that the droplet lifetime predicted</w:t>
      </w:r>
      <w:r w:rsidR="000362C5">
        <w:rPr>
          <w:rFonts w:ascii="Cambria" w:hAnsi="Cambria"/>
          <w:sz w:val="20"/>
          <w:szCs w:val="26"/>
        </w:rPr>
        <w:t>,</w:t>
      </w:r>
      <w:r w:rsidRPr="00BF4B53">
        <w:rPr>
          <w:rFonts w:ascii="Cambria" w:hAnsi="Cambria"/>
          <w:sz w:val="20"/>
          <w:szCs w:val="26"/>
        </w:rPr>
        <w:t xml:space="preserve"> using the UNIFAC model</w:t>
      </w:r>
      <w:r w:rsidR="000362C5">
        <w:rPr>
          <w:rFonts w:ascii="Cambria" w:hAnsi="Cambria"/>
          <w:sz w:val="20"/>
          <w:szCs w:val="26"/>
        </w:rPr>
        <w:t>,</w:t>
      </w:r>
      <w:r w:rsidRPr="00BF4B53">
        <w:rPr>
          <w:rFonts w:ascii="Cambria" w:hAnsi="Cambria"/>
          <w:sz w:val="20"/>
          <w:szCs w:val="26"/>
        </w:rPr>
        <w:t xml:space="preserve"> is about 3.6% shorter than that based on the assumption of a unity activity coefficient. This is attributed to the fact that the non-ideal mixture entails a higher vapor pressure, due to the presence of ethanol, compared to the ideal mixture. Hence, the faster evaporation rates and shorter droplet lifetimes.</w:t>
      </w:r>
    </w:p>
    <w:p w14:paraId="015D6C0E" w14:textId="7806FF31" w:rsidR="004C7362" w:rsidRPr="00BF4B53" w:rsidRDefault="004C7362" w:rsidP="00BC2423">
      <w:pPr>
        <w:spacing w:after="0" w:line="480" w:lineRule="auto"/>
        <w:jc w:val="both"/>
        <w:rPr>
          <w:rFonts w:ascii="Cambria" w:hAnsi="Cambria"/>
          <w:sz w:val="20"/>
          <w:szCs w:val="26"/>
        </w:rPr>
      </w:pPr>
      <w:r w:rsidRPr="00BF4B53">
        <w:rPr>
          <w:rFonts w:ascii="Cambria" w:hAnsi="Cambria"/>
          <w:sz w:val="20"/>
          <w:szCs w:val="26"/>
        </w:rPr>
        <w:t xml:space="preserve">The time evolution of selected 9 (out of 119) species mass fractions for </w:t>
      </w:r>
      <w:r w:rsidRPr="00BF4B53">
        <w:rPr>
          <w:rFonts w:ascii="Cambria" w:hAnsi="Cambria"/>
          <w:sz w:val="20"/>
        </w:rPr>
        <w:t>E85-5 blend</w:t>
      </w:r>
      <w:r w:rsidRPr="00BF4B53">
        <w:rPr>
          <w:rFonts w:ascii="Cambria" w:hAnsi="Cambria"/>
          <w:sz w:val="20"/>
          <w:szCs w:val="26"/>
        </w:rPr>
        <w:t xml:space="preserve"> is shown in Figure 7. The selected components are: C</w:t>
      </w:r>
      <w:r w:rsidRPr="00BF4B53">
        <w:rPr>
          <w:rFonts w:ascii="Cambria" w:hAnsi="Cambria"/>
          <w:sz w:val="20"/>
          <w:szCs w:val="26"/>
          <w:vertAlign w:val="subscript"/>
        </w:rPr>
        <w:t>10</w:t>
      </w:r>
      <w:r w:rsidRPr="00BF4B53">
        <w:rPr>
          <w:rFonts w:ascii="Cambria" w:hAnsi="Cambria"/>
          <w:sz w:val="20"/>
          <w:szCs w:val="26"/>
        </w:rPr>
        <w:t>H</w:t>
      </w:r>
      <w:r w:rsidRPr="00BF4B53">
        <w:rPr>
          <w:rFonts w:ascii="Cambria" w:hAnsi="Cambria"/>
          <w:sz w:val="20"/>
          <w:szCs w:val="26"/>
          <w:vertAlign w:val="subscript"/>
        </w:rPr>
        <w:t>22</w:t>
      </w:r>
      <w:r w:rsidRPr="00BF4B53">
        <w:rPr>
          <w:rFonts w:ascii="Cambria" w:hAnsi="Cambria"/>
          <w:sz w:val="20"/>
          <w:szCs w:val="26"/>
        </w:rPr>
        <w:t>, C</w:t>
      </w:r>
      <w:r w:rsidRPr="00BF4B53">
        <w:rPr>
          <w:rFonts w:ascii="Cambria" w:hAnsi="Cambria"/>
          <w:sz w:val="20"/>
          <w:szCs w:val="26"/>
          <w:vertAlign w:val="subscript"/>
        </w:rPr>
        <w:t>19</w:t>
      </w:r>
      <w:r w:rsidRPr="00BF4B53">
        <w:rPr>
          <w:rFonts w:ascii="Cambria" w:hAnsi="Cambria"/>
          <w:sz w:val="20"/>
          <w:szCs w:val="26"/>
        </w:rPr>
        <w:t>H</w:t>
      </w:r>
      <w:r w:rsidRPr="00BF4B53">
        <w:rPr>
          <w:rFonts w:ascii="Cambria" w:hAnsi="Cambria"/>
          <w:sz w:val="20"/>
          <w:szCs w:val="26"/>
          <w:vertAlign w:val="subscript"/>
        </w:rPr>
        <w:t>40</w:t>
      </w:r>
      <w:r w:rsidRPr="00BF4B53">
        <w:rPr>
          <w:rFonts w:ascii="Cambria" w:hAnsi="Cambria"/>
          <w:sz w:val="20"/>
          <w:szCs w:val="26"/>
        </w:rPr>
        <w:t>, C</w:t>
      </w:r>
      <w:r w:rsidRPr="00BF4B53">
        <w:rPr>
          <w:rFonts w:ascii="Cambria" w:hAnsi="Cambria"/>
          <w:sz w:val="20"/>
          <w:szCs w:val="26"/>
          <w:vertAlign w:val="subscript"/>
        </w:rPr>
        <w:t>27</w:t>
      </w:r>
      <w:r w:rsidRPr="00BF4B53">
        <w:rPr>
          <w:rFonts w:ascii="Cambria" w:hAnsi="Cambria"/>
          <w:sz w:val="20"/>
          <w:szCs w:val="26"/>
        </w:rPr>
        <w:t>H</w:t>
      </w:r>
      <w:r w:rsidRPr="00BF4B53">
        <w:rPr>
          <w:rFonts w:ascii="Cambria" w:hAnsi="Cambria"/>
          <w:sz w:val="20"/>
          <w:szCs w:val="26"/>
          <w:vertAlign w:val="subscript"/>
        </w:rPr>
        <w:t>56</w:t>
      </w:r>
      <w:r w:rsidRPr="00BF4B53">
        <w:rPr>
          <w:rFonts w:ascii="Cambria" w:hAnsi="Cambria"/>
          <w:sz w:val="20"/>
          <w:szCs w:val="26"/>
        </w:rPr>
        <w:t xml:space="preserve"> (the alkane group), C</w:t>
      </w:r>
      <w:r w:rsidRPr="00BF4B53">
        <w:rPr>
          <w:rFonts w:ascii="Cambria" w:hAnsi="Cambria"/>
          <w:sz w:val="20"/>
          <w:szCs w:val="26"/>
          <w:vertAlign w:val="subscript"/>
        </w:rPr>
        <w:t>20</w:t>
      </w:r>
      <w:r w:rsidRPr="00BF4B53">
        <w:rPr>
          <w:rFonts w:ascii="Cambria" w:hAnsi="Cambria"/>
          <w:sz w:val="20"/>
          <w:szCs w:val="26"/>
        </w:rPr>
        <w:t>H</w:t>
      </w:r>
      <w:r w:rsidRPr="00BF4B53">
        <w:rPr>
          <w:rFonts w:ascii="Cambria" w:hAnsi="Cambria"/>
          <w:sz w:val="20"/>
          <w:szCs w:val="26"/>
          <w:vertAlign w:val="subscript"/>
        </w:rPr>
        <w:t>40</w:t>
      </w:r>
      <w:r w:rsidRPr="00BF4B53">
        <w:rPr>
          <w:rFonts w:ascii="Cambria" w:hAnsi="Cambria"/>
          <w:sz w:val="20"/>
          <w:szCs w:val="26"/>
        </w:rPr>
        <w:t>, C</w:t>
      </w:r>
      <w:r w:rsidRPr="00BF4B53">
        <w:rPr>
          <w:rFonts w:ascii="Cambria" w:hAnsi="Cambria"/>
          <w:sz w:val="20"/>
          <w:szCs w:val="26"/>
          <w:vertAlign w:val="subscript"/>
        </w:rPr>
        <w:t>27</w:t>
      </w:r>
      <w:r w:rsidRPr="00BF4B53">
        <w:rPr>
          <w:rFonts w:ascii="Cambria" w:hAnsi="Cambria"/>
          <w:sz w:val="20"/>
          <w:szCs w:val="26"/>
        </w:rPr>
        <w:t>H</w:t>
      </w:r>
      <w:r w:rsidRPr="00BF4B53">
        <w:rPr>
          <w:rFonts w:ascii="Cambria" w:hAnsi="Cambria"/>
          <w:sz w:val="20"/>
          <w:szCs w:val="26"/>
          <w:vertAlign w:val="subscript"/>
        </w:rPr>
        <w:t>54</w:t>
      </w:r>
      <w:r w:rsidRPr="00BF4B53">
        <w:rPr>
          <w:rFonts w:ascii="Cambria" w:hAnsi="Cambria"/>
          <w:sz w:val="20"/>
          <w:szCs w:val="26"/>
        </w:rPr>
        <w:t xml:space="preserve"> (the cycloalkane group), C</w:t>
      </w:r>
      <w:r w:rsidRPr="00BF4B53">
        <w:rPr>
          <w:rFonts w:ascii="Cambria" w:hAnsi="Cambria"/>
          <w:sz w:val="20"/>
          <w:szCs w:val="26"/>
          <w:vertAlign w:val="subscript"/>
        </w:rPr>
        <w:t>12</w:t>
      </w:r>
      <w:r w:rsidRPr="00BF4B53">
        <w:rPr>
          <w:rFonts w:ascii="Cambria" w:hAnsi="Cambria"/>
          <w:sz w:val="20"/>
          <w:szCs w:val="26"/>
        </w:rPr>
        <w:t>H</w:t>
      </w:r>
      <w:r w:rsidRPr="00BF4B53">
        <w:rPr>
          <w:rFonts w:ascii="Cambria" w:hAnsi="Cambria"/>
          <w:sz w:val="20"/>
          <w:szCs w:val="26"/>
          <w:vertAlign w:val="subscript"/>
        </w:rPr>
        <w:t>18</w:t>
      </w:r>
      <w:r w:rsidRPr="00BF4B53">
        <w:rPr>
          <w:rFonts w:ascii="Cambria" w:hAnsi="Cambria"/>
          <w:sz w:val="20"/>
          <w:szCs w:val="26"/>
        </w:rPr>
        <w:t>, C</w:t>
      </w:r>
      <w:r w:rsidRPr="00BF4B53">
        <w:rPr>
          <w:rFonts w:ascii="Cambria" w:hAnsi="Cambria"/>
          <w:sz w:val="20"/>
          <w:szCs w:val="26"/>
          <w:vertAlign w:val="subscript"/>
        </w:rPr>
        <w:t>24</w:t>
      </w:r>
      <w:r w:rsidRPr="00BF4B53">
        <w:rPr>
          <w:rFonts w:ascii="Cambria" w:hAnsi="Cambria"/>
          <w:sz w:val="20"/>
          <w:szCs w:val="26"/>
        </w:rPr>
        <w:t>H</w:t>
      </w:r>
      <w:r w:rsidRPr="00BF4B53">
        <w:rPr>
          <w:rFonts w:ascii="Cambria" w:hAnsi="Cambria"/>
          <w:sz w:val="20"/>
          <w:szCs w:val="26"/>
          <w:vertAlign w:val="subscript"/>
        </w:rPr>
        <w:t>42</w:t>
      </w:r>
      <w:r w:rsidRPr="00BF4B53">
        <w:rPr>
          <w:rFonts w:ascii="Cambria" w:hAnsi="Cambria"/>
          <w:sz w:val="20"/>
          <w:szCs w:val="26"/>
        </w:rPr>
        <w:t xml:space="preserve"> (the alkylbenzene group), C</w:t>
      </w:r>
      <w:r w:rsidRPr="00BF4B53">
        <w:rPr>
          <w:rFonts w:ascii="Cambria" w:hAnsi="Cambria"/>
          <w:sz w:val="20"/>
          <w:szCs w:val="26"/>
          <w:vertAlign w:val="subscript"/>
        </w:rPr>
        <w:t>8</w:t>
      </w:r>
      <w:r w:rsidRPr="00BF4B53">
        <w:rPr>
          <w:rFonts w:ascii="Cambria" w:hAnsi="Cambria"/>
          <w:sz w:val="20"/>
          <w:szCs w:val="26"/>
        </w:rPr>
        <w:t>H</w:t>
      </w:r>
      <w:r w:rsidRPr="00BF4B53">
        <w:rPr>
          <w:rFonts w:ascii="Cambria" w:hAnsi="Cambria"/>
          <w:sz w:val="20"/>
          <w:szCs w:val="26"/>
          <w:vertAlign w:val="subscript"/>
        </w:rPr>
        <w:t xml:space="preserve">18 </w:t>
      </w:r>
      <w:r w:rsidRPr="00BF4B53">
        <w:rPr>
          <w:rFonts w:ascii="Cambria" w:hAnsi="Cambria"/>
          <w:sz w:val="20"/>
          <w:szCs w:val="26"/>
        </w:rPr>
        <w:t>(iso-octane in gasoline) and C</w:t>
      </w:r>
      <w:r w:rsidRPr="00BF4B53">
        <w:rPr>
          <w:rFonts w:ascii="Cambria" w:hAnsi="Cambria"/>
          <w:sz w:val="20"/>
          <w:szCs w:val="26"/>
          <w:vertAlign w:val="subscript"/>
        </w:rPr>
        <w:t>2</w:t>
      </w:r>
      <w:r w:rsidRPr="00BF4B53">
        <w:rPr>
          <w:rFonts w:ascii="Cambria" w:hAnsi="Cambria"/>
          <w:sz w:val="20"/>
          <w:szCs w:val="26"/>
        </w:rPr>
        <w:t>H</w:t>
      </w:r>
      <w:r w:rsidRPr="00BF4B53">
        <w:rPr>
          <w:rFonts w:ascii="Cambria" w:hAnsi="Cambria"/>
          <w:sz w:val="20"/>
          <w:szCs w:val="26"/>
          <w:vertAlign w:val="subscript"/>
        </w:rPr>
        <w:t>5</w:t>
      </w:r>
      <w:r w:rsidRPr="00BF4B53">
        <w:rPr>
          <w:rFonts w:ascii="Cambria" w:hAnsi="Cambria"/>
          <w:sz w:val="20"/>
          <w:szCs w:val="26"/>
        </w:rPr>
        <w:t>OH (ethanol). As can be seen from this figure, the mass fractions of the lighter components in the blend (e.g., C</w:t>
      </w:r>
      <w:r w:rsidRPr="00BF4B53">
        <w:rPr>
          <w:rFonts w:ascii="Cambria" w:hAnsi="Cambria"/>
          <w:sz w:val="20"/>
          <w:szCs w:val="26"/>
          <w:vertAlign w:val="subscript"/>
        </w:rPr>
        <w:t>2</w:t>
      </w:r>
      <w:r w:rsidRPr="00BF4B53">
        <w:rPr>
          <w:rFonts w:ascii="Cambria" w:hAnsi="Cambria"/>
          <w:sz w:val="20"/>
          <w:szCs w:val="26"/>
        </w:rPr>
        <w:t>H</w:t>
      </w:r>
      <w:r w:rsidRPr="00BF4B53">
        <w:rPr>
          <w:rFonts w:ascii="Cambria" w:hAnsi="Cambria"/>
          <w:sz w:val="20"/>
          <w:szCs w:val="26"/>
          <w:vertAlign w:val="subscript"/>
        </w:rPr>
        <w:t>5</w:t>
      </w:r>
      <w:r w:rsidRPr="00BF4B53">
        <w:rPr>
          <w:rFonts w:ascii="Cambria" w:hAnsi="Cambria"/>
          <w:sz w:val="20"/>
          <w:szCs w:val="26"/>
        </w:rPr>
        <w:t>OH, C</w:t>
      </w:r>
      <w:r w:rsidRPr="00BF4B53">
        <w:rPr>
          <w:rFonts w:ascii="Cambria" w:hAnsi="Cambria"/>
          <w:sz w:val="20"/>
          <w:szCs w:val="26"/>
          <w:vertAlign w:val="subscript"/>
        </w:rPr>
        <w:t>8</w:t>
      </w:r>
      <w:r w:rsidRPr="00BF4B53">
        <w:rPr>
          <w:rFonts w:ascii="Cambria" w:hAnsi="Cambria"/>
          <w:sz w:val="20"/>
          <w:szCs w:val="26"/>
        </w:rPr>
        <w:t>H</w:t>
      </w:r>
      <w:r w:rsidRPr="00BF4B53">
        <w:rPr>
          <w:rFonts w:ascii="Cambria" w:hAnsi="Cambria"/>
          <w:sz w:val="20"/>
          <w:szCs w:val="26"/>
          <w:vertAlign w:val="subscript"/>
        </w:rPr>
        <w:t>18</w:t>
      </w:r>
      <w:r w:rsidRPr="00BF4B53">
        <w:rPr>
          <w:rFonts w:ascii="Cambria" w:hAnsi="Cambria"/>
          <w:sz w:val="20"/>
          <w:szCs w:val="26"/>
        </w:rPr>
        <w:t xml:space="preserve"> and C</w:t>
      </w:r>
      <w:r w:rsidRPr="00BF4B53">
        <w:rPr>
          <w:rFonts w:ascii="Cambria" w:hAnsi="Cambria"/>
          <w:sz w:val="20"/>
          <w:szCs w:val="26"/>
          <w:vertAlign w:val="subscript"/>
        </w:rPr>
        <w:t>10</w:t>
      </w:r>
      <w:r w:rsidRPr="00BF4B53">
        <w:rPr>
          <w:rFonts w:ascii="Cambria" w:hAnsi="Cambria"/>
          <w:sz w:val="20"/>
          <w:szCs w:val="26"/>
        </w:rPr>
        <w:t>H</w:t>
      </w:r>
      <w:r w:rsidRPr="00BF4B53">
        <w:rPr>
          <w:rFonts w:ascii="Cambria" w:hAnsi="Cambria"/>
          <w:sz w:val="20"/>
          <w:szCs w:val="26"/>
          <w:vertAlign w:val="subscript"/>
        </w:rPr>
        <w:t>22</w:t>
      </w:r>
      <w:r w:rsidRPr="00BF4B53">
        <w:rPr>
          <w:rFonts w:ascii="Cambria" w:hAnsi="Cambria"/>
          <w:sz w:val="20"/>
          <w:szCs w:val="26"/>
        </w:rPr>
        <w:t>) decrease monotonically with time, while the mass fractions of the intermediate components initially increase at the expense of lighter components and then decrease with time. The mass fractions of heavy components (C</w:t>
      </w:r>
      <w:r w:rsidRPr="00BF4B53">
        <w:rPr>
          <w:rFonts w:ascii="Cambria" w:hAnsi="Cambria"/>
          <w:sz w:val="20"/>
          <w:szCs w:val="26"/>
          <w:vertAlign w:val="subscript"/>
        </w:rPr>
        <w:t>27</w:t>
      </w:r>
      <w:r w:rsidRPr="00BF4B53">
        <w:rPr>
          <w:rFonts w:ascii="Cambria" w:hAnsi="Cambria"/>
          <w:sz w:val="20"/>
          <w:szCs w:val="26"/>
        </w:rPr>
        <w:t>H</w:t>
      </w:r>
      <w:r w:rsidRPr="00BF4B53">
        <w:rPr>
          <w:rFonts w:ascii="Cambria" w:hAnsi="Cambria"/>
          <w:sz w:val="20"/>
          <w:szCs w:val="26"/>
          <w:vertAlign w:val="subscript"/>
        </w:rPr>
        <w:t xml:space="preserve">56 </w:t>
      </w:r>
      <w:r w:rsidRPr="00BF4B53">
        <w:rPr>
          <w:rFonts w:ascii="Cambria" w:hAnsi="Cambria"/>
          <w:sz w:val="20"/>
          <w:szCs w:val="26"/>
        </w:rPr>
        <w:t>and C</w:t>
      </w:r>
      <w:r w:rsidRPr="00BF4B53">
        <w:rPr>
          <w:rFonts w:ascii="Cambria" w:hAnsi="Cambria"/>
          <w:sz w:val="20"/>
          <w:szCs w:val="26"/>
          <w:vertAlign w:val="subscript"/>
        </w:rPr>
        <w:t>27</w:t>
      </w:r>
      <w:r w:rsidRPr="00BF4B53">
        <w:rPr>
          <w:rFonts w:ascii="Cambria" w:hAnsi="Cambria"/>
          <w:sz w:val="20"/>
          <w:szCs w:val="26"/>
        </w:rPr>
        <w:t>H</w:t>
      </w:r>
      <w:r w:rsidRPr="00BF4B53">
        <w:rPr>
          <w:rFonts w:ascii="Cambria" w:hAnsi="Cambria"/>
          <w:sz w:val="20"/>
          <w:szCs w:val="26"/>
          <w:vertAlign w:val="subscript"/>
        </w:rPr>
        <w:t>54</w:t>
      </w:r>
      <w:r w:rsidRPr="00BF4B53">
        <w:rPr>
          <w:rFonts w:ascii="Cambria" w:hAnsi="Cambria"/>
          <w:sz w:val="20"/>
          <w:szCs w:val="26"/>
        </w:rPr>
        <w:t xml:space="preserve">) increase until they become the dominant ones, although they have very small fractions initially.     </w:t>
      </w:r>
    </w:p>
    <w:p w14:paraId="2954466C" w14:textId="392B8BE8" w:rsidR="00BC2423" w:rsidRPr="00BF4B53" w:rsidRDefault="00F628E6" w:rsidP="00BC2423">
      <w:pPr>
        <w:spacing w:after="0" w:line="480" w:lineRule="auto"/>
        <w:jc w:val="center"/>
        <w:rPr>
          <w:rFonts w:ascii="Cambria" w:hAnsi="Cambria"/>
          <w:sz w:val="20"/>
          <w:szCs w:val="26"/>
        </w:rPr>
      </w:pPr>
      <w:r>
        <w:rPr>
          <w:rFonts w:ascii="Cambria" w:hAnsi="Cambria"/>
          <w:noProof/>
          <w:sz w:val="20"/>
          <w:szCs w:val="26"/>
          <w:lang w:val="en-GB" w:eastAsia="en-GB"/>
        </w:rPr>
        <w:lastRenderedPageBreak/>
        <w:drawing>
          <wp:inline distT="0" distB="0" distL="0" distR="0" wp14:anchorId="6EE90068" wp14:editId="326DCBAD">
            <wp:extent cx="4139565" cy="28835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9565" cy="2883535"/>
                    </a:xfrm>
                    <a:prstGeom prst="rect">
                      <a:avLst/>
                    </a:prstGeom>
                    <a:noFill/>
                  </pic:spPr>
                </pic:pic>
              </a:graphicData>
            </a:graphic>
          </wp:inline>
        </w:drawing>
      </w:r>
    </w:p>
    <w:p w14:paraId="795AB5E5" w14:textId="35B727C0" w:rsidR="00BC2423" w:rsidRDefault="00BC2423" w:rsidP="005A0DFE">
      <w:pPr>
        <w:spacing w:after="0" w:line="240" w:lineRule="auto"/>
        <w:rPr>
          <w:rFonts w:ascii="Cambria" w:hAnsi="Cambria"/>
          <w:sz w:val="20"/>
          <w:szCs w:val="20"/>
        </w:rPr>
      </w:pPr>
      <w:r w:rsidRPr="00BF4B53">
        <w:rPr>
          <w:rFonts w:ascii="Cambria" w:hAnsi="Cambria"/>
          <w:b/>
          <w:sz w:val="20"/>
        </w:rPr>
        <w:t>Figure 6.</w:t>
      </w:r>
      <w:r w:rsidRPr="00BF4B53">
        <w:rPr>
          <w:rFonts w:ascii="Cambria" w:hAnsi="Cambria"/>
          <w:sz w:val="20"/>
        </w:rPr>
        <w:t xml:space="preserve"> Evolution of droplet radii and surface temperatures for E85-5 and E85-20 blends </w:t>
      </w:r>
      <w:r w:rsidRPr="00BF4B53">
        <w:rPr>
          <w:rFonts w:ascii="Cambria" w:hAnsi="Cambria"/>
          <w:sz w:val="20"/>
          <w:szCs w:val="20"/>
        </w:rPr>
        <w:t>for the same ambient conditions and input parameters as in Figures 2-5.</w:t>
      </w:r>
    </w:p>
    <w:p w14:paraId="4E7CC126" w14:textId="77777777" w:rsidR="0095713C" w:rsidRDefault="0095713C" w:rsidP="005A0DFE">
      <w:pPr>
        <w:spacing w:after="0" w:line="240" w:lineRule="auto"/>
        <w:rPr>
          <w:rFonts w:ascii="Cambria" w:hAnsi="Cambria"/>
          <w:sz w:val="20"/>
          <w:szCs w:val="20"/>
        </w:rPr>
      </w:pPr>
    </w:p>
    <w:p w14:paraId="2D2ABB40" w14:textId="77777777" w:rsidR="00F628E6" w:rsidRPr="005A0DFE" w:rsidRDefault="00F628E6" w:rsidP="005A0DFE">
      <w:pPr>
        <w:spacing w:after="0" w:line="240" w:lineRule="auto"/>
        <w:rPr>
          <w:rFonts w:ascii="Cambria" w:hAnsi="Cambria"/>
          <w:sz w:val="20"/>
          <w:szCs w:val="20"/>
        </w:rPr>
      </w:pPr>
    </w:p>
    <w:p w14:paraId="2800FCD1" w14:textId="054A2CE4" w:rsidR="00BC2423" w:rsidRPr="00BF4B53" w:rsidRDefault="00F628E6" w:rsidP="00BC2423">
      <w:pPr>
        <w:spacing w:after="0" w:line="480" w:lineRule="auto"/>
        <w:jc w:val="both"/>
        <w:rPr>
          <w:rFonts w:ascii="Cambria" w:hAnsi="Cambria"/>
          <w:sz w:val="20"/>
          <w:szCs w:val="26"/>
        </w:rPr>
      </w:pPr>
      <w:r>
        <w:rPr>
          <w:noProof/>
          <w:lang w:val="en-GB" w:eastAsia="en-GB"/>
        </w:rPr>
        <w:drawing>
          <wp:inline distT="0" distB="0" distL="0" distR="0" wp14:anchorId="281897C0" wp14:editId="469CB7F6">
            <wp:extent cx="6078220" cy="30607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8220" cy="3060700"/>
                    </a:xfrm>
                    <a:prstGeom prst="rect">
                      <a:avLst/>
                    </a:prstGeom>
                    <a:noFill/>
                  </pic:spPr>
                </pic:pic>
              </a:graphicData>
            </a:graphic>
          </wp:inline>
        </w:drawing>
      </w:r>
      <w:r w:rsidR="00BC2423" w:rsidRPr="00BF4B53">
        <w:rPr>
          <w:noProof/>
        </w:rPr>
        <w:t xml:space="preserve"> </w:t>
      </w:r>
    </w:p>
    <w:p w14:paraId="48EFA3AF" w14:textId="1E768AB0" w:rsidR="00BC2423" w:rsidRPr="00BF4B53" w:rsidRDefault="00BC2423" w:rsidP="00BC2423">
      <w:pPr>
        <w:spacing w:after="0" w:line="240" w:lineRule="auto"/>
        <w:jc w:val="both"/>
        <w:rPr>
          <w:rFonts w:ascii="Cambria" w:hAnsi="Cambria"/>
          <w:sz w:val="20"/>
          <w:szCs w:val="26"/>
        </w:rPr>
      </w:pPr>
      <w:r w:rsidRPr="00BF4B53">
        <w:rPr>
          <w:rFonts w:ascii="Cambria" w:hAnsi="Cambria"/>
          <w:b/>
          <w:sz w:val="20"/>
          <w:szCs w:val="26"/>
        </w:rPr>
        <w:t>Figure 7.</w:t>
      </w:r>
      <w:r w:rsidRPr="00BF4B53">
        <w:rPr>
          <w:rFonts w:ascii="Cambria" w:hAnsi="Cambria"/>
          <w:sz w:val="20"/>
          <w:szCs w:val="26"/>
        </w:rPr>
        <w:t xml:space="preserve"> The plots of surface mass fractions </w:t>
      </w:r>
      <m:oMath>
        <m:r>
          <w:rPr>
            <w:rFonts w:ascii="Cambria Math" w:hAnsi="Cambria Math"/>
            <w:sz w:val="20"/>
            <w:szCs w:val="26"/>
          </w:rPr>
          <m:t xml:space="preserve"> </m:t>
        </m:r>
        <m:sSub>
          <m:sSubPr>
            <m:ctrlPr>
              <w:rPr>
                <w:rFonts w:ascii="Cambria Math" w:hAnsi="Cambria Math"/>
                <w:i/>
                <w:sz w:val="20"/>
                <w:szCs w:val="26"/>
              </w:rPr>
            </m:ctrlPr>
          </m:sSubPr>
          <m:e>
            <m:r>
              <w:rPr>
                <w:rFonts w:ascii="Cambria Math" w:hAnsi="Cambria Math"/>
                <w:sz w:val="20"/>
                <w:szCs w:val="26"/>
              </w:rPr>
              <m:t>Y</m:t>
            </m:r>
          </m:e>
          <m:sub>
            <m:r>
              <w:rPr>
                <w:rFonts w:ascii="Cambria Math" w:hAnsi="Cambria Math"/>
                <w:sz w:val="20"/>
                <w:szCs w:val="26"/>
              </w:rPr>
              <m:t>lis</m:t>
            </m:r>
          </m:sub>
        </m:sSub>
        <m:r>
          <w:rPr>
            <w:rFonts w:ascii="Cambria Math" w:hAnsi="Cambria Math"/>
            <w:sz w:val="20"/>
            <w:szCs w:val="26"/>
          </w:rPr>
          <m:t xml:space="preserve"> </m:t>
        </m:r>
      </m:oMath>
      <w:r w:rsidRPr="00BF4B53">
        <w:rPr>
          <w:rFonts w:ascii="Cambria" w:hAnsi="Cambria"/>
          <w:sz w:val="20"/>
          <w:szCs w:val="26"/>
        </w:rPr>
        <w:t>of 9 representative components of the E85-5 blend versus time. The plots for the following components are shown: C</w:t>
      </w:r>
      <w:r w:rsidRPr="00BF4B53">
        <w:rPr>
          <w:rFonts w:ascii="Cambria" w:hAnsi="Cambria"/>
          <w:sz w:val="20"/>
          <w:szCs w:val="26"/>
          <w:vertAlign w:val="subscript"/>
        </w:rPr>
        <w:t>10</w:t>
      </w:r>
      <w:r w:rsidRPr="00BF4B53">
        <w:rPr>
          <w:rFonts w:ascii="Cambria" w:hAnsi="Cambria"/>
          <w:sz w:val="20"/>
          <w:szCs w:val="26"/>
        </w:rPr>
        <w:t>12H</w:t>
      </w:r>
      <w:r w:rsidRPr="00BF4B53">
        <w:rPr>
          <w:rFonts w:ascii="Cambria" w:hAnsi="Cambria"/>
          <w:sz w:val="20"/>
          <w:szCs w:val="26"/>
          <w:vertAlign w:val="subscript"/>
        </w:rPr>
        <w:t>22</w:t>
      </w:r>
      <w:r w:rsidRPr="00BF4B53">
        <w:rPr>
          <w:rFonts w:ascii="Cambria" w:hAnsi="Cambria"/>
          <w:sz w:val="20"/>
          <w:szCs w:val="26"/>
        </w:rPr>
        <w:t xml:space="preserve"> (1), C</w:t>
      </w:r>
      <w:r w:rsidRPr="00BF4B53">
        <w:rPr>
          <w:rFonts w:ascii="Cambria" w:hAnsi="Cambria"/>
          <w:sz w:val="20"/>
          <w:szCs w:val="26"/>
          <w:vertAlign w:val="subscript"/>
        </w:rPr>
        <w:t>19</w:t>
      </w:r>
      <w:r w:rsidRPr="00BF4B53">
        <w:rPr>
          <w:rFonts w:ascii="Cambria" w:hAnsi="Cambria"/>
          <w:sz w:val="20"/>
          <w:szCs w:val="26"/>
        </w:rPr>
        <w:t>H</w:t>
      </w:r>
      <w:r w:rsidRPr="00BF4B53">
        <w:rPr>
          <w:rFonts w:ascii="Cambria" w:hAnsi="Cambria"/>
          <w:sz w:val="20"/>
          <w:szCs w:val="26"/>
          <w:vertAlign w:val="subscript"/>
        </w:rPr>
        <w:t>40</w:t>
      </w:r>
      <w:r w:rsidRPr="00BF4B53">
        <w:rPr>
          <w:rFonts w:ascii="Cambria" w:hAnsi="Cambria"/>
          <w:sz w:val="20"/>
          <w:szCs w:val="26"/>
        </w:rPr>
        <w:t xml:space="preserve"> (2), C</w:t>
      </w:r>
      <w:r w:rsidRPr="00BF4B53">
        <w:rPr>
          <w:rFonts w:ascii="Cambria" w:hAnsi="Cambria"/>
          <w:sz w:val="20"/>
          <w:szCs w:val="26"/>
          <w:vertAlign w:val="subscript"/>
        </w:rPr>
        <w:t>27</w:t>
      </w:r>
      <w:r w:rsidRPr="00BF4B53">
        <w:rPr>
          <w:rFonts w:ascii="Cambria" w:hAnsi="Cambria"/>
          <w:sz w:val="20"/>
          <w:szCs w:val="26"/>
        </w:rPr>
        <w:t>H</w:t>
      </w:r>
      <w:r w:rsidRPr="00BF4B53">
        <w:rPr>
          <w:rFonts w:ascii="Cambria" w:hAnsi="Cambria"/>
          <w:sz w:val="20"/>
          <w:szCs w:val="26"/>
          <w:vertAlign w:val="subscript"/>
        </w:rPr>
        <w:t>56</w:t>
      </w:r>
      <w:r w:rsidRPr="00BF4B53">
        <w:rPr>
          <w:rFonts w:ascii="Cambria" w:hAnsi="Cambria"/>
          <w:sz w:val="20"/>
          <w:szCs w:val="26"/>
        </w:rPr>
        <w:t xml:space="preserve"> (3), C</w:t>
      </w:r>
      <w:r w:rsidRPr="00BF4B53">
        <w:rPr>
          <w:rFonts w:ascii="Cambria" w:hAnsi="Cambria"/>
          <w:sz w:val="20"/>
          <w:szCs w:val="26"/>
          <w:vertAlign w:val="subscript"/>
        </w:rPr>
        <w:t>20</w:t>
      </w:r>
      <w:r w:rsidRPr="00BF4B53">
        <w:rPr>
          <w:rFonts w:ascii="Cambria" w:hAnsi="Cambria"/>
          <w:sz w:val="20"/>
          <w:szCs w:val="26"/>
        </w:rPr>
        <w:t>H</w:t>
      </w:r>
      <w:r w:rsidRPr="00BF4B53">
        <w:rPr>
          <w:rFonts w:ascii="Cambria" w:hAnsi="Cambria"/>
          <w:sz w:val="20"/>
          <w:szCs w:val="26"/>
          <w:vertAlign w:val="subscript"/>
        </w:rPr>
        <w:t>40</w:t>
      </w:r>
      <w:r w:rsidRPr="00BF4B53">
        <w:rPr>
          <w:rFonts w:ascii="Cambria" w:hAnsi="Cambria"/>
          <w:sz w:val="20"/>
          <w:szCs w:val="26"/>
        </w:rPr>
        <w:t xml:space="preserve"> (4), C</w:t>
      </w:r>
      <w:r w:rsidRPr="00BF4B53">
        <w:rPr>
          <w:rFonts w:ascii="Cambria" w:hAnsi="Cambria"/>
          <w:sz w:val="20"/>
          <w:szCs w:val="26"/>
          <w:vertAlign w:val="subscript"/>
        </w:rPr>
        <w:t>27</w:t>
      </w:r>
      <w:r w:rsidRPr="00BF4B53">
        <w:rPr>
          <w:rFonts w:ascii="Cambria" w:hAnsi="Cambria"/>
          <w:sz w:val="20"/>
          <w:szCs w:val="26"/>
        </w:rPr>
        <w:t>H</w:t>
      </w:r>
      <w:r w:rsidRPr="00BF4B53">
        <w:rPr>
          <w:rFonts w:ascii="Cambria" w:hAnsi="Cambria"/>
          <w:sz w:val="20"/>
          <w:szCs w:val="26"/>
          <w:vertAlign w:val="subscript"/>
        </w:rPr>
        <w:t>54</w:t>
      </w:r>
      <w:r w:rsidRPr="00BF4B53">
        <w:rPr>
          <w:rFonts w:ascii="Cambria" w:hAnsi="Cambria"/>
          <w:sz w:val="20"/>
          <w:szCs w:val="26"/>
        </w:rPr>
        <w:t xml:space="preserve"> (5), C</w:t>
      </w:r>
      <w:r w:rsidRPr="00BF4B53">
        <w:rPr>
          <w:rFonts w:ascii="Cambria" w:hAnsi="Cambria"/>
          <w:sz w:val="20"/>
          <w:szCs w:val="26"/>
          <w:vertAlign w:val="subscript"/>
        </w:rPr>
        <w:t>12</w:t>
      </w:r>
      <w:r w:rsidRPr="00BF4B53">
        <w:rPr>
          <w:rFonts w:ascii="Cambria" w:hAnsi="Cambria"/>
          <w:sz w:val="20"/>
          <w:szCs w:val="26"/>
        </w:rPr>
        <w:t>H</w:t>
      </w:r>
      <w:r w:rsidRPr="00BF4B53">
        <w:rPr>
          <w:rFonts w:ascii="Cambria" w:hAnsi="Cambria"/>
          <w:sz w:val="20"/>
          <w:szCs w:val="26"/>
          <w:vertAlign w:val="subscript"/>
        </w:rPr>
        <w:t>18</w:t>
      </w:r>
      <w:r w:rsidRPr="00BF4B53">
        <w:rPr>
          <w:rFonts w:ascii="Cambria" w:hAnsi="Cambria"/>
          <w:sz w:val="20"/>
          <w:szCs w:val="26"/>
        </w:rPr>
        <w:t xml:space="preserve"> (6), C</w:t>
      </w:r>
      <w:r w:rsidRPr="00BF4B53">
        <w:rPr>
          <w:rFonts w:ascii="Cambria" w:hAnsi="Cambria"/>
          <w:sz w:val="20"/>
          <w:szCs w:val="26"/>
          <w:vertAlign w:val="subscript"/>
        </w:rPr>
        <w:t>24</w:t>
      </w:r>
      <w:r w:rsidRPr="00BF4B53">
        <w:rPr>
          <w:rFonts w:ascii="Cambria" w:hAnsi="Cambria"/>
          <w:sz w:val="20"/>
          <w:szCs w:val="26"/>
        </w:rPr>
        <w:t>H</w:t>
      </w:r>
      <w:r w:rsidRPr="00BF4B53">
        <w:rPr>
          <w:rFonts w:ascii="Cambria" w:hAnsi="Cambria"/>
          <w:sz w:val="20"/>
          <w:szCs w:val="26"/>
          <w:vertAlign w:val="subscript"/>
        </w:rPr>
        <w:t>42</w:t>
      </w:r>
      <w:r w:rsidRPr="00BF4B53">
        <w:rPr>
          <w:rFonts w:ascii="Cambria" w:hAnsi="Cambria"/>
          <w:sz w:val="20"/>
          <w:szCs w:val="26"/>
        </w:rPr>
        <w:t xml:space="preserve"> (7), C</w:t>
      </w:r>
      <w:r w:rsidRPr="00BF4B53">
        <w:rPr>
          <w:rFonts w:ascii="Cambria" w:hAnsi="Cambria"/>
          <w:sz w:val="20"/>
          <w:szCs w:val="26"/>
          <w:vertAlign w:val="subscript"/>
        </w:rPr>
        <w:t>8</w:t>
      </w:r>
      <w:r w:rsidRPr="00BF4B53">
        <w:rPr>
          <w:rFonts w:ascii="Cambria" w:hAnsi="Cambria"/>
          <w:sz w:val="20"/>
          <w:szCs w:val="26"/>
        </w:rPr>
        <w:t>H</w:t>
      </w:r>
      <w:r w:rsidRPr="00BF4B53">
        <w:rPr>
          <w:rFonts w:ascii="Cambria" w:hAnsi="Cambria"/>
          <w:sz w:val="20"/>
          <w:szCs w:val="26"/>
          <w:vertAlign w:val="subscript"/>
        </w:rPr>
        <w:t>18</w:t>
      </w:r>
      <w:r w:rsidRPr="00BF4B53">
        <w:rPr>
          <w:rFonts w:ascii="Cambria" w:hAnsi="Cambria"/>
          <w:sz w:val="20"/>
          <w:szCs w:val="26"/>
        </w:rPr>
        <w:t xml:space="preserve"> (8) and C</w:t>
      </w:r>
      <w:r w:rsidRPr="00BF4B53">
        <w:rPr>
          <w:rFonts w:ascii="Cambria" w:hAnsi="Cambria"/>
          <w:sz w:val="20"/>
          <w:szCs w:val="26"/>
          <w:vertAlign w:val="subscript"/>
        </w:rPr>
        <w:t>2</w:t>
      </w:r>
      <w:r w:rsidRPr="00BF4B53">
        <w:rPr>
          <w:rFonts w:ascii="Cambria" w:hAnsi="Cambria"/>
          <w:sz w:val="20"/>
          <w:szCs w:val="26"/>
        </w:rPr>
        <w:t>H</w:t>
      </w:r>
      <w:r w:rsidRPr="00BF4B53">
        <w:rPr>
          <w:rFonts w:ascii="Cambria" w:hAnsi="Cambria"/>
          <w:sz w:val="20"/>
          <w:szCs w:val="26"/>
          <w:vertAlign w:val="subscript"/>
        </w:rPr>
        <w:t>5</w:t>
      </w:r>
      <w:r w:rsidRPr="00BF4B53">
        <w:rPr>
          <w:rFonts w:ascii="Cambria" w:hAnsi="Cambria"/>
          <w:sz w:val="20"/>
          <w:szCs w:val="26"/>
        </w:rPr>
        <w:t>OH (9). The same ambient conditions and input parameters as in Figures 2-6 were used.</w:t>
      </w:r>
    </w:p>
    <w:p w14:paraId="2C674E89" w14:textId="77777777" w:rsidR="00BC2423" w:rsidRPr="00BF4B53" w:rsidRDefault="00BC2423" w:rsidP="00BC2423">
      <w:pPr>
        <w:spacing w:after="0" w:line="240" w:lineRule="auto"/>
        <w:jc w:val="both"/>
        <w:rPr>
          <w:rFonts w:ascii="Cambria" w:hAnsi="Cambria"/>
          <w:sz w:val="20"/>
          <w:szCs w:val="26"/>
        </w:rPr>
      </w:pPr>
    </w:p>
    <w:p w14:paraId="123CAF12" w14:textId="77777777" w:rsidR="00BC2423" w:rsidRPr="00BF4B53" w:rsidRDefault="00BC2423" w:rsidP="005A0DFE">
      <w:pPr>
        <w:pStyle w:val="Heading2"/>
        <w:spacing w:before="240" w:line="480" w:lineRule="auto"/>
        <w:ind w:left="454" w:hanging="454"/>
        <w:rPr>
          <w:rFonts w:ascii="Cambria" w:hAnsi="Cambria"/>
          <w:b/>
          <w:color w:val="auto"/>
          <w:sz w:val="20"/>
          <w:szCs w:val="20"/>
        </w:rPr>
      </w:pPr>
      <w:r w:rsidRPr="00BF4B53">
        <w:rPr>
          <w:rFonts w:ascii="Cambria" w:hAnsi="Cambria"/>
          <w:b/>
          <w:color w:val="auto"/>
          <w:sz w:val="20"/>
          <w:szCs w:val="20"/>
        </w:rPr>
        <w:t>PREDICTIONS OF THE MDQD MODEL</w:t>
      </w:r>
    </w:p>
    <w:p w14:paraId="6917BAD2" w14:textId="7C7C9700" w:rsidR="00BC2423" w:rsidRPr="00BF4B53" w:rsidRDefault="00BC2423" w:rsidP="00BC2423">
      <w:pPr>
        <w:spacing w:after="0" w:line="480" w:lineRule="auto"/>
        <w:jc w:val="both"/>
        <w:rPr>
          <w:rFonts w:ascii="Cambria" w:hAnsi="Cambria"/>
          <w:sz w:val="20"/>
          <w:szCs w:val="26"/>
        </w:rPr>
      </w:pPr>
      <w:r w:rsidRPr="00BF4B53">
        <w:rPr>
          <w:rFonts w:ascii="Cambria" w:hAnsi="Cambria"/>
          <w:sz w:val="20"/>
          <w:szCs w:val="26"/>
        </w:rPr>
        <w:t xml:space="preserve">The MDQD model was used to </w:t>
      </w:r>
      <w:r w:rsidR="00410EC1" w:rsidRPr="00BF4B53">
        <w:rPr>
          <w:rFonts w:ascii="Cambria" w:hAnsi="Cambria"/>
          <w:sz w:val="20"/>
          <w:szCs w:val="26"/>
        </w:rPr>
        <w:t>analyze</w:t>
      </w:r>
      <w:r w:rsidRPr="00BF4B53">
        <w:rPr>
          <w:rFonts w:ascii="Cambria" w:hAnsi="Cambria"/>
          <w:sz w:val="20"/>
          <w:szCs w:val="26"/>
        </w:rPr>
        <w:t xml:space="preserve"> E85-5 droplets. The input parameters and ambient conditions were the same as those used for the analysis based on the DC model. The impacts of various approximations of 119 components of </w:t>
      </w:r>
      <w:r w:rsidRPr="00BF4B53">
        <w:rPr>
          <w:rFonts w:ascii="Cambria" w:hAnsi="Cambria"/>
          <w:sz w:val="20"/>
          <w:szCs w:val="26"/>
        </w:rPr>
        <w:lastRenderedPageBreak/>
        <w:t xml:space="preserve">E85-5 blends on the predictions of droplet radii and surface temperatures are shown in Figures 8 and 9, respectively. These approximations are: 90, 63, 45, 20 and 16 components/quasi-components (C/QC) (see Appendix B for details). </w:t>
      </w:r>
    </w:p>
    <w:p w14:paraId="4E66FA88" w14:textId="4D90ECA3" w:rsidR="00BC2423" w:rsidRPr="00BF4B53" w:rsidRDefault="00F628E6" w:rsidP="00BC2423">
      <w:pPr>
        <w:spacing w:after="0" w:line="480" w:lineRule="auto"/>
        <w:jc w:val="center"/>
        <w:rPr>
          <w:rFonts w:ascii="Cambria" w:hAnsi="Cambria"/>
          <w:b/>
          <w:sz w:val="20"/>
          <w:szCs w:val="26"/>
        </w:rPr>
      </w:pPr>
      <w:r>
        <w:rPr>
          <w:rFonts w:ascii="Cambria" w:hAnsi="Cambria"/>
          <w:b/>
          <w:noProof/>
          <w:sz w:val="20"/>
          <w:szCs w:val="26"/>
          <w:lang w:val="en-GB" w:eastAsia="en-GB"/>
        </w:rPr>
        <w:drawing>
          <wp:anchor distT="0" distB="0" distL="114300" distR="114300" simplePos="0" relativeHeight="251697664" behindDoc="0" locked="0" layoutInCell="1" allowOverlap="1" wp14:anchorId="300FC8BE" wp14:editId="7C1FDF9D">
            <wp:simplePos x="0" y="0"/>
            <wp:positionH relativeFrom="column">
              <wp:posOffset>1527810</wp:posOffset>
            </wp:positionH>
            <wp:positionV relativeFrom="paragraph">
              <wp:posOffset>827405</wp:posOffset>
            </wp:positionV>
            <wp:extent cx="2194560" cy="1731645"/>
            <wp:effectExtent l="0" t="0" r="0" b="190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4560" cy="1731645"/>
                    </a:xfrm>
                    <a:prstGeom prst="rect">
                      <a:avLst/>
                    </a:prstGeom>
                    <a:noFill/>
                  </pic:spPr>
                </pic:pic>
              </a:graphicData>
            </a:graphic>
          </wp:anchor>
        </w:drawing>
      </w:r>
      <w:r w:rsidR="007151FB" w:rsidRPr="00BF4B53">
        <w:rPr>
          <w:noProof/>
          <w:lang w:val="en-GB" w:eastAsia="en-GB"/>
        </w:rPr>
        <mc:AlternateContent>
          <mc:Choice Requires="wps">
            <w:drawing>
              <wp:anchor distT="0" distB="0" distL="114300" distR="114300" simplePos="0" relativeHeight="251619840" behindDoc="0" locked="0" layoutInCell="1" allowOverlap="1" wp14:anchorId="0822B352" wp14:editId="33F852CE">
                <wp:simplePos x="0" y="0"/>
                <wp:positionH relativeFrom="column">
                  <wp:posOffset>4709160</wp:posOffset>
                </wp:positionH>
                <wp:positionV relativeFrom="paragraph">
                  <wp:posOffset>2446020</wp:posOffset>
                </wp:positionV>
                <wp:extent cx="333375" cy="196850"/>
                <wp:effectExtent l="0" t="0" r="952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1968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A869EA" id="Rectangle 13" o:spid="_x0000_s1026" style="position:absolute;margin-left:370.8pt;margin-top:192.6pt;width:26.25pt;height:1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" filled="f" strokecolor="windowText" strokeweight="1pt">
                <v:path arrowok="t"/>
              </v:rect>
            </w:pict>
          </mc:Fallback>
        </mc:AlternateContent>
      </w:r>
      <w:r>
        <w:rPr>
          <w:rFonts w:ascii="Cambria" w:hAnsi="Cambria"/>
          <w:b/>
          <w:noProof/>
          <w:sz w:val="20"/>
          <w:szCs w:val="26"/>
          <w:lang w:val="en-GB" w:eastAsia="en-GB"/>
        </w:rPr>
        <w:drawing>
          <wp:inline distT="0" distB="0" distL="0" distR="0" wp14:anchorId="6BD68849" wp14:editId="009EF971">
            <wp:extent cx="4139565" cy="2883535"/>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39565" cy="2883535"/>
                    </a:xfrm>
                    <a:prstGeom prst="rect">
                      <a:avLst/>
                    </a:prstGeom>
                    <a:noFill/>
                  </pic:spPr>
                </pic:pic>
              </a:graphicData>
            </a:graphic>
          </wp:inline>
        </w:drawing>
      </w:r>
    </w:p>
    <w:p w14:paraId="5FA610FD" w14:textId="77777777" w:rsidR="00BC2423" w:rsidRPr="00BF4B53" w:rsidRDefault="00BC2423" w:rsidP="00BC2423">
      <w:pPr>
        <w:pStyle w:val="Caption"/>
        <w:spacing w:after="0"/>
        <w:jc w:val="both"/>
        <w:rPr>
          <w:rFonts w:ascii="Cambria" w:hAnsi="Cambria"/>
          <w:i w:val="0"/>
          <w:color w:val="auto"/>
          <w:sz w:val="20"/>
        </w:rPr>
      </w:pPr>
      <w:r w:rsidRPr="00BF4B53">
        <w:rPr>
          <w:rFonts w:ascii="Cambria" w:hAnsi="Cambria"/>
          <w:b/>
          <w:i w:val="0"/>
          <w:color w:val="auto"/>
          <w:sz w:val="20"/>
        </w:rPr>
        <w:t>Figure 8.</w:t>
      </w:r>
      <w:r w:rsidRPr="00BF4B53">
        <w:rPr>
          <w:rFonts w:ascii="Cambria" w:hAnsi="Cambria"/>
          <w:i w:val="0"/>
          <w:color w:val="auto"/>
          <w:sz w:val="20"/>
        </w:rPr>
        <w:t xml:space="preserve"> Droplet radii versus time for six approximations of E85-5: 119 components using the DC model, and 90, 63, 45, 20 and 16 C/QC (numbers near the curves) using the MDQD model, for the same ambient conditions and input parameters as in Figures 2-7.</w:t>
      </w:r>
    </w:p>
    <w:p w14:paraId="00E6B519" w14:textId="2328977C" w:rsidR="00BC2423" w:rsidRPr="00BF4B53" w:rsidRDefault="00BC2423" w:rsidP="00BC2423"/>
    <w:p w14:paraId="2DBE24E0" w14:textId="7340C794" w:rsidR="00BC2423" w:rsidRPr="00BF4B53" w:rsidRDefault="006A3F81" w:rsidP="00BC2423">
      <w:pPr>
        <w:spacing w:after="0" w:line="480" w:lineRule="auto"/>
        <w:jc w:val="center"/>
        <w:rPr>
          <w:rFonts w:ascii="Cambria" w:hAnsi="Cambria"/>
          <w:b/>
          <w:sz w:val="20"/>
          <w:szCs w:val="26"/>
        </w:rPr>
      </w:pPr>
      <w:r>
        <w:rPr>
          <w:rFonts w:ascii="Cambria" w:hAnsi="Cambria"/>
          <w:b/>
          <w:noProof/>
          <w:sz w:val="20"/>
          <w:szCs w:val="26"/>
          <w:lang w:val="en-GB" w:eastAsia="en-GB"/>
        </w:rPr>
        <w:drawing>
          <wp:anchor distT="0" distB="0" distL="114300" distR="114300" simplePos="0" relativeHeight="251698688" behindDoc="0" locked="0" layoutInCell="1" allowOverlap="1" wp14:anchorId="5622E58E" wp14:editId="28014DB2">
            <wp:simplePos x="0" y="0"/>
            <wp:positionH relativeFrom="column">
              <wp:posOffset>2870835</wp:posOffset>
            </wp:positionH>
            <wp:positionV relativeFrom="paragraph">
              <wp:posOffset>1062990</wp:posOffset>
            </wp:positionV>
            <wp:extent cx="2286000" cy="1542415"/>
            <wp:effectExtent l="0" t="0" r="0" b="635"/>
            <wp:wrapNone/>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1542415"/>
                    </a:xfrm>
                    <a:prstGeom prst="rect">
                      <a:avLst/>
                    </a:prstGeom>
                    <a:noFill/>
                  </pic:spPr>
                </pic:pic>
              </a:graphicData>
            </a:graphic>
          </wp:anchor>
        </w:drawing>
      </w:r>
      <w:r w:rsidR="007151FB" w:rsidRPr="00BF4B53">
        <w:rPr>
          <w:noProof/>
          <w:lang w:val="en-GB" w:eastAsia="en-GB"/>
        </w:rPr>
        <mc:AlternateContent>
          <mc:Choice Requires="wps">
            <w:drawing>
              <wp:anchor distT="0" distB="0" distL="114300" distR="114300" simplePos="0" relativeHeight="251621888" behindDoc="0" locked="0" layoutInCell="1" allowOverlap="1" wp14:anchorId="48D07292" wp14:editId="1F71836D">
                <wp:simplePos x="0" y="0"/>
                <wp:positionH relativeFrom="column">
                  <wp:posOffset>4677410</wp:posOffset>
                </wp:positionH>
                <wp:positionV relativeFrom="paragraph">
                  <wp:posOffset>80010</wp:posOffset>
                </wp:positionV>
                <wp:extent cx="372110" cy="333375"/>
                <wp:effectExtent l="0" t="0" r="889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110" cy="3333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1E8E12" id="Rectangle 16" o:spid="_x0000_s1026" style="position:absolute;margin-left:368.3pt;margin-top:6.3pt;width:29.3pt;height:26.2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" filled="f" strokecolor="windowText" strokeweight="1pt">
                <v:path arrowok="t"/>
              </v:rect>
            </w:pict>
          </mc:Fallback>
        </mc:AlternateContent>
      </w:r>
      <w:r w:rsidR="007151FB" w:rsidRPr="00BF4B53">
        <w:rPr>
          <w:noProof/>
          <w:lang w:val="en-GB" w:eastAsia="en-GB"/>
        </w:rPr>
        <mc:AlternateContent>
          <mc:Choice Requires="wps">
            <w:drawing>
              <wp:anchor distT="0" distB="0" distL="114300" distR="114300" simplePos="0" relativeHeight="251622912" behindDoc="0" locked="0" layoutInCell="1" allowOverlap="1" wp14:anchorId="42E2AF15" wp14:editId="0627FEC3">
                <wp:simplePos x="0" y="0"/>
                <wp:positionH relativeFrom="column">
                  <wp:posOffset>4330700</wp:posOffset>
                </wp:positionH>
                <wp:positionV relativeFrom="paragraph">
                  <wp:posOffset>697230</wp:posOffset>
                </wp:positionV>
                <wp:extent cx="686435" cy="118745"/>
                <wp:effectExtent l="131445" t="1905" r="111760" b="0"/>
                <wp:wrapNone/>
                <wp:docPr id="17" name="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7674188">
                          <a:off x="0" y="0"/>
                          <a:ext cx="686435" cy="118745"/>
                        </a:xfrm>
                        <a:prstGeom prst="leftArrow">
                          <a:avLst/>
                        </a:prstGeom>
                        <a:noFill/>
                        <a:ln w="12700" cap="flat" cmpd="sng" algn="ctr">
                          <a:solidFill>
                            <a:sysClr val="windowText" lastClr="000000"/>
                          </a:solidFill>
                          <a:prstDash val="solid"/>
                          <a:miter lim="800000"/>
                        </a:ln>
                        <a:effectLst/>
                      </wps:spPr>
                      <wps:bodyPr vertOverflow="clip"/>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59A029"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 o:spid="_x0000_s1026" type="#_x0000_t66" style="position:absolute;margin-left:341pt;margin-top:54.9pt;width:54.05pt;height:9.35pt;rotation:-4288034fd;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" adj="1868" filled="f" strokecolor="windowText" strokeweight="1pt">
                <v:path arrowok="t"/>
              </v:shape>
            </w:pict>
          </mc:Fallback>
        </mc:AlternateContent>
      </w:r>
      <w:r>
        <w:rPr>
          <w:rFonts w:ascii="Cambria" w:hAnsi="Cambria"/>
          <w:b/>
          <w:noProof/>
          <w:sz w:val="20"/>
          <w:szCs w:val="26"/>
          <w:lang w:val="en-GB" w:eastAsia="en-GB"/>
        </w:rPr>
        <w:drawing>
          <wp:inline distT="0" distB="0" distL="0" distR="0" wp14:anchorId="695BE4BF" wp14:editId="5FE870EB">
            <wp:extent cx="4139565" cy="2883535"/>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39565" cy="2883535"/>
                    </a:xfrm>
                    <a:prstGeom prst="rect">
                      <a:avLst/>
                    </a:prstGeom>
                    <a:noFill/>
                  </pic:spPr>
                </pic:pic>
              </a:graphicData>
            </a:graphic>
          </wp:inline>
        </w:drawing>
      </w:r>
    </w:p>
    <w:p w14:paraId="72995FF8" w14:textId="77777777" w:rsidR="00BC2423" w:rsidRPr="00BF4B53" w:rsidRDefault="00BC2423" w:rsidP="00BC2423">
      <w:pPr>
        <w:pStyle w:val="Caption"/>
        <w:spacing w:after="0"/>
        <w:jc w:val="both"/>
        <w:rPr>
          <w:rFonts w:ascii="Cambria" w:hAnsi="Cambria"/>
          <w:i w:val="0"/>
          <w:color w:val="auto"/>
          <w:sz w:val="20"/>
        </w:rPr>
      </w:pPr>
      <w:r w:rsidRPr="00BF4B53">
        <w:rPr>
          <w:rFonts w:ascii="Cambria" w:hAnsi="Cambria"/>
          <w:b/>
          <w:i w:val="0"/>
          <w:color w:val="auto"/>
          <w:sz w:val="20"/>
        </w:rPr>
        <w:t>Figure 9.</w:t>
      </w:r>
      <w:r w:rsidRPr="00BF4B53">
        <w:rPr>
          <w:rFonts w:ascii="Cambria" w:hAnsi="Cambria"/>
          <w:i w:val="0"/>
          <w:color w:val="auto"/>
          <w:sz w:val="20"/>
        </w:rPr>
        <w:t xml:space="preserve"> Droplet surface temperature versus time for six approximations of the E85-5 blend: 119 components using the DC model, and 90, 63, 45, 20, and 16 C/QC (numbers near the curves) using the MDQD model, for the same ambient conditions and input parameters as in Figures 2-8.</w:t>
      </w:r>
    </w:p>
    <w:p w14:paraId="01039416" w14:textId="77777777" w:rsidR="00BC2423" w:rsidRPr="00BF4B53" w:rsidRDefault="00BC2423" w:rsidP="00BC2423">
      <w:pPr>
        <w:spacing w:after="0" w:line="480" w:lineRule="auto"/>
        <w:jc w:val="both"/>
        <w:rPr>
          <w:rFonts w:ascii="Cambria" w:hAnsi="Cambria"/>
          <w:sz w:val="20"/>
          <w:szCs w:val="26"/>
        </w:rPr>
      </w:pPr>
    </w:p>
    <w:p w14:paraId="0154C9EA" w14:textId="1C692762" w:rsidR="00BC2423" w:rsidRPr="00BF4B53" w:rsidRDefault="005A0DFE" w:rsidP="00BC2423">
      <w:pPr>
        <w:spacing w:after="0" w:line="480" w:lineRule="auto"/>
        <w:jc w:val="both"/>
        <w:rPr>
          <w:rFonts w:ascii="Cambria" w:hAnsi="Cambria"/>
          <w:sz w:val="20"/>
          <w:szCs w:val="26"/>
        </w:rPr>
      </w:pPr>
      <w:r w:rsidRPr="00BF4B53">
        <w:rPr>
          <w:rFonts w:ascii="Cambria" w:hAnsi="Cambria"/>
          <w:sz w:val="20"/>
          <w:szCs w:val="26"/>
        </w:rPr>
        <w:t xml:space="preserve">As can be seen from </w:t>
      </w:r>
      <w:r>
        <w:rPr>
          <w:rFonts w:ascii="Cambria" w:hAnsi="Cambria"/>
          <w:sz w:val="20"/>
          <w:szCs w:val="26"/>
        </w:rPr>
        <w:t>F</w:t>
      </w:r>
      <w:r w:rsidRPr="00BF4B53">
        <w:rPr>
          <w:rFonts w:ascii="Cambria" w:hAnsi="Cambria"/>
          <w:sz w:val="20"/>
          <w:szCs w:val="26"/>
        </w:rPr>
        <w:t>igures</w:t>
      </w:r>
      <w:r>
        <w:rPr>
          <w:rFonts w:ascii="Cambria" w:hAnsi="Cambria"/>
          <w:sz w:val="20"/>
          <w:szCs w:val="26"/>
        </w:rPr>
        <w:t xml:space="preserve"> 8 and 9</w:t>
      </w:r>
      <w:r w:rsidRPr="00BF4B53">
        <w:rPr>
          <w:rFonts w:ascii="Cambria" w:hAnsi="Cambria"/>
          <w:sz w:val="20"/>
          <w:szCs w:val="26"/>
        </w:rPr>
        <w:t xml:space="preserve">, the errors in droplet lifetimes and surface temperatures predicted by the model using 90 C/QC are </w:t>
      </w:r>
      <w:r w:rsidRPr="00BF4B53">
        <w:rPr>
          <w:rFonts w:ascii="Cambria" w:hAnsi="Cambria"/>
          <w:sz w:val="20"/>
          <w:szCs w:val="20"/>
        </w:rPr>
        <w:t>0.38</w:t>
      </w:r>
      <w:r w:rsidRPr="00BF4B53">
        <w:rPr>
          <w:rFonts w:ascii="Cambria" w:hAnsi="Cambria"/>
          <w:sz w:val="20"/>
          <w:szCs w:val="26"/>
        </w:rPr>
        <w:t xml:space="preserve">% and up to 0.26%, respectively, compared with those predicted using the DC model taking </w:t>
      </w:r>
      <w:r w:rsidRPr="00BF4B53">
        <w:rPr>
          <w:rFonts w:ascii="Cambria" w:hAnsi="Cambria"/>
          <w:sz w:val="20"/>
          <w:szCs w:val="26"/>
        </w:rPr>
        <w:lastRenderedPageBreak/>
        <w:t xml:space="preserve">into account the contributions of all components. These errors increase to </w:t>
      </w:r>
      <w:r w:rsidRPr="00BF4B53">
        <w:rPr>
          <w:rFonts w:ascii="Cambria" w:hAnsi="Cambria"/>
          <w:sz w:val="20"/>
          <w:szCs w:val="20"/>
        </w:rPr>
        <w:t>0.99</w:t>
      </w:r>
      <w:r w:rsidRPr="00BF4B53">
        <w:rPr>
          <w:rFonts w:ascii="Cambria" w:hAnsi="Cambria"/>
          <w:sz w:val="20"/>
          <w:szCs w:val="26"/>
        </w:rPr>
        <w:t xml:space="preserve">% and up to 0.39% for droplet lifetimes and surface temperatures, respectively, when the blend is approximated by 63 C/QC. They further increase to 7.16% for droplet lifetime and up to 2.90% for the droplet surface temperature, when 16 C/QC were used. These errors are rather large for many engineering applications. At the same time, it was found that the approximation of the blend by 20 C/QC under-predicts the droplet lifetimes and surface temperatures by up to 3.58% and up to 2.90%, respectively, which </w:t>
      </w:r>
      <w:r w:rsidRPr="00BF4B53">
        <w:rPr>
          <w:rFonts w:ascii="Cambria" w:hAnsi="Cambria"/>
          <w:sz w:val="20"/>
          <w:szCs w:val="20"/>
        </w:rPr>
        <w:t>is acceptable in most engineering applications.</w:t>
      </w:r>
      <w:r w:rsidRPr="00BF4B53">
        <w:rPr>
          <w:rFonts w:ascii="Cambria" w:hAnsi="Cambria"/>
          <w:sz w:val="20"/>
          <w:szCs w:val="26"/>
        </w:rPr>
        <w:t xml:space="preserve"> </w:t>
      </w:r>
      <w:r w:rsidR="00BC2423" w:rsidRPr="00BF4B53">
        <w:rPr>
          <w:rFonts w:ascii="Cambria" w:hAnsi="Cambria"/>
          <w:sz w:val="20"/>
          <w:szCs w:val="26"/>
        </w:rPr>
        <w:t xml:space="preserve">The computational efficiency of the MDQD model in terms of the required CPU time is illustrated in Table 1. For example, the approximation of 119 E85-5 components by 20 components/quasi components </w:t>
      </w:r>
      <w:r w:rsidR="00BC2423" w:rsidRPr="00BF4B53">
        <w:rPr>
          <w:rFonts w:ascii="Cambria" w:hAnsi="Cambria"/>
          <w:sz w:val="20"/>
          <w:szCs w:val="20"/>
        </w:rPr>
        <w:t>reduce</w:t>
      </w:r>
      <w:r w:rsidR="00552487">
        <w:rPr>
          <w:rFonts w:ascii="Cambria" w:hAnsi="Cambria"/>
          <w:sz w:val="20"/>
          <w:szCs w:val="20"/>
        </w:rPr>
        <w:t>s</w:t>
      </w:r>
      <w:r w:rsidR="00BC2423" w:rsidRPr="00BF4B53">
        <w:rPr>
          <w:rFonts w:ascii="Cambria" w:hAnsi="Cambria"/>
          <w:sz w:val="20"/>
          <w:szCs w:val="20"/>
        </w:rPr>
        <w:t xml:space="preserve"> CPU time by up to 82.7%. </w:t>
      </w:r>
      <w:r w:rsidR="00982E6D" w:rsidRPr="00BF4B53">
        <w:rPr>
          <w:rFonts w:ascii="Cambria" w:hAnsi="Cambria"/>
          <w:sz w:val="20"/>
          <w:szCs w:val="26"/>
        </w:rPr>
        <w:t xml:space="preserve">The </w:t>
      </w:r>
      <w:r w:rsidR="00BC2423" w:rsidRPr="00BF4B53">
        <w:rPr>
          <w:rFonts w:ascii="Cambria" w:hAnsi="Cambria"/>
          <w:sz w:val="20"/>
          <w:szCs w:val="26"/>
        </w:rPr>
        <w:t xml:space="preserve">workstation </w:t>
      </w:r>
      <w:r w:rsidR="00982E6D" w:rsidRPr="00BF4B53">
        <w:rPr>
          <w:rFonts w:ascii="Cambria" w:hAnsi="Cambria"/>
          <w:sz w:val="20"/>
          <w:szCs w:val="26"/>
        </w:rPr>
        <w:t xml:space="preserve">used is fitted with </w:t>
      </w:r>
      <w:r w:rsidR="00BC2423" w:rsidRPr="00BF4B53">
        <w:rPr>
          <w:rFonts w:ascii="Cambria" w:hAnsi="Cambria"/>
          <w:sz w:val="20"/>
          <w:szCs w:val="26"/>
        </w:rPr>
        <w:t xml:space="preserve">i5-3337U, </w:t>
      </w:r>
      <w:r w:rsidR="00982E6D" w:rsidRPr="00BF4B53">
        <w:rPr>
          <w:rFonts w:ascii="Cambria" w:hAnsi="Cambria"/>
          <w:sz w:val="20"/>
          <w:szCs w:val="26"/>
        </w:rPr>
        <w:t xml:space="preserve">dual Core, 8 GB RAM, and </w:t>
      </w:r>
      <w:r w:rsidR="00BC2423" w:rsidRPr="00BF4B53">
        <w:rPr>
          <w:rFonts w:ascii="Cambria" w:hAnsi="Cambria"/>
          <w:sz w:val="20"/>
          <w:szCs w:val="26"/>
        </w:rPr>
        <w:t>1.80 GHz</w:t>
      </w:r>
      <w:r w:rsidR="00982E6D" w:rsidRPr="00BF4B53">
        <w:rPr>
          <w:rFonts w:ascii="Cambria" w:hAnsi="Cambria"/>
          <w:sz w:val="20"/>
          <w:szCs w:val="26"/>
        </w:rPr>
        <w:t xml:space="preserve"> processor</w:t>
      </w:r>
      <w:r w:rsidR="00BC2423" w:rsidRPr="00BF4B53">
        <w:rPr>
          <w:rFonts w:ascii="Cambria" w:hAnsi="Cambria"/>
          <w:sz w:val="20"/>
          <w:szCs w:val="26"/>
        </w:rPr>
        <w:t>. The time step was set as 1 µs.</w:t>
      </w:r>
    </w:p>
    <w:p w14:paraId="2CD2D925" w14:textId="0C691E91" w:rsidR="00BC2423" w:rsidRPr="00BF4B53" w:rsidRDefault="00BC2423" w:rsidP="00BC2423">
      <w:pPr>
        <w:pStyle w:val="Caption"/>
        <w:keepNext/>
        <w:rPr>
          <w:rFonts w:ascii="Cambria" w:hAnsi="Cambria"/>
          <w:i w:val="0"/>
          <w:color w:val="auto"/>
          <w:sz w:val="20"/>
        </w:rPr>
      </w:pPr>
      <w:r w:rsidRPr="00BF4B53">
        <w:rPr>
          <w:rFonts w:ascii="Cambria" w:hAnsi="Cambria"/>
          <w:b/>
          <w:i w:val="0"/>
          <w:color w:val="auto"/>
          <w:sz w:val="20"/>
        </w:rPr>
        <w:t>Table 1.</w:t>
      </w:r>
      <w:r w:rsidRPr="00BF4B53">
        <w:rPr>
          <w:rFonts w:ascii="Cambria" w:hAnsi="Cambria"/>
          <w:i w:val="0"/>
          <w:color w:val="auto"/>
          <w:sz w:val="20"/>
        </w:rPr>
        <w:t xml:space="preserve"> The impact of reducing the number of components on CPU time</w:t>
      </w:r>
      <m:oMath>
        <m:r>
          <w:rPr>
            <w:rFonts w:ascii="Cambria Math" w:hAnsi="Cambria Math"/>
            <w:color w:val="auto"/>
            <w:sz w:val="20"/>
          </w:rPr>
          <m:t xml:space="preserve"> </m:t>
        </m:r>
        <m:d>
          <m:dPr>
            <m:ctrlPr>
              <w:rPr>
                <w:rFonts w:ascii="Cambria Math" w:hAnsi="Cambria Math"/>
                <w:color w:val="auto"/>
                <w:sz w:val="20"/>
                <w:szCs w:val="20"/>
                <w:lang w:bidi="ar-JO"/>
              </w:rPr>
            </m:ctrlPr>
          </m:dPr>
          <m:e>
            <m:r>
              <m:rPr>
                <m:nor/>
              </m:rPr>
              <w:rPr>
                <w:rFonts w:ascii="Cambria Math" w:hAnsi="Cambria Math"/>
                <w:i w:val="0"/>
                <w:color w:val="auto"/>
                <w:sz w:val="20"/>
                <w:szCs w:val="20"/>
                <w:lang w:bidi="ar-JO"/>
              </w:rPr>
              <m:t>Diff %</m:t>
            </m:r>
            <m:r>
              <m:rPr>
                <m:nor/>
              </m:rPr>
              <w:rPr>
                <w:rFonts w:ascii="Cambria Math" w:hAnsi="Cambria Math"/>
                <w:color w:val="auto"/>
                <w:sz w:val="20"/>
                <w:szCs w:val="20"/>
                <w:lang w:bidi="ar-JO"/>
              </w:rPr>
              <m:t>=</m:t>
            </m:r>
            <m:f>
              <m:fPr>
                <m:ctrlPr>
                  <w:rPr>
                    <w:rFonts w:ascii="Cambria Math" w:hAnsi="Cambria Math"/>
                    <w:i w:val="0"/>
                    <w:color w:val="auto"/>
                    <w:sz w:val="20"/>
                    <w:szCs w:val="20"/>
                    <w:lang w:bidi="ar-JO"/>
                  </w:rPr>
                </m:ctrlPr>
              </m:fPr>
              <m:num>
                <m:d>
                  <m:dPr>
                    <m:begChr m:val="|"/>
                    <m:endChr m:val="|"/>
                    <m:ctrlPr>
                      <w:rPr>
                        <w:rFonts w:ascii="Cambria Math" w:hAnsi="Cambria Math"/>
                        <w:i w:val="0"/>
                        <w:color w:val="auto"/>
                        <w:sz w:val="20"/>
                        <w:szCs w:val="20"/>
                        <w:lang w:bidi="ar-JO"/>
                      </w:rPr>
                    </m:ctrlPr>
                  </m:dPr>
                  <m:e>
                    <m:r>
                      <m:rPr>
                        <m:nor/>
                      </m:rPr>
                      <w:rPr>
                        <w:rFonts w:ascii="Cambria Math" w:hAnsi="Cambria Math"/>
                        <w:i w:val="0"/>
                        <w:color w:val="auto"/>
                        <w:sz w:val="20"/>
                        <w:szCs w:val="20"/>
                        <w:lang w:bidi="ar-JO"/>
                      </w:rPr>
                      <m:t xml:space="preserve">CPU </m:t>
                    </m:r>
                    <m:sSub>
                      <m:sSubPr>
                        <m:ctrlPr>
                          <w:rPr>
                            <w:rFonts w:ascii="Cambria Math" w:hAnsi="Cambria Math"/>
                            <w:i w:val="0"/>
                            <w:color w:val="auto"/>
                            <w:sz w:val="20"/>
                            <w:szCs w:val="20"/>
                            <w:lang w:bidi="ar-JO"/>
                          </w:rPr>
                        </m:ctrlPr>
                      </m:sSubPr>
                      <m:e>
                        <m:r>
                          <m:rPr>
                            <m:nor/>
                          </m:rPr>
                          <w:rPr>
                            <w:rFonts w:ascii="Cambria Math" w:hAnsi="Cambria Math"/>
                            <w:i w:val="0"/>
                            <w:color w:val="auto"/>
                            <w:sz w:val="20"/>
                            <w:szCs w:val="20"/>
                            <w:lang w:bidi="ar-JO"/>
                          </w:rPr>
                          <m:t>time</m:t>
                        </m:r>
                      </m:e>
                      <m:sub>
                        <m:r>
                          <m:rPr>
                            <m:nor/>
                          </m:rPr>
                          <w:rPr>
                            <w:rFonts w:ascii="Cambria Math" w:hAnsi="Cambria Math"/>
                            <w:i w:val="0"/>
                            <w:color w:val="auto"/>
                            <w:sz w:val="20"/>
                            <w:szCs w:val="20"/>
                            <w:lang w:bidi="ar-JO"/>
                          </w:rPr>
                          <m:t>(C/QC)</m:t>
                        </m:r>
                      </m:sub>
                    </m:sSub>
                    <m:r>
                      <m:rPr>
                        <m:nor/>
                      </m:rPr>
                      <w:rPr>
                        <w:rFonts w:ascii="Cambria Math" w:hAnsi="Cambria Math"/>
                        <w:i w:val="0"/>
                        <w:color w:val="auto"/>
                        <w:sz w:val="20"/>
                        <w:szCs w:val="20"/>
                        <w:lang w:bidi="ar-JO"/>
                      </w:rPr>
                      <m:t xml:space="preserve">-CPU </m:t>
                    </m:r>
                    <m:sSub>
                      <m:sSubPr>
                        <m:ctrlPr>
                          <w:rPr>
                            <w:rFonts w:ascii="Cambria Math" w:hAnsi="Cambria Math"/>
                            <w:i w:val="0"/>
                            <w:color w:val="auto"/>
                            <w:sz w:val="20"/>
                            <w:szCs w:val="20"/>
                            <w:lang w:bidi="ar-JO"/>
                          </w:rPr>
                        </m:ctrlPr>
                      </m:sSubPr>
                      <m:e>
                        <m:r>
                          <m:rPr>
                            <m:nor/>
                          </m:rPr>
                          <w:rPr>
                            <w:rFonts w:ascii="Cambria Math" w:hAnsi="Cambria Math"/>
                            <w:i w:val="0"/>
                            <w:color w:val="auto"/>
                            <w:sz w:val="20"/>
                            <w:szCs w:val="20"/>
                            <w:lang w:bidi="ar-JO"/>
                          </w:rPr>
                          <m:t>time</m:t>
                        </m:r>
                      </m:e>
                      <m:sub>
                        <m:r>
                          <m:rPr>
                            <m:nor/>
                          </m:rPr>
                          <w:rPr>
                            <w:rFonts w:ascii="Cambria Math" w:hAnsi="Cambria Math"/>
                            <w:i w:val="0"/>
                            <w:color w:val="auto"/>
                            <w:sz w:val="20"/>
                            <w:szCs w:val="20"/>
                            <w:lang w:bidi="ar-JO"/>
                          </w:rPr>
                          <m:t>119</m:t>
                        </m:r>
                      </m:sub>
                    </m:sSub>
                  </m:e>
                </m:d>
              </m:num>
              <m:den>
                <m:r>
                  <m:rPr>
                    <m:nor/>
                  </m:rPr>
                  <w:rPr>
                    <w:rFonts w:ascii="Cambria Math" w:hAnsi="Cambria Math"/>
                    <w:i w:val="0"/>
                    <w:color w:val="auto"/>
                    <w:sz w:val="20"/>
                    <w:szCs w:val="20"/>
                    <w:lang w:bidi="ar-JO"/>
                  </w:rPr>
                  <m:t xml:space="preserve">CPU </m:t>
                </m:r>
                <m:sSub>
                  <m:sSubPr>
                    <m:ctrlPr>
                      <w:rPr>
                        <w:rFonts w:ascii="Cambria Math" w:hAnsi="Cambria Math"/>
                        <w:i w:val="0"/>
                        <w:color w:val="auto"/>
                        <w:sz w:val="20"/>
                        <w:szCs w:val="20"/>
                        <w:lang w:bidi="ar-JO"/>
                      </w:rPr>
                    </m:ctrlPr>
                  </m:sSubPr>
                  <m:e>
                    <m:r>
                      <m:rPr>
                        <m:nor/>
                      </m:rPr>
                      <w:rPr>
                        <w:rFonts w:ascii="Cambria Math" w:hAnsi="Cambria Math"/>
                        <w:i w:val="0"/>
                        <w:color w:val="auto"/>
                        <w:sz w:val="20"/>
                        <w:szCs w:val="20"/>
                        <w:lang w:bidi="ar-JO"/>
                      </w:rPr>
                      <m:t>time</m:t>
                    </m:r>
                  </m:e>
                  <m:sub>
                    <m:r>
                      <m:rPr>
                        <m:nor/>
                      </m:rPr>
                      <w:rPr>
                        <w:rFonts w:ascii="Cambria Math" w:hAnsi="Cambria Math"/>
                        <w:i w:val="0"/>
                        <w:color w:val="auto"/>
                        <w:sz w:val="20"/>
                        <w:szCs w:val="20"/>
                        <w:lang w:bidi="ar-JO"/>
                      </w:rPr>
                      <m:t>119</m:t>
                    </m:r>
                  </m:sub>
                </m:sSub>
              </m:den>
            </m:f>
            <m:r>
              <m:rPr>
                <m:nor/>
              </m:rPr>
              <w:rPr>
                <w:rFonts w:ascii="Cambria Math" w:hAnsi="Cambria Math"/>
                <w:i w:val="0"/>
                <w:color w:val="auto"/>
                <w:sz w:val="20"/>
                <w:szCs w:val="20"/>
                <w:lang w:bidi="ar-JO"/>
              </w:rPr>
              <m:t>* 100</m:t>
            </m:r>
          </m:e>
        </m:d>
      </m:oMath>
      <w:r w:rsidRPr="00BF4B53">
        <w:rPr>
          <w:rFonts w:ascii="Cambria" w:hAnsi="Cambria"/>
          <w:i w:val="0"/>
          <w:color w:val="auto"/>
          <w:sz w:val="20"/>
          <w:szCs w:val="20"/>
          <w:lang w:bidi="ar-JO"/>
        </w:rPr>
        <w:t>.</w:t>
      </w:r>
    </w:p>
    <w:tbl>
      <w:tblPr>
        <w:tblW w:w="4111" w:type="dxa"/>
        <w:jc w:val="center"/>
        <w:tblCellMar>
          <w:left w:w="57" w:type="dxa"/>
          <w:right w:w="57" w:type="dxa"/>
        </w:tblCellMar>
        <w:tblLook w:val="04A0" w:firstRow="1" w:lastRow="0" w:firstColumn="1" w:lastColumn="0" w:noHBand="0" w:noVBand="1"/>
      </w:tblPr>
      <w:tblGrid>
        <w:gridCol w:w="1690"/>
        <w:gridCol w:w="1548"/>
        <w:gridCol w:w="873"/>
      </w:tblGrid>
      <w:tr w:rsidR="00BF4B53" w:rsidRPr="00BF4B53" w14:paraId="7A1C9FC7" w14:textId="77777777" w:rsidTr="00BF4B53">
        <w:trPr>
          <w:trHeight w:val="56"/>
          <w:jc w:val="center"/>
        </w:trPr>
        <w:tc>
          <w:tcPr>
            <w:tcW w:w="1690" w:type="dxa"/>
            <w:tcBorders>
              <w:top w:val="single" w:sz="4" w:space="0" w:color="auto"/>
              <w:bottom w:val="single" w:sz="4" w:space="0" w:color="auto"/>
            </w:tcBorders>
            <w:shd w:val="clear" w:color="auto" w:fill="auto"/>
            <w:vAlign w:val="center"/>
          </w:tcPr>
          <w:p w14:paraId="2FE13C31"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number of C/QC</w:t>
            </w:r>
          </w:p>
        </w:tc>
        <w:tc>
          <w:tcPr>
            <w:tcW w:w="1548" w:type="dxa"/>
            <w:tcBorders>
              <w:top w:val="single" w:sz="4" w:space="0" w:color="auto"/>
              <w:bottom w:val="single" w:sz="4" w:space="0" w:color="auto"/>
            </w:tcBorders>
            <w:shd w:val="clear" w:color="auto" w:fill="auto"/>
            <w:vAlign w:val="center"/>
          </w:tcPr>
          <w:p w14:paraId="6ECEE386"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CPU time (sec)</w:t>
            </w:r>
          </w:p>
        </w:tc>
        <w:tc>
          <w:tcPr>
            <w:tcW w:w="873" w:type="dxa"/>
            <w:tcBorders>
              <w:top w:val="single" w:sz="4" w:space="0" w:color="auto"/>
              <w:bottom w:val="single" w:sz="4" w:space="0" w:color="auto"/>
            </w:tcBorders>
            <w:shd w:val="clear" w:color="auto" w:fill="auto"/>
            <w:vAlign w:val="center"/>
          </w:tcPr>
          <w:p w14:paraId="11FB8B53"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0"/>
              </w:rPr>
              <w:t>Diff %</w:t>
            </w:r>
          </w:p>
        </w:tc>
      </w:tr>
      <w:tr w:rsidR="00BF4B53" w:rsidRPr="00BF4B53" w14:paraId="17E3E345" w14:textId="77777777" w:rsidTr="00BF4B53">
        <w:trPr>
          <w:trHeight w:val="474"/>
          <w:jc w:val="center"/>
        </w:trPr>
        <w:tc>
          <w:tcPr>
            <w:tcW w:w="1690" w:type="dxa"/>
            <w:tcBorders>
              <w:top w:val="single" w:sz="4" w:space="0" w:color="auto"/>
            </w:tcBorders>
            <w:shd w:val="clear" w:color="auto" w:fill="auto"/>
            <w:vAlign w:val="center"/>
          </w:tcPr>
          <w:p w14:paraId="372A9113"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119</w:t>
            </w:r>
          </w:p>
        </w:tc>
        <w:tc>
          <w:tcPr>
            <w:tcW w:w="1548" w:type="dxa"/>
            <w:tcBorders>
              <w:top w:val="single" w:sz="4" w:space="0" w:color="auto"/>
            </w:tcBorders>
            <w:shd w:val="clear" w:color="auto" w:fill="auto"/>
            <w:vAlign w:val="center"/>
          </w:tcPr>
          <w:p w14:paraId="770C6270"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1816</w:t>
            </w:r>
          </w:p>
        </w:tc>
        <w:tc>
          <w:tcPr>
            <w:tcW w:w="873" w:type="dxa"/>
            <w:tcBorders>
              <w:top w:val="single" w:sz="4" w:space="0" w:color="auto"/>
            </w:tcBorders>
            <w:shd w:val="clear" w:color="auto" w:fill="auto"/>
            <w:vAlign w:val="center"/>
          </w:tcPr>
          <w:p w14:paraId="3129490A"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w:t>
            </w:r>
          </w:p>
        </w:tc>
      </w:tr>
      <w:tr w:rsidR="00BF4B53" w:rsidRPr="00BF4B53" w14:paraId="5BB57619" w14:textId="77777777" w:rsidTr="00BF4B53">
        <w:trPr>
          <w:trHeight w:val="474"/>
          <w:jc w:val="center"/>
        </w:trPr>
        <w:tc>
          <w:tcPr>
            <w:tcW w:w="1690" w:type="dxa"/>
            <w:shd w:val="clear" w:color="auto" w:fill="auto"/>
            <w:vAlign w:val="center"/>
          </w:tcPr>
          <w:p w14:paraId="1C92915B"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90</w:t>
            </w:r>
          </w:p>
        </w:tc>
        <w:tc>
          <w:tcPr>
            <w:tcW w:w="1548" w:type="dxa"/>
            <w:shd w:val="clear" w:color="auto" w:fill="auto"/>
            <w:vAlign w:val="center"/>
          </w:tcPr>
          <w:p w14:paraId="3DDF07E1"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1360</w:t>
            </w:r>
          </w:p>
        </w:tc>
        <w:tc>
          <w:tcPr>
            <w:tcW w:w="873" w:type="dxa"/>
            <w:shd w:val="clear" w:color="auto" w:fill="auto"/>
            <w:vAlign w:val="center"/>
          </w:tcPr>
          <w:p w14:paraId="303E28F1"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25.1</w:t>
            </w:r>
          </w:p>
        </w:tc>
      </w:tr>
      <w:tr w:rsidR="00BF4B53" w:rsidRPr="00BF4B53" w14:paraId="4E5A3995" w14:textId="77777777" w:rsidTr="00BF4B53">
        <w:trPr>
          <w:trHeight w:val="489"/>
          <w:jc w:val="center"/>
        </w:trPr>
        <w:tc>
          <w:tcPr>
            <w:tcW w:w="1690" w:type="dxa"/>
            <w:shd w:val="clear" w:color="auto" w:fill="auto"/>
            <w:vAlign w:val="center"/>
          </w:tcPr>
          <w:p w14:paraId="5B808109"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63</w:t>
            </w:r>
          </w:p>
        </w:tc>
        <w:tc>
          <w:tcPr>
            <w:tcW w:w="1548" w:type="dxa"/>
            <w:shd w:val="clear" w:color="auto" w:fill="auto"/>
            <w:vAlign w:val="center"/>
          </w:tcPr>
          <w:p w14:paraId="6BE31BF2"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955</w:t>
            </w:r>
          </w:p>
        </w:tc>
        <w:tc>
          <w:tcPr>
            <w:tcW w:w="873" w:type="dxa"/>
            <w:shd w:val="clear" w:color="auto" w:fill="auto"/>
            <w:vAlign w:val="center"/>
          </w:tcPr>
          <w:p w14:paraId="02B3FF6A"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47.4</w:t>
            </w:r>
          </w:p>
        </w:tc>
      </w:tr>
      <w:tr w:rsidR="00BF4B53" w:rsidRPr="00BF4B53" w14:paraId="15E1EFD2" w14:textId="77777777" w:rsidTr="00BF4B53">
        <w:trPr>
          <w:trHeight w:val="474"/>
          <w:jc w:val="center"/>
        </w:trPr>
        <w:tc>
          <w:tcPr>
            <w:tcW w:w="1690" w:type="dxa"/>
            <w:shd w:val="clear" w:color="auto" w:fill="auto"/>
            <w:vAlign w:val="center"/>
          </w:tcPr>
          <w:p w14:paraId="765FEC2F"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45</w:t>
            </w:r>
          </w:p>
        </w:tc>
        <w:tc>
          <w:tcPr>
            <w:tcW w:w="1548" w:type="dxa"/>
            <w:shd w:val="clear" w:color="auto" w:fill="auto"/>
            <w:vAlign w:val="center"/>
          </w:tcPr>
          <w:p w14:paraId="58F4BCDC"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687</w:t>
            </w:r>
          </w:p>
        </w:tc>
        <w:tc>
          <w:tcPr>
            <w:tcW w:w="873" w:type="dxa"/>
            <w:shd w:val="clear" w:color="auto" w:fill="auto"/>
            <w:vAlign w:val="center"/>
          </w:tcPr>
          <w:p w14:paraId="3FFE3271"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62.2</w:t>
            </w:r>
          </w:p>
        </w:tc>
      </w:tr>
      <w:tr w:rsidR="00BF4B53" w:rsidRPr="00BF4B53" w14:paraId="0542D8B7" w14:textId="77777777" w:rsidTr="00BF4B53">
        <w:trPr>
          <w:trHeight w:val="474"/>
          <w:jc w:val="center"/>
        </w:trPr>
        <w:tc>
          <w:tcPr>
            <w:tcW w:w="1690" w:type="dxa"/>
            <w:shd w:val="clear" w:color="auto" w:fill="auto"/>
            <w:vAlign w:val="center"/>
          </w:tcPr>
          <w:p w14:paraId="17BA0BCE"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20</w:t>
            </w:r>
          </w:p>
        </w:tc>
        <w:tc>
          <w:tcPr>
            <w:tcW w:w="1548" w:type="dxa"/>
            <w:shd w:val="clear" w:color="auto" w:fill="auto"/>
            <w:vAlign w:val="center"/>
          </w:tcPr>
          <w:p w14:paraId="5763A05F"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314</w:t>
            </w:r>
          </w:p>
        </w:tc>
        <w:tc>
          <w:tcPr>
            <w:tcW w:w="873" w:type="dxa"/>
            <w:shd w:val="clear" w:color="auto" w:fill="auto"/>
            <w:vAlign w:val="center"/>
          </w:tcPr>
          <w:p w14:paraId="240C41BE"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82.7</w:t>
            </w:r>
          </w:p>
        </w:tc>
      </w:tr>
      <w:tr w:rsidR="00BF4B53" w:rsidRPr="00BF4B53" w14:paraId="7C78181A" w14:textId="77777777" w:rsidTr="00BF4B53">
        <w:trPr>
          <w:trHeight w:val="474"/>
          <w:jc w:val="center"/>
        </w:trPr>
        <w:tc>
          <w:tcPr>
            <w:tcW w:w="1690" w:type="dxa"/>
            <w:shd w:val="clear" w:color="auto" w:fill="auto"/>
            <w:vAlign w:val="center"/>
          </w:tcPr>
          <w:p w14:paraId="70808AEB"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16</w:t>
            </w:r>
          </w:p>
        </w:tc>
        <w:tc>
          <w:tcPr>
            <w:tcW w:w="1548" w:type="dxa"/>
            <w:shd w:val="clear" w:color="auto" w:fill="auto"/>
            <w:vAlign w:val="center"/>
          </w:tcPr>
          <w:p w14:paraId="0E5E3A2F"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247</w:t>
            </w:r>
          </w:p>
        </w:tc>
        <w:tc>
          <w:tcPr>
            <w:tcW w:w="873" w:type="dxa"/>
            <w:shd w:val="clear" w:color="auto" w:fill="auto"/>
            <w:vAlign w:val="center"/>
          </w:tcPr>
          <w:p w14:paraId="4FEAC443" w14:textId="77777777" w:rsidR="00BC2423" w:rsidRPr="00BF4B53" w:rsidRDefault="00BC2423" w:rsidP="00BF4B53">
            <w:pPr>
              <w:spacing w:after="0" w:line="480" w:lineRule="auto"/>
              <w:rPr>
                <w:rFonts w:ascii="Cambria" w:hAnsi="Cambria"/>
                <w:sz w:val="20"/>
                <w:szCs w:val="26"/>
              </w:rPr>
            </w:pPr>
            <w:r w:rsidRPr="00BF4B53">
              <w:rPr>
                <w:rFonts w:ascii="Cambria" w:hAnsi="Cambria"/>
                <w:sz w:val="20"/>
                <w:szCs w:val="26"/>
              </w:rPr>
              <w:t>86.4</w:t>
            </w:r>
          </w:p>
        </w:tc>
      </w:tr>
    </w:tbl>
    <w:p w14:paraId="3C05152D" w14:textId="77777777" w:rsidR="00BC2423" w:rsidRPr="00BF4B53" w:rsidRDefault="00BC2423" w:rsidP="00BC2423">
      <w:pPr>
        <w:pStyle w:val="Heading1"/>
        <w:numPr>
          <w:ilvl w:val="0"/>
          <w:numId w:val="1"/>
        </w:numPr>
        <w:spacing w:line="480" w:lineRule="auto"/>
        <w:ind w:left="357" w:hanging="357"/>
        <w:rPr>
          <w:rFonts w:ascii="Cambria" w:hAnsi="Cambria"/>
          <w:b/>
          <w:color w:val="auto"/>
          <w:sz w:val="24"/>
          <w:szCs w:val="24"/>
        </w:rPr>
      </w:pPr>
      <w:r w:rsidRPr="00BF4B53">
        <w:rPr>
          <w:rFonts w:ascii="Cambria" w:hAnsi="Cambria"/>
          <w:b/>
          <w:color w:val="auto"/>
          <w:sz w:val="24"/>
          <w:szCs w:val="24"/>
        </w:rPr>
        <w:t>CONCLUSION</w:t>
      </w:r>
    </w:p>
    <w:p w14:paraId="7CD05591" w14:textId="42221FD2" w:rsidR="00E97A4F" w:rsidRDefault="00BC2423" w:rsidP="00581EF4">
      <w:pPr>
        <w:spacing w:after="0" w:line="480" w:lineRule="auto"/>
        <w:ind w:left="-76"/>
        <w:jc w:val="both"/>
        <w:rPr>
          <w:rFonts w:ascii="Cambria" w:hAnsi="Cambria"/>
          <w:sz w:val="20"/>
          <w:szCs w:val="26"/>
        </w:rPr>
      </w:pPr>
      <w:r w:rsidRPr="00BF4B53">
        <w:rPr>
          <w:rFonts w:ascii="Cambria" w:hAnsi="Cambria"/>
          <w:sz w:val="20"/>
          <w:szCs w:val="26"/>
        </w:rPr>
        <w:t>The heating and evaporation of blended E85-diesel fuel droplets are investigated in conditions representative of diesel engines. It is shown that E85-diesel blended fuel droplets have shorter lifetimes than those of pure diesel. Higher fractions of E85 result in up to 49.5% shorter droplet lifetimes and up to 23.4% lower droplet surface temperatures than those of pure diesel.</w:t>
      </w:r>
      <w:r w:rsidR="00AC5BA2">
        <w:rPr>
          <w:rFonts w:ascii="Cambria" w:hAnsi="Cambria"/>
          <w:sz w:val="20"/>
          <w:szCs w:val="26"/>
        </w:rPr>
        <w:t xml:space="preserve"> </w:t>
      </w:r>
      <w:r w:rsidR="00AC5BA2" w:rsidRPr="008422A3">
        <w:rPr>
          <w:rFonts w:ascii="Cambria" w:hAnsi="Cambria"/>
          <w:sz w:val="20"/>
          <w:szCs w:val="26"/>
        </w:rPr>
        <w:t>Such a significant impact of high E85/diesel fractions can be attributed to the difference</w:t>
      </w:r>
      <w:r w:rsidR="00530207" w:rsidRPr="008422A3">
        <w:rPr>
          <w:rFonts w:ascii="Cambria" w:hAnsi="Cambria"/>
          <w:sz w:val="20"/>
          <w:szCs w:val="26"/>
        </w:rPr>
        <w:t>s</w:t>
      </w:r>
      <w:r w:rsidR="00AC5BA2" w:rsidRPr="008422A3">
        <w:rPr>
          <w:rFonts w:ascii="Cambria" w:hAnsi="Cambria"/>
          <w:sz w:val="20"/>
          <w:szCs w:val="26"/>
        </w:rPr>
        <w:t xml:space="preserve"> in their saturated </w:t>
      </w:r>
      <w:r w:rsidR="00726B51" w:rsidRPr="008422A3">
        <w:rPr>
          <w:rFonts w:ascii="Cambria" w:hAnsi="Cambria"/>
          <w:sz w:val="20"/>
          <w:szCs w:val="26"/>
        </w:rPr>
        <w:t xml:space="preserve">vapor </w:t>
      </w:r>
      <w:r w:rsidR="00AC5BA2" w:rsidRPr="008422A3">
        <w:rPr>
          <w:rFonts w:ascii="Cambria" w:hAnsi="Cambria"/>
          <w:sz w:val="20"/>
          <w:szCs w:val="26"/>
        </w:rPr>
        <w:t>pressure</w:t>
      </w:r>
      <w:r w:rsidR="00530207" w:rsidRPr="008422A3">
        <w:rPr>
          <w:rFonts w:ascii="Cambria" w:hAnsi="Cambria"/>
          <w:sz w:val="20"/>
          <w:szCs w:val="26"/>
        </w:rPr>
        <w:t>.</w:t>
      </w:r>
      <w:r w:rsidR="00AC5BA2" w:rsidRPr="008422A3">
        <w:rPr>
          <w:rFonts w:ascii="Cambria" w:hAnsi="Cambria"/>
          <w:sz w:val="20"/>
          <w:szCs w:val="26"/>
        </w:rPr>
        <w:t xml:space="preserve"> </w:t>
      </w:r>
    </w:p>
    <w:p w14:paraId="648020C6" w14:textId="5DD2D8B4" w:rsidR="00BC2423" w:rsidRPr="00BF4B53" w:rsidRDefault="00BC2423" w:rsidP="00581EF4">
      <w:pPr>
        <w:spacing w:after="0" w:line="480" w:lineRule="auto"/>
        <w:ind w:left="-76"/>
        <w:jc w:val="both"/>
        <w:rPr>
          <w:rFonts w:ascii="Cambria" w:hAnsi="Cambria"/>
          <w:sz w:val="20"/>
          <w:szCs w:val="26"/>
        </w:rPr>
      </w:pPr>
      <w:r w:rsidRPr="00BF4B53">
        <w:rPr>
          <w:rFonts w:ascii="Cambria" w:hAnsi="Cambria"/>
          <w:sz w:val="20"/>
          <w:szCs w:val="26"/>
        </w:rPr>
        <w:t>In the case of the E85-5 blend, the assumption of an ideal-mixture with a unity activity coefficient (i.e. Raoult’s law is valid) is shown to lead to over-prediction of droplet lifetimes by up to 3.6%, compared to the case when the UNIFAC</w:t>
      </w:r>
      <w:r w:rsidRPr="00BF4B53" w:rsidDel="00B27EF6">
        <w:rPr>
          <w:rFonts w:ascii="Cambria" w:hAnsi="Cambria"/>
          <w:sz w:val="20"/>
          <w:szCs w:val="26"/>
        </w:rPr>
        <w:t xml:space="preserve"> </w:t>
      </w:r>
      <w:r w:rsidRPr="00BF4B53">
        <w:rPr>
          <w:rFonts w:ascii="Cambria" w:hAnsi="Cambria"/>
          <w:sz w:val="20"/>
          <w:szCs w:val="26"/>
        </w:rPr>
        <w:t xml:space="preserve">activity coefficient is used. </w:t>
      </w:r>
    </w:p>
    <w:p w14:paraId="2AA4DBF4" w14:textId="6D3B9CAA" w:rsidR="00BC2423" w:rsidRPr="00075C89" w:rsidRDefault="00BC2423" w:rsidP="00075C89">
      <w:pPr>
        <w:spacing w:after="0" w:line="480" w:lineRule="auto"/>
        <w:ind w:left="-76"/>
        <w:jc w:val="both"/>
        <w:rPr>
          <w:rFonts w:ascii="Cambria" w:hAnsi="Cambria"/>
          <w:sz w:val="20"/>
          <w:szCs w:val="26"/>
        </w:rPr>
      </w:pPr>
      <w:r w:rsidRPr="00BF4B53">
        <w:rPr>
          <w:rFonts w:ascii="Cambria" w:hAnsi="Cambria"/>
          <w:sz w:val="20"/>
          <w:szCs w:val="20"/>
        </w:rPr>
        <w:lastRenderedPageBreak/>
        <w:t>It is shown that replacing 119 components of the blended fuel with 20 components/quasi-components reduces CPU time by up to 83% with less than 3.6% and 2.9% under</w:t>
      </w:r>
      <w:r w:rsidRPr="00BF4B53">
        <w:rPr>
          <w:rFonts w:ascii="Cambria" w:hAnsi="Cambria"/>
          <w:sz w:val="20"/>
          <w:szCs w:val="26"/>
        </w:rPr>
        <w:t xml:space="preserve">-predicted droplet lifetimes and surface temperatures, respectively, compared to the prediction of the model accounting for all </w:t>
      </w:r>
      <w:r w:rsidR="000362C5">
        <w:rPr>
          <w:rFonts w:ascii="Cambria" w:hAnsi="Cambria"/>
          <w:sz w:val="20"/>
          <w:szCs w:val="26"/>
        </w:rPr>
        <w:t xml:space="preserve">the </w:t>
      </w:r>
      <w:r w:rsidRPr="00BF4B53">
        <w:rPr>
          <w:rFonts w:ascii="Cambria" w:hAnsi="Cambria"/>
          <w:sz w:val="20"/>
          <w:szCs w:val="26"/>
        </w:rPr>
        <w:t>119 components.</w:t>
      </w:r>
    </w:p>
    <w:p w14:paraId="1196F12A" w14:textId="77777777" w:rsidR="00BC2423" w:rsidRPr="00BF4B53" w:rsidRDefault="00BC2423" w:rsidP="00316E1A">
      <w:pPr>
        <w:pStyle w:val="Heading1"/>
        <w:numPr>
          <w:ilvl w:val="0"/>
          <w:numId w:val="0"/>
        </w:numPr>
        <w:spacing w:line="480" w:lineRule="auto"/>
        <w:ind w:left="431" w:hanging="431"/>
        <w:rPr>
          <w:rFonts w:ascii="Cambria" w:hAnsi="Cambria"/>
          <w:b/>
          <w:color w:val="auto"/>
          <w:spacing w:val="-4"/>
          <w:sz w:val="24"/>
          <w:szCs w:val="24"/>
        </w:rPr>
      </w:pPr>
      <w:r w:rsidRPr="00BF4B53">
        <w:rPr>
          <w:rFonts w:ascii="Cambria" w:hAnsi="Cambria"/>
          <w:b/>
          <w:color w:val="auto"/>
          <w:spacing w:val="-4"/>
          <w:sz w:val="24"/>
          <w:szCs w:val="24"/>
        </w:rPr>
        <w:t xml:space="preserve">APPENDIX A. THE APPROXIMATION OF STRUCTURE GROUPS </w:t>
      </w:r>
    </w:p>
    <w:p w14:paraId="6E777C9F" w14:textId="518DAC6A" w:rsidR="00D25377" w:rsidRPr="00BF4B53" w:rsidRDefault="00BC2423" w:rsidP="00BC2423">
      <w:pPr>
        <w:spacing w:after="0" w:line="480" w:lineRule="auto"/>
        <w:jc w:val="both"/>
        <w:rPr>
          <w:rFonts w:ascii="Cambria" w:hAnsi="Cambria"/>
          <w:sz w:val="20"/>
          <w:szCs w:val="20"/>
        </w:rPr>
      </w:pPr>
      <w:r w:rsidRPr="00BF4B53">
        <w:rPr>
          <w:rFonts w:ascii="Cambria" w:hAnsi="Cambria"/>
          <w:sz w:val="20"/>
          <w:szCs w:val="20"/>
        </w:rPr>
        <w:t xml:space="preserve">The values of </w:t>
      </w:r>
      <w:r w:rsidRPr="00BF4B53">
        <w:rPr>
          <w:rFonts w:ascii="Cambria" w:hAnsi="Cambria" w:cs="Arial"/>
          <w:sz w:val="20"/>
          <w:szCs w:val="20"/>
        </w:rPr>
        <w:t>parameters</w:t>
      </w:r>
      <w:r w:rsidRPr="00BF4B53">
        <w:rPr>
          <w:rFonts w:ascii="Cambria" w:hAnsi="Cambria"/>
          <w:sz w:val="20"/>
          <w:szCs w:val="20"/>
        </w:rPr>
        <w:t xml:space="preserve">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 xml:space="preserve">k </m:t>
            </m:r>
          </m:sub>
        </m:sSub>
      </m:oMath>
      <w:r w:rsidRPr="00BF4B53">
        <w:rPr>
          <w:rFonts w:ascii="Cambria" w:hAnsi="Cambria"/>
          <w:sz w:val="20"/>
          <w:szCs w:val="20"/>
        </w:rPr>
        <w:t>and</w:t>
      </w:r>
      <w:r w:rsidRPr="00BF4B53">
        <w:rPr>
          <w:rFonts w:ascii="Cambria" w:hAnsi="Cambria" w:cs="Arial"/>
          <w:sz w:val="20"/>
          <w:szCs w:val="20"/>
        </w:rPr>
        <w:t xml:space="preserve"> </w:t>
      </w: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k</m:t>
            </m:r>
          </m:sub>
        </m:sSub>
        <m:r>
          <w:rPr>
            <w:rFonts w:ascii="Cambria Math" w:hAnsi="Cambria Math"/>
            <w:sz w:val="20"/>
            <w:szCs w:val="20"/>
          </w:rPr>
          <m:t xml:space="preserve"> </m:t>
        </m:r>
      </m:oMath>
      <w:r w:rsidRPr="00BF4B53">
        <w:rPr>
          <w:rFonts w:ascii="Cambria" w:hAnsi="Cambria"/>
          <w:sz w:val="20"/>
          <w:szCs w:val="20"/>
        </w:rPr>
        <w:t>for</w:t>
      </w:r>
      <w:r w:rsidRPr="00BF4B53">
        <w:rPr>
          <w:rFonts w:ascii="Cambria" w:hAnsi="Cambria" w:cs="Arial"/>
          <w:sz w:val="20"/>
          <w:szCs w:val="20"/>
        </w:rPr>
        <w:t xml:space="preserve"> five groups in the composition of diesel fuel</w:t>
      </w:r>
      <w:r w:rsidRPr="00BF4B53">
        <w:rPr>
          <w:rFonts w:ascii="Cambria" w:hAnsi="Cambria"/>
          <w:sz w:val="20"/>
          <w:szCs w:val="20"/>
        </w:rPr>
        <w:t xml:space="preserve"> (bicycloalkanes, naphthalenes, tricycloalkanes, diaromatics and phenanthrenes) are not provided anywhere</w:t>
      </w:r>
      <w:r w:rsidR="00C777D0">
        <w:rPr>
          <w:rFonts w:ascii="Cambria" w:hAnsi="Cambria"/>
          <w:sz w:val="20"/>
          <w:szCs w:val="20"/>
        </w:rPr>
        <w:t>,</w:t>
      </w:r>
      <w:r w:rsidRPr="00BF4B53">
        <w:rPr>
          <w:rFonts w:ascii="Cambria" w:hAnsi="Cambria"/>
          <w:sz w:val="20"/>
          <w:szCs w:val="20"/>
        </w:rPr>
        <w:t xml:space="preserve"> to the best of our knowledge. We have approximated the structure of these groups of molecules to the nearest available structures for which the values of parameters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 xml:space="preserve">k </m:t>
            </m:r>
          </m:sub>
        </m:sSub>
      </m:oMath>
      <w:r w:rsidRPr="00BF4B53">
        <w:rPr>
          <w:rFonts w:ascii="Cambria" w:hAnsi="Cambria"/>
          <w:sz w:val="20"/>
          <w:szCs w:val="20"/>
        </w:rPr>
        <w:t>and</w:t>
      </w:r>
      <w:r w:rsidRPr="00BF4B53">
        <w:rPr>
          <w:rFonts w:ascii="Cambria" w:hAnsi="Cambria" w:cs="Arial"/>
          <w:sz w:val="20"/>
          <w:szCs w:val="20"/>
        </w:rPr>
        <w:t xml:space="preserve"> </w:t>
      </w: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k</m:t>
            </m:r>
          </m:sub>
        </m:sSub>
        <m:r>
          <w:rPr>
            <w:rFonts w:ascii="Cambria Math" w:hAnsi="Cambria Math"/>
            <w:sz w:val="20"/>
            <w:szCs w:val="20"/>
          </w:rPr>
          <m:t xml:space="preserve"> </m:t>
        </m:r>
      </m:oMath>
      <w:r w:rsidRPr="00BF4B53">
        <w:rPr>
          <w:rFonts w:ascii="Cambria" w:hAnsi="Cambria"/>
          <w:sz w:val="20"/>
          <w:szCs w:val="20"/>
        </w:rPr>
        <w:t>are known, taking into account the number of groups in each molecule. For example, when the aromatic molecule C</w:t>
      </w:r>
      <w:r w:rsidRPr="00BF4B53">
        <w:rPr>
          <w:rFonts w:ascii="Cambria" w:hAnsi="Cambria"/>
          <w:sz w:val="20"/>
          <w:szCs w:val="20"/>
          <w:vertAlign w:val="subscript"/>
        </w:rPr>
        <w:t>10</w:t>
      </w:r>
      <w:r w:rsidRPr="00BF4B53">
        <w:rPr>
          <w:rFonts w:ascii="Cambria" w:hAnsi="Cambria"/>
          <w:sz w:val="20"/>
          <w:szCs w:val="20"/>
        </w:rPr>
        <w:t>H</w:t>
      </w:r>
      <w:r w:rsidRPr="00BF4B53">
        <w:rPr>
          <w:rFonts w:ascii="Cambria" w:hAnsi="Cambria"/>
          <w:sz w:val="20"/>
          <w:szCs w:val="20"/>
          <w:vertAlign w:val="subscript"/>
        </w:rPr>
        <w:t xml:space="preserve">14 </w:t>
      </w:r>
      <w:r w:rsidRPr="00BF4B53">
        <w:rPr>
          <w:rFonts w:ascii="Cambria" w:hAnsi="Cambria"/>
          <w:sz w:val="20"/>
          <w:szCs w:val="20"/>
        </w:rPr>
        <w:t>(its structure group is available in</w:t>
      </w:r>
      <w:r w:rsidR="00410EC1" w:rsidRPr="00BF4B53">
        <w:rPr>
          <w:rFonts w:ascii="Cambria" w:hAnsi="Cambria"/>
          <w:sz w:val="20"/>
          <w:szCs w:val="20"/>
        </w:rPr>
        <w:t xml:space="preserve"> ref </w:t>
      </w:r>
      <w:r w:rsidR="00410EC1" w:rsidRPr="00DE387C">
        <w:rPr>
          <w:rFonts w:ascii="Cambria" w:hAnsi="Cambria"/>
          <w:sz w:val="20"/>
          <w:szCs w:val="20"/>
        </w:rPr>
        <w:fldChar w:fldCharType="begin"/>
      </w:r>
      <w:r w:rsidR="00DE387C" w:rsidRPr="00DE387C">
        <w:rPr>
          <w:rFonts w:ascii="Cambria" w:hAnsi="Cambria"/>
          <w:sz w:val="20"/>
          <w:szCs w:val="20"/>
        </w:rPr>
        <w:instrText xml:space="preserve"> ADDIN ZOTERO_ITEM CSL_CITATION {"citationID":"h1zazi2u","properties":{"formattedCitation":"\\super 61,62\\nosupersub{}","plainCitation":"61,62","noteIndex":0},"citationItems":[{"id":"dnbmxzRX/AK3JyFxj","uris":["http://zotero.org/users/3793675/items/5TEKVR4X"],"uri":["http://zotero.org/users/3793675/items/5TEKVR4X"],"itemData":{"id":71,"type":"book","title":"The properties of gases and liquids","publisher":"McGraw-Hill","publisher-place":"New York","source":"Open WorldCat","event-place":"New York","ISBN":"0-07-011682-2","language":"English","author":[{"family":"Poling","given":"B.E."},{"family":"Prausnitz","given":"J.M."},{"family":"O'Connell","given":"J.P."}],"issued":{"date-parts":[["2001"]]}}},{"id":"dnbmxzRX/nYDVDL4U","uris":["http://zotero.org/users/3793675/items/TDWGWN37"],"uri":["http://zotero.org/users/3793675/items/TDWGWN37"],"itemData":{"id":454,"type":"book","title":"The properties of gases and liquids","publisher":"McGraw-Hill","publisher-place":"New York","number-of-pages":"772","edition":"4th ed","source":"Google Books","event-place":"New York","abstract":"Completely rewritten and reorganized to reflect the latest developments in estimating the properties of gases and liquids, this new edition of the highly regarded reference presents a comprehensive survey of the most reliable estimation methods in use today. It provides instantly usable information on estimating both physical and thermodynamic properties when experimental data are not available (for example, constants such as critical temperature, critical pressure, acentric factor, and others); thermodynamic properties of gases and liquids, both pure and mixtures, including enthalpies, entropies, fugacity coefficients, heat capacities, and critical points; vapor-liquid and liquid-liquid equilibria as needed in separation operations such as distillation, absorption, and extraction. An invaluable reference that provides property values for more than 600 pure chemicals, this is the only book in its field to include a critical analysis of existing methods as well as practical recommendations.","ISBN":"978-0-07-051799-8","language":"en","author":[{"family":"Reid","given":"R.C."},{"family":"Prausnitz","given":"J.M."},{"family":"Poling","given":"B.E."}],"issued":{"date-parts":[["1987",4]]}}}],"schema":"https://github.com/citation-style-language/schema/raw/master/csl-citation.json"} </w:instrText>
      </w:r>
      <w:r w:rsidR="00410EC1" w:rsidRPr="00DE387C">
        <w:rPr>
          <w:rFonts w:ascii="Cambria" w:hAnsi="Cambria"/>
          <w:sz w:val="20"/>
          <w:szCs w:val="20"/>
        </w:rPr>
        <w:fldChar w:fldCharType="separate"/>
      </w:r>
      <w:r w:rsidR="00DE387C" w:rsidRPr="00DE387C">
        <w:rPr>
          <w:rFonts w:ascii="Cambria" w:hAnsi="Cambria"/>
          <w:sz w:val="20"/>
          <w:szCs w:val="24"/>
        </w:rPr>
        <w:t>61,62</w:t>
      </w:r>
      <w:r w:rsidR="00410EC1" w:rsidRPr="00DE387C">
        <w:rPr>
          <w:rFonts w:ascii="Cambria" w:hAnsi="Cambria"/>
          <w:sz w:val="20"/>
          <w:szCs w:val="20"/>
        </w:rPr>
        <w:fldChar w:fldCharType="end"/>
      </w:r>
      <w:r w:rsidRPr="00BF4B53">
        <w:rPr>
          <w:rFonts w:ascii="Cambria" w:hAnsi="Cambria"/>
          <w:sz w:val="20"/>
          <w:szCs w:val="20"/>
        </w:rPr>
        <w:t>) has 1 aromatic ring (C</w:t>
      </w:r>
      <w:r w:rsidRPr="00BF4B53">
        <w:rPr>
          <w:rFonts w:ascii="Cambria" w:hAnsi="Cambria"/>
          <w:sz w:val="20"/>
          <w:szCs w:val="20"/>
          <w:vertAlign w:val="subscript"/>
        </w:rPr>
        <w:t>6</w:t>
      </w:r>
      <w:r w:rsidRPr="00BF4B53">
        <w:rPr>
          <w:rFonts w:ascii="Cambria" w:hAnsi="Cambria"/>
          <w:sz w:val="20"/>
          <w:szCs w:val="20"/>
        </w:rPr>
        <w:t>), 3 CH</w:t>
      </w:r>
      <w:r w:rsidRPr="00BF4B53">
        <w:rPr>
          <w:rFonts w:ascii="Cambria" w:hAnsi="Cambria"/>
          <w:sz w:val="20"/>
          <w:szCs w:val="20"/>
          <w:vertAlign w:val="subscript"/>
        </w:rPr>
        <w:t xml:space="preserve">2 </w:t>
      </w:r>
      <w:r w:rsidRPr="00BF4B53">
        <w:rPr>
          <w:rFonts w:ascii="Cambria" w:hAnsi="Cambria"/>
          <w:sz w:val="20"/>
          <w:szCs w:val="20"/>
        </w:rPr>
        <w:t>and 1 CH</w:t>
      </w:r>
      <w:r w:rsidRPr="00BF4B53">
        <w:rPr>
          <w:rFonts w:ascii="Cambria" w:hAnsi="Cambria"/>
          <w:sz w:val="20"/>
          <w:szCs w:val="20"/>
          <w:vertAlign w:val="subscript"/>
        </w:rPr>
        <w:t>3</w:t>
      </w:r>
      <w:r w:rsidRPr="00BF4B53">
        <w:rPr>
          <w:rFonts w:ascii="Cambria" w:hAnsi="Cambria"/>
          <w:sz w:val="20"/>
          <w:szCs w:val="20"/>
        </w:rPr>
        <w:t xml:space="preserve"> (the numbers 1, 3 and 1 refer to</w:t>
      </w:r>
      <w:r w:rsidRPr="00BF4B53">
        <w:rPr>
          <w:rFonts w:ascii="Cambria" w:hAnsi="Cambria" w:cs="Arial"/>
          <w:sz w:val="20"/>
          <w:szCs w:val="20"/>
        </w:rPr>
        <w:t xml:space="preserve"> </w:t>
      </w:r>
      <m:oMath>
        <m:sSubSup>
          <m:sSubSupPr>
            <m:ctrlPr>
              <w:rPr>
                <w:rFonts w:ascii="Cambria Math" w:hAnsi="Cambria Math"/>
                <w:i/>
                <w:sz w:val="20"/>
                <w:szCs w:val="20"/>
              </w:rPr>
            </m:ctrlPr>
          </m:sSubSupPr>
          <m:e>
            <m:r>
              <w:rPr>
                <w:rFonts w:ascii="Cambria Math" w:hAnsi="Cambria Math"/>
                <w:sz w:val="20"/>
                <w:szCs w:val="20"/>
              </w:rPr>
              <m:t>v</m:t>
            </m:r>
          </m:e>
          <m:sub>
            <m:r>
              <w:rPr>
                <w:rFonts w:ascii="Cambria Math" w:hAnsi="Cambria Math"/>
                <w:sz w:val="20"/>
                <w:szCs w:val="20"/>
              </w:rPr>
              <m:t>k</m:t>
            </m:r>
          </m:sub>
          <m:sup>
            <m:r>
              <w:rPr>
                <w:rFonts w:ascii="Cambria Math" w:hAnsi="Cambria Math"/>
                <w:sz w:val="20"/>
                <w:szCs w:val="20"/>
              </w:rPr>
              <m:t>i</m:t>
            </m:r>
          </m:sup>
        </m:sSubSup>
      </m:oMath>
      <w:r w:rsidRPr="00BF4B53">
        <w:rPr>
          <w:rFonts w:ascii="Cambria" w:hAnsi="Cambria" w:cs="Arial"/>
          <w:sz w:val="20"/>
          <w:szCs w:val="20"/>
        </w:rPr>
        <w:t xml:space="preserve"> which is the number of groups in molecule</w:t>
      </w:r>
      <m:oMath>
        <m:r>
          <w:rPr>
            <w:rFonts w:ascii="Cambria Math" w:hAnsi="Cambria Math" w:cs="Arial"/>
            <w:sz w:val="20"/>
            <w:szCs w:val="20"/>
          </w:rPr>
          <m:t xml:space="preserve"> i</m:t>
        </m:r>
      </m:oMath>
      <w:r w:rsidRPr="00BF4B53">
        <w:rPr>
          <w:rFonts w:ascii="Cambria" w:hAnsi="Cambria" w:cs="Arial"/>
          <w:sz w:val="20"/>
          <w:szCs w:val="20"/>
        </w:rPr>
        <w:t xml:space="preserve">), </w:t>
      </w:r>
      <w:r w:rsidRPr="00BF4B53">
        <w:rPr>
          <w:rFonts w:ascii="Cambria" w:hAnsi="Cambria"/>
          <w:sz w:val="20"/>
          <w:szCs w:val="20"/>
        </w:rPr>
        <w:t>the diaromatic molecule C</w:t>
      </w:r>
      <w:r w:rsidRPr="00BF4B53">
        <w:rPr>
          <w:rFonts w:ascii="Cambria" w:hAnsi="Cambria"/>
          <w:sz w:val="20"/>
          <w:szCs w:val="20"/>
          <w:vertAlign w:val="subscript"/>
        </w:rPr>
        <w:t>12</w:t>
      </w:r>
      <w:r w:rsidRPr="00BF4B53">
        <w:rPr>
          <w:rFonts w:ascii="Cambria" w:hAnsi="Cambria"/>
          <w:sz w:val="20"/>
          <w:szCs w:val="20"/>
        </w:rPr>
        <w:t>H</w:t>
      </w:r>
      <w:r w:rsidRPr="00BF4B53">
        <w:rPr>
          <w:rFonts w:ascii="Cambria" w:hAnsi="Cambria"/>
          <w:sz w:val="20"/>
          <w:szCs w:val="20"/>
          <w:vertAlign w:val="subscript"/>
        </w:rPr>
        <w:t xml:space="preserve">16 </w:t>
      </w:r>
      <w:r w:rsidRPr="00BF4B53">
        <w:rPr>
          <w:rFonts w:ascii="Cambria" w:hAnsi="Cambria"/>
          <w:sz w:val="20"/>
          <w:szCs w:val="20"/>
        </w:rPr>
        <w:t>is approximated by 2 aromatic rings (C</w:t>
      </w:r>
      <w:r w:rsidRPr="00BF4B53">
        <w:rPr>
          <w:rFonts w:ascii="Cambria" w:hAnsi="Cambria"/>
          <w:sz w:val="20"/>
          <w:szCs w:val="20"/>
          <w:vertAlign w:val="subscript"/>
        </w:rPr>
        <w:t>6</w:t>
      </w:r>
      <w:r w:rsidRPr="00BF4B53">
        <w:rPr>
          <w:rFonts w:ascii="Cambria" w:hAnsi="Cambria"/>
          <w:sz w:val="20"/>
          <w:szCs w:val="20"/>
        </w:rPr>
        <w:t xml:space="preserve">). </w:t>
      </w:r>
      <w:r w:rsidR="005465E4" w:rsidRPr="00BF4B53">
        <w:rPr>
          <w:rFonts w:ascii="Cambria" w:hAnsi="Cambria"/>
          <w:sz w:val="20"/>
          <w:szCs w:val="20"/>
        </w:rPr>
        <w:t>Thus</w:t>
      </w:r>
      <w:r w:rsidRPr="00BF4B53">
        <w:rPr>
          <w:rFonts w:ascii="Cambria" w:hAnsi="Cambria"/>
          <w:sz w:val="20"/>
          <w:szCs w:val="20"/>
        </w:rPr>
        <w:t>, the diaromatic group is approximated by 2 single aromatic groups, as shown in Table 2. This approximation allowed us to predict the activity coefficients for all component</w:t>
      </w:r>
      <w:r w:rsidR="00D25377">
        <w:rPr>
          <w:rFonts w:ascii="Cambria" w:hAnsi="Cambria"/>
          <w:sz w:val="20"/>
          <w:szCs w:val="20"/>
        </w:rPr>
        <w:t>s of the E85-diesel fuel blend.</w:t>
      </w:r>
    </w:p>
    <w:p w14:paraId="17526C80" w14:textId="77777777" w:rsidR="00BC2423" w:rsidRPr="00BF4B53" w:rsidRDefault="00BC2423" w:rsidP="00BC2423">
      <w:pPr>
        <w:rPr>
          <w:rFonts w:ascii="Cambria" w:hAnsi="Cambria"/>
          <w:sz w:val="20"/>
          <w:szCs w:val="26"/>
        </w:rPr>
      </w:pPr>
      <w:r w:rsidRPr="00BF4B53">
        <w:rPr>
          <w:rFonts w:ascii="Cambria" w:hAnsi="Cambria"/>
          <w:b/>
          <w:sz w:val="20"/>
          <w:szCs w:val="26"/>
        </w:rPr>
        <w:t>Table 2.</w:t>
      </w:r>
      <w:r w:rsidRPr="00BF4B53">
        <w:rPr>
          <w:rFonts w:ascii="Cambria" w:hAnsi="Cambria"/>
          <w:sz w:val="20"/>
          <w:szCs w:val="26"/>
        </w:rPr>
        <w:t xml:space="preserve"> </w:t>
      </w:r>
      <w:r w:rsidRPr="00BF4B53">
        <w:rPr>
          <w:rFonts w:ascii="Cambria" w:hAnsi="Cambria"/>
          <w:sz w:val="20"/>
        </w:rPr>
        <w:t>The approximation of the missing structure groups for the predictions of the ACs.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3396"/>
        <w:gridCol w:w="2409"/>
      </w:tblGrid>
      <w:tr w:rsidR="00BF4B53" w:rsidRPr="00BF4B53" w14:paraId="512D041D" w14:textId="77777777" w:rsidTr="00F84B4D">
        <w:trPr>
          <w:trHeight w:val="545"/>
          <w:jc w:val="center"/>
        </w:trPr>
        <w:tc>
          <w:tcPr>
            <w:tcW w:w="1561" w:type="dxa"/>
            <w:vMerge w:val="restart"/>
            <w:shd w:val="clear" w:color="auto" w:fill="auto"/>
          </w:tcPr>
          <w:p w14:paraId="50191728" w14:textId="77777777" w:rsidR="00BC2423" w:rsidRPr="00BF4B53" w:rsidRDefault="00BC2423" w:rsidP="00F84B4D">
            <w:pPr>
              <w:spacing w:after="0" w:line="480" w:lineRule="auto"/>
              <w:jc w:val="both"/>
              <w:rPr>
                <w:rFonts w:ascii="Cambria" w:hAnsi="Cambria"/>
                <w:sz w:val="20"/>
                <w:szCs w:val="26"/>
              </w:rPr>
            </w:pPr>
            <w:r w:rsidRPr="00BF4B53">
              <w:rPr>
                <w:rFonts w:ascii="Cambria" w:hAnsi="Cambria"/>
                <w:sz w:val="20"/>
                <w:szCs w:val="26"/>
              </w:rPr>
              <w:t>Group name</w:t>
            </w:r>
          </w:p>
        </w:tc>
        <w:tc>
          <w:tcPr>
            <w:tcW w:w="5805" w:type="dxa"/>
            <w:gridSpan w:val="2"/>
            <w:shd w:val="clear" w:color="auto" w:fill="auto"/>
          </w:tcPr>
          <w:p w14:paraId="6D9A3D42" w14:textId="77777777" w:rsidR="00BC2423" w:rsidRPr="00BF4B53" w:rsidRDefault="00BC2423" w:rsidP="00F84B4D">
            <w:pPr>
              <w:spacing w:after="0" w:line="480" w:lineRule="auto"/>
              <w:jc w:val="center"/>
              <w:rPr>
                <w:rFonts w:ascii="Cambria" w:hAnsi="Cambria"/>
                <w:sz w:val="20"/>
                <w:szCs w:val="26"/>
              </w:rPr>
            </w:pPr>
            <w:r w:rsidRPr="00BF4B53">
              <w:rPr>
                <w:rFonts w:ascii="Cambria" w:hAnsi="Cambria"/>
                <w:sz w:val="20"/>
                <w:szCs w:val="26"/>
              </w:rPr>
              <w:t>Group structure</w:t>
            </w:r>
          </w:p>
        </w:tc>
      </w:tr>
      <w:tr w:rsidR="00BF4B53" w:rsidRPr="00BF4B53" w14:paraId="77BC6815" w14:textId="77777777" w:rsidTr="00F84B4D">
        <w:trPr>
          <w:trHeight w:val="269"/>
          <w:jc w:val="center"/>
        </w:trPr>
        <w:tc>
          <w:tcPr>
            <w:tcW w:w="1561" w:type="dxa"/>
            <w:vMerge/>
            <w:shd w:val="clear" w:color="auto" w:fill="auto"/>
          </w:tcPr>
          <w:p w14:paraId="47039F2E" w14:textId="77777777" w:rsidR="00BC2423" w:rsidRPr="00BF4B53" w:rsidRDefault="00BC2423" w:rsidP="00F84B4D">
            <w:pPr>
              <w:spacing w:after="0" w:line="480" w:lineRule="auto"/>
              <w:jc w:val="both"/>
              <w:rPr>
                <w:rFonts w:ascii="Cambria" w:hAnsi="Cambria"/>
                <w:sz w:val="20"/>
                <w:szCs w:val="26"/>
              </w:rPr>
            </w:pPr>
          </w:p>
        </w:tc>
        <w:tc>
          <w:tcPr>
            <w:tcW w:w="3396" w:type="dxa"/>
            <w:tcBorders>
              <w:bottom w:val="single" w:sz="4" w:space="0" w:color="auto"/>
            </w:tcBorders>
            <w:shd w:val="clear" w:color="auto" w:fill="auto"/>
          </w:tcPr>
          <w:p w14:paraId="70FE8EF6" w14:textId="77777777" w:rsidR="00BC2423" w:rsidRPr="00BF4B53" w:rsidRDefault="00BC2423" w:rsidP="00F84B4D">
            <w:pPr>
              <w:spacing w:after="0" w:line="480" w:lineRule="auto"/>
              <w:jc w:val="center"/>
              <w:rPr>
                <w:rFonts w:ascii="Cambria" w:hAnsi="Cambria"/>
                <w:sz w:val="20"/>
                <w:szCs w:val="26"/>
              </w:rPr>
            </w:pPr>
            <w:r w:rsidRPr="00BF4B53">
              <w:rPr>
                <w:rFonts w:ascii="Cambria" w:hAnsi="Cambria"/>
                <w:sz w:val="20"/>
                <w:szCs w:val="26"/>
              </w:rPr>
              <w:t>Missing group</w:t>
            </w:r>
          </w:p>
        </w:tc>
        <w:tc>
          <w:tcPr>
            <w:tcW w:w="2409" w:type="dxa"/>
            <w:tcBorders>
              <w:bottom w:val="single" w:sz="4" w:space="0" w:color="auto"/>
            </w:tcBorders>
            <w:shd w:val="clear" w:color="auto" w:fill="auto"/>
          </w:tcPr>
          <w:p w14:paraId="70BF58BE" w14:textId="77777777" w:rsidR="00BC2423" w:rsidRPr="00BF4B53" w:rsidRDefault="00BC2423" w:rsidP="00F84B4D">
            <w:pPr>
              <w:spacing w:after="0" w:line="480" w:lineRule="auto"/>
              <w:jc w:val="center"/>
              <w:rPr>
                <w:rFonts w:ascii="Cambria" w:hAnsi="Cambria"/>
                <w:sz w:val="20"/>
                <w:szCs w:val="26"/>
              </w:rPr>
            </w:pPr>
            <w:r w:rsidRPr="00BF4B53">
              <w:rPr>
                <w:rFonts w:ascii="Cambria" w:hAnsi="Cambria"/>
                <w:sz w:val="20"/>
                <w:szCs w:val="26"/>
              </w:rPr>
              <w:t>Approximation</w:t>
            </w:r>
          </w:p>
        </w:tc>
      </w:tr>
      <w:tr w:rsidR="00BF4B53" w:rsidRPr="00BF4B53" w14:paraId="2FE72C20" w14:textId="77777777" w:rsidTr="00F84B4D">
        <w:trPr>
          <w:trHeight w:val="1779"/>
          <w:jc w:val="center"/>
        </w:trPr>
        <w:tc>
          <w:tcPr>
            <w:tcW w:w="1561" w:type="dxa"/>
            <w:vMerge w:val="restart"/>
            <w:shd w:val="clear" w:color="auto" w:fill="auto"/>
          </w:tcPr>
          <w:p w14:paraId="11F1DF99" w14:textId="77777777" w:rsidR="00BC2423" w:rsidRPr="00BF4B53" w:rsidRDefault="00BC2423" w:rsidP="00F84B4D">
            <w:pPr>
              <w:spacing w:after="0" w:line="480" w:lineRule="auto"/>
              <w:jc w:val="center"/>
              <w:rPr>
                <w:rFonts w:ascii="Cambria" w:hAnsi="Cambria"/>
                <w:sz w:val="20"/>
                <w:szCs w:val="26"/>
              </w:rPr>
            </w:pPr>
            <w:r w:rsidRPr="00BF4B53">
              <w:rPr>
                <w:rFonts w:ascii="Cambria" w:hAnsi="Cambria"/>
                <w:sz w:val="20"/>
                <w:szCs w:val="20"/>
              </w:rPr>
              <w:t>Bicycloalkanes</w:t>
            </w:r>
          </w:p>
        </w:tc>
        <w:tc>
          <w:tcPr>
            <w:tcW w:w="3396" w:type="dxa"/>
            <w:tcBorders>
              <w:bottom w:val="nil"/>
              <w:right w:val="nil"/>
            </w:tcBorders>
            <w:shd w:val="clear" w:color="auto" w:fill="auto"/>
          </w:tcPr>
          <w:p w14:paraId="071BAEB4" w14:textId="2BD4CE82" w:rsidR="00BC2423" w:rsidRPr="00BF4B53" w:rsidRDefault="007151FB" w:rsidP="00F84B4D">
            <w:pPr>
              <w:spacing w:after="0" w:line="480" w:lineRule="auto"/>
              <w:jc w:val="both"/>
              <w:rPr>
                <w:rFonts w:ascii="Cambria" w:hAnsi="Cambria"/>
                <w:sz w:val="20"/>
                <w:szCs w:val="26"/>
              </w:rPr>
            </w:pPr>
            <w:r w:rsidRPr="00BF4B53">
              <w:rPr>
                <w:noProof/>
                <w:lang w:val="en-GB" w:eastAsia="en-GB"/>
              </w:rPr>
              <mc:AlternateContent>
                <mc:Choice Requires="wps">
                  <w:drawing>
                    <wp:anchor distT="0" distB="0" distL="114300" distR="114300" simplePos="0" relativeHeight="251630080" behindDoc="0" locked="0" layoutInCell="1" allowOverlap="1" wp14:anchorId="64D8F300" wp14:editId="35CD9B8A">
                      <wp:simplePos x="0" y="0"/>
                      <wp:positionH relativeFrom="column">
                        <wp:posOffset>891540</wp:posOffset>
                      </wp:positionH>
                      <wp:positionV relativeFrom="paragraph">
                        <wp:posOffset>236855</wp:posOffset>
                      </wp:positionV>
                      <wp:extent cx="914400" cy="685800"/>
                      <wp:effectExtent l="0" t="19050" r="0" b="19050"/>
                      <wp:wrapNone/>
                      <wp:docPr id="20" name="Hexagon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F1E696"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0" o:spid="_x0000_s1026" type="#_x0000_t9" style="position:absolute;margin-left:70.2pt;margin-top:18.65pt;width:1in;height:54pt;rotation:9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" adj="4050" fillcolor="window" strokecolor="windowText" strokeweight="1pt">
                      <v:path arrowok="t"/>
                    </v:shape>
                  </w:pict>
                </mc:Fallback>
              </mc:AlternateContent>
            </w:r>
            <w:r w:rsidRPr="00BF4B53">
              <w:rPr>
                <w:noProof/>
                <w:lang w:val="en-GB" w:eastAsia="en-GB"/>
              </w:rPr>
              <mc:AlternateContent>
                <mc:Choice Requires="wps">
                  <w:drawing>
                    <wp:anchor distT="0" distB="0" distL="114300" distR="114300" simplePos="0" relativeHeight="251643392" behindDoc="0" locked="0" layoutInCell="1" allowOverlap="1" wp14:anchorId="0F9C786B" wp14:editId="5D11D742">
                      <wp:simplePos x="0" y="0"/>
                      <wp:positionH relativeFrom="column">
                        <wp:posOffset>964565</wp:posOffset>
                      </wp:positionH>
                      <wp:positionV relativeFrom="paragraph">
                        <wp:posOffset>817880</wp:posOffset>
                      </wp:positionV>
                      <wp:extent cx="95250" cy="104775"/>
                      <wp:effectExtent l="0" t="0" r="0" b="9525"/>
                      <wp:wrapNone/>
                      <wp:docPr id="43"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16564EA" id="Oval 43" o:spid="_x0000_s1026" style="position:absolute;margin-left:75.95pt;margin-top:64.4pt;width:7.5pt;height:8.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" fillcolor="red" strokecolor="red" strokeweight="1pt">
                      <v:stroke joinstyle="miter"/>
                      <v:path arrowok="t"/>
                    </v:oval>
                  </w:pict>
                </mc:Fallback>
              </mc:AlternateContent>
            </w:r>
            <w:r w:rsidRPr="00BF4B53">
              <w:rPr>
                <w:noProof/>
                <w:lang w:val="en-GB" w:eastAsia="en-GB"/>
              </w:rPr>
              <mc:AlternateContent>
                <mc:Choice Requires="wps">
                  <w:drawing>
                    <wp:anchor distT="0" distB="0" distL="114300" distR="114300" simplePos="0" relativeHeight="251642368" behindDoc="0" locked="0" layoutInCell="1" allowOverlap="1" wp14:anchorId="2DD64F6E" wp14:editId="05735A34">
                      <wp:simplePos x="0" y="0"/>
                      <wp:positionH relativeFrom="column">
                        <wp:posOffset>956310</wp:posOffset>
                      </wp:positionH>
                      <wp:positionV relativeFrom="paragraph">
                        <wp:posOffset>250825</wp:posOffset>
                      </wp:positionV>
                      <wp:extent cx="95250" cy="104775"/>
                      <wp:effectExtent l="0" t="0" r="0" b="9525"/>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5937C07" id="Oval 42" o:spid="_x0000_s1026" style="position:absolute;margin-left:75.3pt;margin-top:19.75pt;width:7.5pt;height:8.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" fillcolor="red" strokecolor="red" strokeweight="1pt">
                      <v:stroke joinstyle="miter"/>
                      <v:path arrowok="t"/>
                    </v:oval>
                  </w:pict>
                </mc:Fallback>
              </mc:AlternateContent>
            </w:r>
            <w:r w:rsidRPr="00BF4B53">
              <w:rPr>
                <w:noProof/>
                <w:lang w:val="en-GB" w:eastAsia="en-GB"/>
              </w:rPr>
              <mc:AlternateContent>
                <mc:Choice Requires="wps">
                  <w:drawing>
                    <wp:anchor distT="0" distB="0" distL="114300" distR="114300" simplePos="0" relativeHeight="251628032" behindDoc="0" locked="0" layoutInCell="1" allowOverlap="1" wp14:anchorId="7564AB55" wp14:editId="13B5437B">
                      <wp:simplePos x="0" y="0"/>
                      <wp:positionH relativeFrom="column">
                        <wp:posOffset>209550</wp:posOffset>
                      </wp:positionH>
                      <wp:positionV relativeFrom="paragraph">
                        <wp:posOffset>241300</wp:posOffset>
                      </wp:positionV>
                      <wp:extent cx="914400" cy="685800"/>
                      <wp:effectExtent l="0" t="19050" r="0" b="19050"/>
                      <wp:wrapNone/>
                      <wp:docPr id="5" name="Hexagon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4DD83C" id="Hexagon 5" o:spid="_x0000_s1026" type="#_x0000_t9" style="position:absolute;margin-left:16.5pt;margin-top:19pt;width:1in;height:54pt;rotation:90;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" adj="4050" fillcolor="window" strokecolor="windowText" strokeweight="1pt">
                      <v:path arrowok="t"/>
                    </v:shape>
                  </w:pict>
                </mc:Fallback>
              </mc:AlternateContent>
            </w:r>
          </w:p>
        </w:tc>
        <w:tc>
          <w:tcPr>
            <w:tcW w:w="2409" w:type="dxa"/>
            <w:tcBorders>
              <w:top w:val="single" w:sz="4" w:space="0" w:color="auto"/>
              <w:left w:val="nil"/>
              <w:bottom w:val="nil"/>
              <w:right w:val="single" w:sz="4" w:space="0" w:color="auto"/>
            </w:tcBorders>
            <w:shd w:val="clear" w:color="auto" w:fill="auto"/>
          </w:tcPr>
          <w:p w14:paraId="4C09D2C2" w14:textId="37F2AC50" w:rsidR="00BC2423" w:rsidRPr="00BF4B53" w:rsidRDefault="007151FB" w:rsidP="00F84B4D">
            <w:pPr>
              <w:spacing w:after="0" w:line="480" w:lineRule="auto"/>
              <w:jc w:val="both"/>
              <w:rPr>
                <w:rFonts w:ascii="Cambria" w:hAnsi="Cambria"/>
                <w:sz w:val="20"/>
                <w:szCs w:val="26"/>
              </w:rPr>
            </w:pPr>
            <w:r w:rsidRPr="00BF4B53">
              <w:rPr>
                <w:noProof/>
                <w:lang w:val="en-GB" w:eastAsia="en-GB"/>
              </w:rPr>
              <mc:AlternateContent>
                <mc:Choice Requires="wps">
                  <w:drawing>
                    <wp:anchor distT="0" distB="0" distL="114298" distR="114298" simplePos="0" relativeHeight="251648512" behindDoc="0" locked="0" layoutInCell="1" allowOverlap="1" wp14:anchorId="0BB7D250" wp14:editId="7BDF1341">
                      <wp:simplePos x="0" y="0"/>
                      <wp:positionH relativeFrom="column">
                        <wp:posOffset>649604</wp:posOffset>
                      </wp:positionH>
                      <wp:positionV relativeFrom="paragraph">
                        <wp:posOffset>193040</wp:posOffset>
                      </wp:positionV>
                      <wp:extent cx="0" cy="143510"/>
                      <wp:effectExtent l="0" t="0" r="0" b="8890"/>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351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4F9EDD3" id="Straight Connector 192" o:spid="_x0000_s1026" style="position:absolute;z-index:251648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51.15pt,15.2pt" to="51.1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" strokecolor="windowText" strokeweight=".5pt">
                      <v:stroke joinstyle="miter"/>
                      <o:lock v:ext="edit" shapetype="f"/>
                    </v:line>
                  </w:pict>
                </mc:Fallback>
              </mc:AlternateContent>
            </w:r>
            <w:r w:rsidRPr="00BF4B53">
              <w:rPr>
                <w:noProof/>
                <w:lang w:val="en-GB" w:eastAsia="en-GB"/>
              </w:rPr>
              <mc:AlternateContent>
                <mc:Choice Requires="wps">
                  <w:drawing>
                    <wp:anchor distT="45720" distB="45720" distL="114300" distR="114300" simplePos="0" relativeHeight="251647488" behindDoc="0" locked="0" layoutInCell="1" allowOverlap="1" wp14:anchorId="590C3435" wp14:editId="7E1C0F27">
                      <wp:simplePos x="0" y="0"/>
                      <wp:positionH relativeFrom="column">
                        <wp:posOffset>497205</wp:posOffset>
                      </wp:positionH>
                      <wp:positionV relativeFrom="paragraph">
                        <wp:posOffset>-12700</wp:posOffset>
                      </wp:positionV>
                      <wp:extent cx="819150" cy="266700"/>
                      <wp:effectExtent l="0" t="0" r="0" b="0"/>
                      <wp:wrapNone/>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819150" cy="266700"/>
                              </a:xfrm>
                              <a:prstGeom prst="rect">
                                <a:avLst/>
                              </a:prstGeom>
                              <a:noFill/>
                              <a:ln w="9525">
                                <a:noFill/>
                                <a:miter lim="800000"/>
                                <a:headEnd/>
                                <a:tailEnd/>
                              </a:ln>
                            </wps:spPr>
                            <wps:txbx>
                              <w:txbxContent>
                                <w:p w14:paraId="20A4837F" w14:textId="77777777" w:rsidR="00075C89" w:rsidRPr="008134C4" w:rsidRDefault="00075C89" w:rsidP="00BC2423">
                                  <w:pPr>
                                    <w:rPr>
                                      <w:vertAlign w:val="subscript"/>
                                    </w:rPr>
                                  </w:pPr>
                                  <w:r>
                                    <w:t>(CH</w:t>
                                  </w:r>
                                  <w:r>
                                    <w:rPr>
                                      <w:vertAlign w:val="subscript"/>
                                    </w:rPr>
                                    <w:t>2</w:t>
                                  </w:r>
                                  <w:r>
                                    <w:t>)</w:t>
                                  </w:r>
                                  <w:r>
                                    <w:rPr>
                                      <w:vertAlign w:val="subscript"/>
                                    </w:rPr>
                                    <w:t>3</w:t>
                                  </w:r>
                                  <w:r>
                                    <w:t>CH</w:t>
                                  </w:r>
                                  <w:r>
                                    <w:rPr>
                                      <w:vertAlign w:val="sub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0C3435" id="_x0000_t202" coordsize="21600,21600" o:spt="202" path="m,l,21600r21600,l21600,xe">
                      <v:stroke joinstyle="miter"/>
                      <v:path gradientshapeok="t" o:connecttype="rect"/>
                    </v:shapetype>
                    <v:shape id="Text Box 2" o:spid="_x0000_s1026" type="#_x0000_t202" style="position:absolute;left:0;text-align:left;margin-left:39.15pt;margin-top:-1pt;width:64.5pt;height:21pt;rotation:180;flip:y;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" filled="f" stroked="f">
                      <v:textbox>
                        <w:txbxContent>
                          <w:p w14:paraId="20A4837F" w14:textId="77777777" w:rsidR="00075C89" w:rsidRPr="008134C4" w:rsidRDefault="00075C89" w:rsidP="00BC2423">
                            <w:pPr>
                              <w:rPr>
                                <w:vertAlign w:val="subscript"/>
                              </w:rPr>
                            </w:pPr>
                            <w:r>
                              <w:t>(CH</w:t>
                            </w:r>
                            <w:r>
                              <w:rPr>
                                <w:vertAlign w:val="subscript"/>
                              </w:rPr>
                              <w:t>2</w:t>
                            </w:r>
                            <w:r>
                              <w:t>)</w:t>
                            </w:r>
                            <w:r>
                              <w:rPr>
                                <w:vertAlign w:val="subscript"/>
                              </w:rPr>
                              <w:t>3</w:t>
                            </w:r>
                            <w:r>
                              <w:t>CH</w:t>
                            </w:r>
                            <w:r>
                              <w:rPr>
                                <w:vertAlign w:val="subscript"/>
                              </w:rPr>
                              <w:t>3</w:t>
                            </w:r>
                          </w:p>
                        </w:txbxContent>
                      </v:textbox>
                    </v:shape>
                  </w:pict>
                </mc:Fallback>
              </mc:AlternateContent>
            </w:r>
            <w:r w:rsidRPr="00BF4B53">
              <w:rPr>
                <w:noProof/>
                <w:lang w:val="en-GB" w:eastAsia="en-GB"/>
              </w:rPr>
              <mc:AlternateContent>
                <mc:Choice Requires="wps">
                  <w:drawing>
                    <wp:anchor distT="0" distB="0" distL="114300" distR="114300" simplePos="0" relativeHeight="251629056" behindDoc="0" locked="0" layoutInCell="1" allowOverlap="1" wp14:anchorId="7692CD08" wp14:editId="09CBCBC0">
                      <wp:simplePos x="0" y="0"/>
                      <wp:positionH relativeFrom="column">
                        <wp:posOffset>201930</wp:posOffset>
                      </wp:positionH>
                      <wp:positionV relativeFrom="paragraph">
                        <wp:posOffset>455930</wp:posOffset>
                      </wp:positionV>
                      <wp:extent cx="914400" cy="685800"/>
                      <wp:effectExtent l="0" t="19050" r="0" b="19050"/>
                      <wp:wrapNone/>
                      <wp:docPr id="7" name="Hexago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0E0752" id="Hexagon 7" o:spid="_x0000_s1026" type="#_x0000_t9" style="position:absolute;margin-left:15.9pt;margin-top:35.9pt;width:1in;height:54pt;rotation:9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" adj="4050" fillcolor="window" strokecolor="windowText" strokeweight="1pt">
                      <v:path arrowok="t"/>
                    </v:shape>
                  </w:pict>
                </mc:Fallback>
              </mc:AlternateContent>
            </w:r>
          </w:p>
        </w:tc>
      </w:tr>
      <w:tr w:rsidR="00BF4B53" w:rsidRPr="00BF4B53" w14:paraId="481FD3A5" w14:textId="77777777" w:rsidTr="00F84B4D">
        <w:trPr>
          <w:trHeight w:val="557"/>
          <w:jc w:val="center"/>
        </w:trPr>
        <w:tc>
          <w:tcPr>
            <w:tcW w:w="1561" w:type="dxa"/>
            <w:vMerge/>
            <w:tcBorders>
              <w:top w:val="single" w:sz="4" w:space="0" w:color="auto"/>
              <w:right w:val="single" w:sz="4" w:space="0" w:color="auto"/>
            </w:tcBorders>
            <w:shd w:val="clear" w:color="auto" w:fill="auto"/>
          </w:tcPr>
          <w:p w14:paraId="5294A4AF" w14:textId="77777777" w:rsidR="00BC2423" w:rsidRPr="00BF4B53" w:rsidRDefault="00BC2423" w:rsidP="00F84B4D">
            <w:pPr>
              <w:spacing w:after="0" w:line="480" w:lineRule="auto"/>
              <w:jc w:val="both"/>
              <w:rPr>
                <w:rFonts w:ascii="Cambria" w:hAnsi="Cambria"/>
                <w:sz w:val="20"/>
                <w:szCs w:val="20"/>
              </w:rPr>
            </w:pPr>
          </w:p>
        </w:tc>
        <w:tc>
          <w:tcPr>
            <w:tcW w:w="5805" w:type="dxa"/>
            <w:gridSpan w:val="2"/>
            <w:tcBorders>
              <w:top w:val="nil"/>
              <w:left w:val="single" w:sz="4" w:space="0" w:color="auto"/>
              <w:bottom w:val="nil"/>
              <w:right w:val="single" w:sz="4" w:space="0" w:color="auto"/>
            </w:tcBorders>
            <w:shd w:val="clear" w:color="auto" w:fill="auto"/>
          </w:tcPr>
          <w:p w14:paraId="2B7EBE58" w14:textId="77777777" w:rsidR="00BC2423" w:rsidRPr="00BF4B53" w:rsidRDefault="00BC2423" w:rsidP="00F84B4D">
            <w:pPr>
              <w:spacing w:after="0" w:line="240" w:lineRule="auto"/>
              <w:jc w:val="both"/>
              <w:rPr>
                <w:rFonts w:ascii="Cambria" w:hAnsi="Cambria"/>
                <w:sz w:val="20"/>
                <w:szCs w:val="26"/>
              </w:rPr>
            </w:pPr>
          </w:p>
          <w:p w14:paraId="3858F79B" w14:textId="77777777" w:rsidR="00BC2423" w:rsidRPr="00BF4B53" w:rsidRDefault="00BC2423" w:rsidP="00F84B4D">
            <w:pPr>
              <w:spacing w:after="0" w:line="240" w:lineRule="auto"/>
              <w:jc w:val="both"/>
              <w:rPr>
                <w:rFonts w:ascii="Cambria" w:hAnsi="Cambria"/>
                <w:sz w:val="20"/>
                <w:szCs w:val="26"/>
              </w:rPr>
            </w:pPr>
            <w:r w:rsidRPr="00BF4B53">
              <w:rPr>
                <w:rFonts w:ascii="Cambria" w:hAnsi="Cambria"/>
                <w:sz w:val="20"/>
                <w:szCs w:val="26"/>
              </w:rPr>
              <w:t>The bicyclo-C</w:t>
            </w:r>
            <w:r w:rsidRPr="00BF4B53">
              <w:rPr>
                <w:rFonts w:ascii="Cambria" w:hAnsi="Cambria"/>
                <w:sz w:val="20"/>
                <w:szCs w:val="26"/>
                <w:vertAlign w:val="subscript"/>
              </w:rPr>
              <w:t>10</w:t>
            </w:r>
            <w:r w:rsidRPr="00BF4B53">
              <w:rPr>
                <w:rFonts w:ascii="Cambria" w:hAnsi="Cambria"/>
                <w:sz w:val="20"/>
                <w:szCs w:val="26"/>
              </w:rPr>
              <w:t>H</w:t>
            </w:r>
            <w:r w:rsidRPr="00BF4B53">
              <w:rPr>
                <w:rFonts w:ascii="Cambria" w:hAnsi="Cambria"/>
                <w:sz w:val="20"/>
                <w:szCs w:val="26"/>
                <w:vertAlign w:val="subscript"/>
              </w:rPr>
              <w:t>18</w:t>
            </w:r>
            <w:r w:rsidRPr="00BF4B53">
              <w:rPr>
                <w:rFonts w:ascii="Cambria" w:hAnsi="Cambria"/>
                <w:sz w:val="20"/>
                <w:szCs w:val="26"/>
              </w:rPr>
              <w:t xml:space="preserve"> is approximated by Cyclo-C</w:t>
            </w:r>
            <w:r w:rsidRPr="00BF4B53">
              <w:rPr>
                <w:rFonts w:ascii="Cambria" w:hAnsi="Cambria"/>
                <w:sz w:val="20"/>
                <w:szCs w:val="26"/>
                <w:vertAlign w:val="subscript"/>
              </w:rPr>
              <w:t xml:space="preserve">6, </w:t>
            </w:r>
            <w:r w:rsidRPr="00BF4B53">
              <w:rPr>
                <w:rFonts w:ascii="Cambria" w:hAnsi="Cambria"/>
                <w:sz w:val="20"/>
                <w:szCs w:val="26"/>
              </w:rPr>
              <w:t>3 CH</w:t>
            </w:r>
            <w:r w:rsidRPr="00BF4B53">
              <w:rPr>
                <w:rFonts w:ascii="Cambria" w:hAnsi="Cambria"/>
                <w:sz w:val="20"/>
                <w:szCs w:val="26"/>
                <w:vertAlign w:val="subscript"/>
              </w:rPr>
              <w:t xml:space="preserve">2 </w:t>
            </w:r>
            <w:r w:rsidRPr="00BF4B53">
              <w:rPr>
                <w:rFonts w:ascii="Cambria" w:hAnsi="Cambria"/>
                <w:sz w:val="20"/>
                <w:szCs w:val="26"/>
              </w:rPr>
              <w:t>and 1 CH</w:t>
            </w:r>
            <w:r w:rsidRPr="00BF4B53">
              <w:rPr>
                <w:rFonts w:ascii="Cambria" w:hAnsi="Cambria"/>
                <w:sz w:val="20"/>
                <w:szCs w:val="26"/>
                <w:vertAlign w:val="subscript"/>
              </w:rPr>
              <w:t>3.</w:t>
            </w:r>
          </w:p>
        </w:tc>
      </w:tr>
      <w:tr w:rsidR="00BF4B53" w:rsidRPr="00BF4B53" w14:paraId="641730DC" w14:textId="77777777" w:rsidTr="00F84B4D">
        <w:trPr>
          <w:trHeight w:val="1925"/>
          <w:jc w:val="center"/>
        </w:trPr>
        <w:tc>
          <w:tcPr>
            <w:tcW w:w="1561" w:type="dxa"/>
            <w:vMerge w:val="restart"/>
            <w:shd w:val="clear" w:color="auto" w:fill="auto"/>
          </w:tcPr>
          <w:p w14:paraId="08072EB9" w14:textId="77777777" w:rsidR="00BC2423" w:rsidRPr="00BF4B53" w:rsidRDefault="00BC2423" w:rsidP="00F84B4D">
            <w:pPr>
              <w:spacing w:after="0" w:line="480" w:lineRule="auto"/>
              <w:jc w:val="both"/>
              <w:rPr>
                <w:rFonts w:ascii="Cambria" w:hAnsi="Cambria"/>
                <w:sz w:val="20"/>
                <w:szCs w:val="26"/>
              </w:rPr>
            </w:pPr>
            <w:r w:rsidRPr="00BF4B53">
              <w:rPr>
                <w:rFonts w:ascii="Cambria" w:hAnsi="Cambria"/>
                <w:sz w:val="20"/>
                <w:szCs w:val="20"/>
              </w:rPr>
              <w:t>Naphthalenes</w:t>
            </w:r>
          </w:p>
        </w:tc>
        <w:tc>
          <w:tcPr>
            <w:tcW w:w="3396" w:type="dxa"/>
            <w:tcBorders>
              <w:top w:val="single" w:sz="4" w:space="0" w:color="auto"/>
              <w:bottom w:val="nil"/>
              <w:right w:val="nil"/>
            </w:tcBorders>
            <w:shd w:val="clear" w:color="auto" w:fill="auto"/>
          </w:tcPr>
          <w:p w14:paraId="16981127" w14:textId="0E00760B" w:rsidR="00BC2423" w:rsidRPr="00BF4B53" w:rsidRDefault="008422A3" w:rsidP="00F84B4D">
            <w:pPr>
              <w:spacing w:after="0" w:line="480" w:lineRule="auto"/>
              <w:jc w:val="both"/>
              <w:rPr>
                <w:rFonts w:ascii="Cambria" w:hAnsi="Cambria"/>
                <w:sz w:val="20"/>
                <w:szCs w:val="26"/>
              </w:rPr>
            </w:pPr>
            <w:r w:rsidRPr="00BF4B53">
              <w:rPr>
                <w:noProof/>
                <w:lang w:val="en-GB" w:eastAsia="en-GB"/>
              </w:rPr>
              <mc:AlternateContent>
                <mc:Choice Requires="wps">
                  <w:drawing>
                    <wp:anchor distT="0" distB="0" distL="114300" distR="114300" simplePos="0" relativeHeight="251634176" behindDoc="0" locked="0" layoutInCell="1" allowOverlap="1" wp14:anchorId="667EBA1E" wp14:editId="56512217">
                      <wp:simplePos x="0" y="0"/>
                      <wp:positionH relativeFrom="column">
                        <wp:posOffset>599440</wp:posOffset>
                      </wp:positionH>
                      <wp:positionV relativeFrom="paragraph">
                        <wp:posOffset>214366</wp:posOffset>
                      </wp:positionV>
                      <wp:extent cx="294640" cy="151130"/>
                      <wp:effectExtent l="0" t="0" r="29210" b="2032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640" cy="1511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4C6868" id="Straight Connector 2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2pt,16.9pt" to="70.4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" strokecolor="windowText" strokeweight=".5pt">
                      <v:stroke joinstyle="miter"/>
                      <o:lock v:ext="edit" shapetype="f"/>
                    </v:line>
                  </w:pict>
                </mc:Fallback>
              </mc:AlternateContent>
            </w:r>
            <w:r w:rsidRPr="00BF4B53">
              <w:rPr>
                <w:noProof/>
                <w:lang w:val="en-GB" w:eastAsia="en-GB"/>
              </w:rPr>
              <mc:AlternateContent>
                <mc:Choice Requires="wps">
                  <w:drawing>
                    <wp:anchor distT="0" distB="0" distL="114300" distR="114300" simplePos="0" relativeHeight="251636224" behindDoc="0" locked="0" layoutInCell="1" allowOverlap="1" wp14:anchorId="3BCE2F33" wp14:editId="418E065F">
                      <wp:simplePos x="0" y="0"/>
                      <wp:positionH relativeFrom="column">
                        <wp:posOffset>1283970</wp:posOffset>
                      </wp:positionH>
                      <wp:positionV relativeFrom="paragraph">
                        <wp:posOffset>227066</wp:posOffset>
                      </wp:positionV>
                      <wp:extent cx="294640" cy="151130"/>
                      <wp:effectExtent l="0" t="0" r="29210" b="203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640" cy="1511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C21C9B" id="Straight Connector 3"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1pt,17.9pt" to="124.3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" strokecolor="windowText" strokeweight=".5pt">
                      <v:stroke joinstyle="miter"/>
                      <o:lock v:ext="edit" shapetype="f"/>
                    </v:line>
                  </w:pict>
                </mc:Fallback>
              </mc:AlternateContent>
            </w:r>
            <w:r w:rsidRPr="00BF4B53">
              <w:rPr>
                <w:noProof/>
                <w:lang w:val="en-GB" w:eastAsia="en-GB"/>
              </w:rPr>
              <mc:AlternateContent>
                <mc:Choice Requires="wps">
                  <w:drawing>
                    <wp:anchor distT="0" distB="0" distL="114298" distR="114298" simplePos="0" relativeHeight="251633152" behindDoc="0" locked="0" layoutInCell="1" allowOverlap="1" wp14:anchorId="6AC4579C" wp14:editId="2A16BC84">
                      <wp:simplePos x="0" y="0"/>
                      <wp:positionH relativeFrom="column">
                        <wp:posOffset>326019</wp:posOffset>
                      </wp:positionH>
                      <wp:positionV relativeFrom="paragraph">
                        <wp:posOffset>367665</wp:posOffset>
                      </wp:positionV>
                      <wp:extent cx="0" cy="467995"/>
                      <wp:effectExtent l="0" t="0" r="19050" b="2730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F55606" id="Straight Connector 21" o:spid="_x0000_s1026" style="position:absolute;z-index:251633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5.65pt,28.95pt" to="25.65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" strokecolor="windowText" strokeweight=".5pt">
                      <v:stroke joinstyle="miter"/>
                      <o:lock v:ext="edit" shapetype="f"/>
                    </v:line>
                  </w:pict>
                </mc:Fallback>
              </mc:AlternateContent>
            </w:r>
            <w:r w:rsidR="007151FB" w:rsidRPr="00BF4B53">
              <w:rPr>
                <w:noProof/>
                <w:lang w:val="en-GB" w:eastAsia="en-GB"/>
              </w:rPr>
              <mc:AlternateContent>
                <mc:Choice Requires="wps">
                  <w:drawing>
                    <wp:anchor distT="0" distB="0" distL="114300" distR="114300" simplePos="0" relativeHeight="251637248" behindDoc="0" locked="0" layoutInCell="1" allowOverlap="1" wp14:anchorId="70BFD333" wp14:editId="12B1C762">
                      <wp:simplePos x="0" y="0"/>
                      <wp:positionH relativeFrom="column">
                        <wp:posOffset>1292860</wp:posOffset>
                      </wp:positionH>
                      <wp:positionV relativeFrom="paragraph">
                        <wp:posOffset>870585</wp:posOffset>
                      </wp:positionV>
                      <wp:extent cx="304165" cy="142875"/>
                      <wp:effectExtent l="0" t="0" r="63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4165" cy="142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BA96A0" id="Straight Connector 4"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8pt,68.55pt" to="125.7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" strokecolor="windowText" strokeweight=".5pt">
                      <v:stroke joinstyle="miter"/>
                      <o:lock v:ext="edit" shapetype="f"/>
                    </v:line>
                  </w:pict>
                </mc:Fallback>
              </mc:AlternateContent>
            </w:r>
            <w:r w:rsidR="007151FB" w:rsidRPr="00BF4B53">
              <w:rPr>
                <w:noProof/>
                <w:lang w:val="en-GB" w:eastAsia="en-GB"/>
              </w:rPr>
              <mc:AlternateContent>
                <mc:Choice Requires="wps">
                  <w:drawing>
                    <wp:anchor distT="0" distB="0" distL="114300" distR="114300" simplePos="0" relativeHeight="251635200" behindDoc="0" locked="0" layoutInCell="1" allowOverlap="1" wp14:anchorId="65E821AA" wp14:editId="77BBAFB7">
                      <wp:simplePos x="0" y="0"/>
                      <wp:positionH relativeFrom="column">
                        <wp:posOffset>605790</wp:posOffset>
                      </wp:positionH>
                      <wp:positionV relativeFrom="paragraph">
                        <wp:posOffset>864235</wp:posOffset>
                      </wp:positionV>
                      <wp:extent cx="295275" cy="152400"/>
                      <wp:effectExtent l="0" t="0" r="9525"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5275" cy="1524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C78875" id="Straight Connector 23" o:spid="_x0000_s1026" style="position:absolute;flip:y;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68.05pt" to="70.95pt,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" strokecolor="windowText" strokeweight=".5pt">
                      <v:stroke joinstyle="miter"/>
                      <o:lock v:ext="edit" shapetype="f"/>
                    </v:line>
                  </w:pict>
                </mc:Fallback>
              </mc:AlternateContent>
            </w:r>
            <w:r w:rsidR="007151FB" w:rsidRPr="00BF4B53">
              <w:rPr>
                <w:noProof/>
                <w:lang w:val="en-GB" w:eastAsia="en-GB"/>
              </w:rPr>
              <mc:AlternateContent>
                <mc:Choice Requires="wps">
                  <w:drawing>
                    <wp:anchor distT="0" distB="0" distL="114300" distR="114300" simplePos="0" relativeHeight="251632128" behindDoc="0" locked="0" layoutInCell="1" allowOverlap="1" wp14:anchorId="260E1CEB" wp14:editId="42BD3EAA">
                      <wp:simplePos x="0" y="0"/>
                      <wp:positionH relativeFrom="column">
                        <wp:posOffset>843280</wp:posOffset>
                      </wp:positionH>
                      <wp:positionV relativeFrom="paragraph">
                        <wp:posOffset>277495</wp:posOffset>
                      </wp:positionV>
                      <wp:extent cx="914400" cy="685800"/>
                      <wp:effectExtent l="0" t="19050" r="0" b="19050"/>
                      <wp:wrapNone/>
                      <wp:docPr id="6" name="Hexagon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6E7DAF" id="Hexagon 6" o:spid="_x0000_s1026" type="#_x0000_t9" style="position:absolute;margin-left:66.4pt;margin-top:21.85pt;width:1in;height:54pt;rotation:9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" adj="4050" fillcolor="window" strokecolor="windowText" strokeweight="1pt">
                      <v:path arrowok="t"/>
                    </v:shape>
                  </w:pict>
                </mc:Fallback>
              </mc:AlternateContent>
            </w:r>
            <w:r w:rsidR="007151FB" w:rsidRPr="00BF4B53">
              <w:rPr>
                <w:noProof/>
                <w:lang w:val="en-GB" w:eastAsia="en-GB"/>
              </w:rPr>
              <mc:AlternateContent>
                <mc:Choice Requires="wps">
                  <w:drawing>
                    <wp:anchor distT="0" distB="0" distL="114300" distR="114300" simplePos="0" relativeHeight="251631104" behindDoc="0" locked="0" layoutInCell="1" allowOverlap="1" wp14:anchorId="01BF9404" wp14:editId="042A1CE0">
                      <wp:simplePos x="0" y="0"/>
                      <wp:positionH relativeFrom="column">
                        <wp:posOffset>165100</wp:posOffset>
                      </wp:positionH>
                      <wp:positionV relativeFrom="paragraph">
                        <wp:posOffset>267970</wp:posOffset>
                      </wp:positionV>
                      <wp:extent cx="914400" cy="685800"/>
                      <wp:effectExtent l="0" t="19050" r="0" b="19050"/>
                      <wp:wrapNone/>
                      <wp:docPr id="19" name="Hexagon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2698C3" id="Hexagon 19" o:spid="_x0000_s1026" type="#_x0000_t9" style="position:absolute;margin-left:13pt;margin-top:21.1pt;width:1in;height:54pt;rotation:9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" adj="4050" fillcolor="window" strokecolor="windowText" strokeweight="1pt">
                      <v:path arrowok="t"/>
                    </v:shape>
                  </w:pict>
                </mc:Fallback>
              </mc:AlternateContent>
            </w:r>
            <w:r w:rsidR="007151FB" w:rsidRPr="00BF4B53">
              <w:rPr>
                <w:noProof/>
                <w:lang w:val="en-GB" w:eastAsia="en-GB"/>
              </w:rPr>
              <mc:AlternateContent>
                <mc:Choice Requires="wps">
                  <w:drawing>
                    <wp:anchor distT="0" distB="0" distL="114300" distR="114300" simplePos="0" relativeHeight="251645440" behindDoc="0" locked="0" layoutInCell="1" allowOverlap="1" wp14:anchorId="32409E0A" wp14:editId="52E982B1">
                      <wp:simplePos x="0" y="0"/>
                      <wp:positionH relativeFrom="column">
                        <wp:posOffset>907415</wp:posOffset>
                      </wp:positionH>
                      <wp:positionV relativeFrom="paragraph">
                        <wp:posOffset>854075</wp:posOffset>
                      </wp:positionV>
                      <wp:extent cx="95250" cy="104775"/>
                      <wp:effectExtent l="0" t="0" r="0" b="9525"/>
                      <wp:wrapNone/>
                      <wp:docPr id="46"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A60E1BC" id="Oval 46" o:spid="_x0000_s1026" style="position:absolute;margin-left:71.45pt;margin-top:67.25pt;width:7.5pt;height:8.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" fillcolor="red" strokecolor="red" strokeweight="1pt">
                      <v:stroke joinstyle="miter"/>
                      <v:path arrowok="t"/>
                    </v:oval>
                  </w:pict>
                </mc:Fallback>
              </mc:AlternateContent>
            </w:r>
            <w:r w:rsidR="007151FB" w:rsidRPr="00BF4B53">
              <w:rPr>
                <w:noProof/>
                <w:lang w:val="en-GB" w:eastAsia="en-GB"/>
              </w:rPr>
              <mc:AlternateContent>
                <mc:Choice Requires="wps">
                  <w:drawing>
                    <wp:anchor distT="0" distB="0" distL="114300" distR="114300" simplePos="0" relativeHeight="251644416" behindDoc="0" locked="0" layoutInCell="1" allowOverlap="1" wp14:anchorId="3599563E" wp14:editId="2C2CDA19">
                      <wp:simplePos x="0" y="0"/>
                      <wp:positionH relativeFrom="column">
                        <wp:posOffset>916940</wp:posOffset>
                      </wp:positionH>
                      <wp:positionV relativeFrom="paragraph">
                        <wp:posOffset>282575</wp:posOffset>
                      </wp:positionV>
                      <wp:extent cx="95250" cy="104775"/>
                      <wp:effectExtent l="0" t="0" r="0" b="9525"/>
                      <wp:wrapNone/>
                      <wp:docPr id="4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5C914C56" id="Oval 45" o:spid="_x0000_s1026" style="position:absolute;margin-left:72.2pt;margin-top:22.25pt;width:7.5pt;height:8.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" fillcolor="red" strokecolor="red" strokeweight="1pt">
                      <v:stroke joinstyle="miter"/>
                      <v:path arrowok="t"/>
                    </v:oval>
                  </w:pict>
                </mc:Fallback>
              </mc:AlternateContent>
            </w:r>
          </w:p>
        </w:tc>
        <w:tc>
          <w:tcPr>
            <w:tcW w:w="2409" w:type="dxa"/>
            <w:tcBorders>
              <w:top w:val="single" w:sz="4" w:space="0" w:color="auto"/>
              <w:left w:val="nil"/>
              <w:bottom w:val="nil"/>
              <w:right w:val="single" w:sz="4" w:space="0" w:color="auto"/>
            </w:tcBorders>
            <w:shd w:val="clear" w:color="auto" w:fill="auto"/>
          </w:tcPr>
          <w:p w14:paraId="62D6C382" w14:textId="7EC44CDD" w:rsidR="00BC2423" w:rsidRPr="00BF4B53" w:rsidRDefault="008422A3" w:rsidP="00F84B4D">
            <w:pPr>
              <w:spacing w:after="0" w:line="480" w:lineRule="auto"/>
              <w:jc w:val="both"/>
              <w:rPr>
                <w:rFonts w:ascii="Cambria" w:hAnsi="Cambria"/>
                <w:sz w:val="20"/>
                <w:szCs w:val="26"/>
              </w:rPr>
            </w:pPr>
            <w:r w:rsidRPr="00BF4B53">
              <w:rPr>
                <w:noProof/>
                <w:lang w:val="en-GB" w:eastAsia="en-GB"/>
              </w:rPr>
              <mc:AlternateContent>
                <mc:Choice Requires="wps">
                  <w:drawing>
                    <wp:anchor distT="0" distB="0" distL="114298" distR="114298" simplePos="0" relativeHeight="251639296" behindDoc="0" locked="0" layoutInCell="1" allowOverlap="1" wp14:anchorId="3A9DD5FA" wp14:editId="2E4FD98B">
                      <wp:simplePos x="0" y="0"/>
                      <wp:positionH relativeFrom="column">
                        <wp:posOffset>340096</wp:posOffset>
                      </wp:positionH>
                      <wp:positionV relativeFrom="paragraph">
                        <wp:posOffset>616585</wp:posOffset>
                      </wp:positionV>
                      <wp:extent cx="0" cy="467995"/>
                      <wp:effectExtent l="0" t="0" r="19050" b="2730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59EF53" id="Straight Connector 27" o:spid="_x0000_s1026" style="position:absolute;z-index:251639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6.8pt,48.55pt" to="26.8pt,8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" strokecolor="windowText" strokeweight=".5pt">
                      <v:stroke joinstyle="miter"/>
                      <o:lock v:ext="edit" shapetype="f"/>
                    </v:line>
                  </w:pict>
                </mc:Fallback>
              </mc:AlternateContent>
            </w:r>
            <w:r w:rsidR="007151FB" w:rsidRPr="00BF4B53">
              <w:rPr>
                <w:noProof/>
                <w:lang w:val="en-GB" w:eastAsia="en-GB"/>
              </w:rPr>
              <mc:AlternateContent>
                <mc:Choice Requires="wps">
                  <w:drawing>
                    <wp:anchor distT="0" distB="0" distL="114298" distR="114298" simplePos="0" relativeHeight="251649536" behindDoc="0" locked="0" layoutInCell="1" allowOverlap="1" wp14:anchorId="764F3F49" wp14:editId="08608E6D">
                      <wp:simplePos x="0" y="0"/>
                      <wp:positionH relativeFrom="column">
                        <wp:posOffset>622934</wp:posOffset>
                      </wp:positionH>
                      <wp:positionV relativeFrom="paragraph">
                        <wp:posOffset>219075</wp:posOffset>
                      </wp:positionV>
                      <wp:extent cx="0" cy="179705"/>
                      <wp:effectExtent l="0" t="0" r="0" b="10795"/>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A160A5" id="Straight Connector 194" o:spid="_x0000_s1026" style="position:absolute;z-index:251649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49.05pt,17.25pt" to="4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" strokecolor="windowText" strokeweight=".5pt">
                      <v:stroke joinstyle="miter"/>
                      <o:lock v:ext="edit" shapetype="f"/>
                    </v:line>
                  </w:pict>
                </mc:Fallback>
              </mc:AlternateContent>
            </w:r>
            <w:r w:rsidR="007151FB" w:rsidRPr="00BF4B53">
              <w:rPr>
                <w:noProof/>
                <w:lang w:val="en-GB" w:eastAsia="en-GB"/>
              </w:rPr>
              <mc:AlternateContent>
                <mc:Choice Requires="wps">
                  <w:drawing>
                    <wp:anchor distT="45720" distB="45720" distL="114300" distR="114300" simplePos="0" relativeHeight="251646464" behindDoc="0" locked="0" layoutInCell="1" allowOverlap="1" wp14:anchorId="1C9A3639" wp14:editId="79657822">
                      <wp:simplePos x="0" y="0"/>
                      <wp:positionH relativeFrom="column">
                        <wp:posOffset>491490</wp:posOffset>
                      </wp:positionH>
                      <wp:positionV relativeFrom="paragraph">
                        <wp:posOffset>10160</wp:posOffset>
                      </wp:positionV>
                      <wp:extent cx="1075055" cy="266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075055" cy="266700"/>
                              </a:xfrm>
                              <a:prstGeom prst="rect">
                                <a:avLst/>
                              </a:prstGeom>
                              <a:noFill/>
                              <a:ln w="9525">
                                <a:noFill/>
                                <a:miter lim="800000"/>
                                <a:headEnd/>
                                <a:tailEnd/>
                              </a:ln>
                            </wps:spPr>
                            <wps:txbx>
                              <w:txbxContent>
                                <w:p w14:paraId="01E9D933" w14:textId="77777777" w:rsidR="00075C89" w:rsidRPr="008134C4" w:rsidRDefault="00075C89" w:rsidP="00BC2423">
                                  <w:pPr>
                                    <w:rPr>
                                      <w:vertAlign w:val="subscript"/>
                                    </w:rPr>
                                  </w:pPr>
                                  <w:r>
                                    <w:t>CH</w:t>
                                  </w:r>
                                  <w:r>
                                    <w:rPr>
                                      <w:vertAlign w:val="subscript"/>
                                    </w:rPr>
                                    <w:t>2</w:t>
                                  </w:r>
                                  <w:r>
                                    <w:t>CH=CHCH</w:t>
                                  </w:r>
                                  <w:r>
                                    <w:rPr>
                                      <w:vertAlign w:val="sub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9A3639" id="_x0000_s1027" type="#_x0000_t202" style="position:absolute;left:0;text-align:left;margin-left:38.7pt;margin-top:.8pt;width:84.65pt;height:21pt;rotation:180;flip:y;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" filled="f" stroked="f">
                      <v:textbox>
                        <w:txbxContent>
                          <w:p w14:paraId="01E9D933" w14:textId="77777777" w:rsidR="00075C89" w:rsidRPr="008134C4" w:rsidRDefault="00075C89" w:rsidP="00BC2423">
                            <w:pPr>
                              <w:rPr>
                                <w:vertAlign w:val="subscript"/>
                              </w:rPr>
                            </w:pPr>
                            <w:r>
                              <w:t>CH</w:t>
                            </w:r>
                            <w:r>
                              <w:rPr>
                                <w:vertAlign w:val="subscript"/>
                              </w:rPr>
                              <w:t>2</w:t>
                            </w:r>
                            <w:r>
                              <w:t>CH=CHCH</w:t>
                            </w:r>
                            <w:r>
                              <w:rPr>
                                <w:vertAlign w:val="subscript"/>
                              </w:rPr>
                              <w:t>3</w:t>
                            </w:r>
                          </w:p>
                        </w:txbxContent>
                      </v:textbox>
                    </v:shape>
                  </w:pict>
                </mc:Fallback>
              </mc:AlternateContent>
            </w:r>
            <w:r w:rsidR="007151FB" w:rsidRPr="00BF4B53">
              <w:rPr>
                <w:noProof/>
                <w:lang w:val="en-GB" w:eastAsia="en-GB"/>
              </w:rPr>
              <mc:AlternateContent>
                <mc:Choice Requires="wps">
                  <w:drawing>
                    <wp:anchor distT="0" distB="0" distL="114300" distR="114300" simplePos="0" relativeHeight="251641344" behindDoc="0" locked="0" layoutInCell="1" allowOverlap="1" wp14:anchorId="3AD98825" wp14:editId="7239F1CD">
                      <wp:simplePos x="0" y="0"/>
                      <wp:positionH relativeFrom="column">
                        <wp:posOffset>617855</wp:posOffset>
                      </wp:positionH>
                      <wp:positionV relativeFrom="paragraph">
                        <wp:posOffset>1100455</wp:posOffset>
                      </wp:positionV>
                      <wp:extent cx="304165" cy="142875"/>
                      <wp:effectExtent l="0" t="0" r="635" b="952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4165" cy="142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5C8485" id="Straight Connector 26" o:spid="_x0000_s1026" style="position:absolute;flip:y;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65pt,86.65pt" to="72.6pt,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" strokecolor="windowText" strokeweight=".5pt">
                      <v:stroke joinstyle="miter"/>
                      <o:lock v:ext="edit" shapetype="f"/>
                    </v:line>
                  </w:pict>
                </mc:Fallback>
              </mc:AlternateContent>
            </w:r>
            <w:r w:rsidR="007151FB" w:rsidRPr="00BF4B53">
              <w:rPr>
                <w:noProof/>
                <w:lang w:val="en-GB" w:eastAsia="en-GB"/>
              </w:rPr>
              <mc:AlternateContent>
                <mc:Choice Requires="wps">
                  <w:drawing>
                    <wp:anchor distT="0" distB="0" distL="114300" distR="114300" simplePos="0" relativeHeight="251640320" behindDoc="0" locked="0" layoutInCell="1" allowOverlap="1" wp14:anchorId="44B4995D" wp14:editId="4BC5C99F">
                      <wp:simplePos x="0" y="0"/>
                      <wp:positionH relativeFrom="column">
                        <wp:posOffset>627380</wp:posOffset>
                      </wp:positionH>
                      <wp:positionV relativeFrom="paragraph">
                        <wp:posOffset>453390</wp:posOffset>
                      </wp:positionV>
                      <wp:extent cx="294640" cy="151130"/>
                      <wp:effectExtent l="0" t="0" r="10160" b="127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640" cy="1511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9B8A5E" id="Straight Connector 28"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pt,35.7pt" to="72.6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" strokecolor="windowText" strokeweight=".5pt">
                      <v:stroke joinstyle="miter"/>
                      <o:lock v:ext="edit" shapetype="f"/>
                    </v:line>
                  </w:pict>
                </mc:Fallback>
              </mc:AlternateContent>
            </w:r>
            <w:r w:rsidR="007151FB" w:rsidRPr="00BF4B53">
              <w:rPr>
                <w:noProof/>
                <w:lang w:val="en-GB" w:eastAsia="en-GB"/>
              </w:rPr>
              <mc:AlternateContent>
                <mc:Choice Requires="wps">
                  <w:drawing>
                    <wp:anchor distT="0" distB="0" distL="114300" distR="114300" simplePos="0" relativeHeight="251638272" behindDoc="0" locked="0" layoutInCell="1" allowOverlap="1" wp14:anchorId="2F7231FB" wp14:editId="6FF676C3">
                      <wp:simplePos x="0" y="0"/>
                      <wp:positionH relativeFrom="column">
                        <wp:posOffset>174625</wp:posOffset>
                      </wp:positionH>
                      <wp:positionV relativeFrom="paragraph">
                        <wp:posOffset>506095</wp:posOffset>
                      </wp:positionV>
                      <wp:extent cx="914400" cy="685800"/>
                      <wp:effectExtent l="0" t="19050" r="0" b="19050"/>
                      <wp:wrapNone/>
                      <wp:docPr id="29" name="Hexagon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230D39" id="Hexagon 29" o:spid="_x0000_s1026" type="#_x0000_t9" style="position:absolute;margin-left:13.75pt;margin-top:39.85pt;width:1in;height:54pt;rotation:9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" adj="4050" fillcolor="window" strokecolor="windowText" strokeweight="1pt">
                      <v:path arrowok="t"/>
                    </v:shape>
                  </w:pict>
                </mc:Fallback>
              </mc:AlternateContent>
            </w:r>
          </w:p>
        </w:tc>
      </w:tr>
      <w:tr w:rsidR="00BF4B53" w:rsidRPr="00BF4B53" w14:paraId="74CFF731" w14:textId="77777777" w:rsidTr="00F84B4D">
        <w:trPr>
          <w:trHeight w:val="839"/>
          <w:jc w:val="center"/>
        </w:trPr>
        <w:tc>
          <w:tcPr>
            <w:tcW w:w="1561" w:type="dxa"/>
            <w:vMerge/>
            <w:tcBorders>
              <w:right w:val="single" w:sz="4" w:space="0" w:color="auto"/>
            </w:tcBorders>
            <w:shd w:val="clear" w:color="auto" w:fill="auto"/>
          </w:tcPr>
          <w:p w14:paraId="68BA5192" w14:textId="77777777" w:rsidR="00BC2423" w:rsidRPr="00BF4B53" w:rsidRDefault="00BC2423" w:rsidP="00F84B4D">
            <w:pPr>
              <w:spacing w:after="0" w:line="480" w:lineRule="auto"/>
              <w:jc w:val="both"/>
              <w:rPr>
                <w:rFonts w:ascii="Cambria" w:hAnsi="Cambria"/>
                <w:sz w:val="20"/>
                <w:szCs w:val="20"/>
              </w:rPr>
            </w:pPr>
          </w:p>
        </w:tc>
        <w:tc>
          <w:tcPr>
            <w:tcW w:w="5805" w:type="dxa"/>
            <w:gridSpan w:val="2"/>
            <w:tcBorders>
              <w:top w:val="nil"/>
              <w:left w:val="single" w:sz="4" w:space="0" w:color="auto"/>
              <w:bottom w:val="single" w:sz="4" w:space="0" w:color="auto"/>
              <w:right w:val="single" w:sz="4" w:space="0" w:color="auto"/>
            </w:tcBorders>
            <w:shd w:val="clear" w:color="auto" w:fill="auto"/>
          </w:tcPr>
          <w:p w14:paraId="4ED82C39" w14:textId="77777777" w:rsidR="00BC2423" w:rsidRPr="00BF4B53" w:rsidRDefault="00BC2423" w:rsidP="00F84B4D">
            <w:pPr>
              <w:spacing w:after="0" w:line="240" w:lineRule="auto"/>
              <w:jc w:val="both"/>
              <w:rPr>
                <w:rFonts w:ascii="Cambria" w:hAnsi="Cambria"/>
                <w:sz w:val="20"/>
                <w:szCs w:val="26"/>
              </w:rPr>
            </w:pPr>
          </w:p>
          <w:p w14:paraId="56256CE8" w14:textId="77777777" w:rsidR="00BC2423" w:rsidRPr="00BF4B53" w:rsidRDefault="00BC2423" w:rsidP="00F84B4D">
            <w:pPr>
              <w:spacing w:after="0" w:line="240" w:lineRule="auto"/>
              <w:jc w:val="both"/>
              <w:rPr>
                <w:rFonts w:ascii="Cambria" w:hAnsi="Cambria"/>
                <w:sz w:val="20"/>
                <w:szCs w:val="26"/>
              </w:rPr>
            </w:pPr>
            <w:r w:rsidRPr="00BF4B53">
              <w:rPr>
                <w:rFonts w:ascii="Cambria" w:hAnsi="Cambria"/>
                <w:sz w:val="20"/>
                <w:szCs w:val="26"/>
              </w:rPr>
              <w:t>The naphthalenes C</w:t>
            </w:r>
            <w:r w:rsidRPr="00BF4B53">
              <w:rPr>
                <w:rFonts w:ascii="Cambria" w:hAnsi="Cambria"/>
                <w:sz w:val="20"/>
                <w:szCs w:val="26"/>
                <w:vertAlign w:val="subscript"/>
              </w:rPr>
              <w:t>10</w:t>
            </w:r>
            <w:r w:rsidRPr="00BF4B53">
              <w:rPr>
                <w:rFonts w:ascii="Cambria" w:hAnsi="Cambria"/>
                <w:sz w:val="20"/>
                <w:szCs w:val="26"/>
              </w:rPr>
              <w:t>H</w:t>
            </w:r>
            <w:r w:rsidRPr="00BF4B53">
              <w:rPr>
                <w:rFonts w:ascii="Cambria" w:hAnsi="Cambria"/>
                <w:sz w:val="20"/>
                <w:szCs w:val="26"/>
                <w:vertAlign w:val="subscript"/>
              </w:rPr>
              <w:t>8</w:t>
            </w:r>
            <w:r w:rsidRPr="00BF4B53">
              <w:rPr>
                <w:rFonts w:ascii="Cambria" w:hAnsi="Cambria"/>
                <w:sz w:val="20"/>
                <w:szCs w:val="26"/>
              </w:rPr>
              <w:t xml:space="preserve"> is approximated by 1 aromatic C</w:t>
            </w:r>
            <w:r w:rsidRPr="00BF4B53">
              <w:rPr>
                <w:rFonts w:ascii="Cambria" w:hAnsi="Cambria"/>
                <w:sz w:val="20"/>
                <w:szCs w:val="26"/>
                <w:vertAlign w:val="subscript"/>
              </w:rPr>
              <w:t>6</w:t>
            </w:r>
            <w:r w:rsidRPr="00BF4B53">
              <w:rPr>
                <w:rFonts w:ascii="Cambria" w:hAnsi="Cambria"/>
                <w:sz w:val="20"/>
                <w:szCs w:val="26"/>
              </w:rPr>
              <w:t>, 1 CH</w:t>
            </w:r>
            <w:r w:rsidRPr="00BF4B53">
              <w:rPr>
                <w:rFonts w:ascii="Cambria" w:hAnsi="Cambria"/>
                <w:sz w:val="20"/>
                <w:szCs w:val="26"/>
                <w:vertAlign w:val="subscript"/>
              </w:rPr>
              <w:t>2</w:t>
            </w:r>
            <w:r w:rsidRPr="00BF4B53">
              <w:rPr>
                <w:rFonts w:ascii="Cambria" w:hAnsi="Cambria"/>
                <w:sz w:val="20"/>
                <w:szCs w:val="26"/>
              </w:rPr>
              <w:t>, 1 CH=CH and 1 CH</w:t>
            </w:r>
            <w:r w:rsidRPr="00BF4B53">
              <w:rPr>
                <w:rFonts w:ascii="Cambria" w:hAnsi="Cambria"/>
                <w:sz w:val="20"/>
                <w:szCs w:val="26"/>
                <w:vertAlign w:val="subscript"/>
              </w:rPr>
              <w:t>3.</w:t>
            </w:r>
            <w:r w:rsidRPr="00BF4B53">
              <w:rPr>
                <w:rFonts w:ascii="Cambria" w:hAnsi="Cambria"/>
                <w:sz w:val="20"/>
                <w:szCs w:val="26"/>
              </w:rPr>
              <w:t xml:space="preserve"> </w:t>
            </w:r>
          </w:p>
        </w:tc>
      </w:tr>
      <w:tr w:rsidR="00BF4B53" w:rsidRPr="00BF4B53" w14:paraId="427B1A1C" w14:textId="77777777" w:rsidTr="00F84B4D">
        <w:trPr>
          <w:trHeight w:val="1647"/>
          <w:jc w:val="center"/>
        </w:trPr>
        <w:tc>
          <w:tcPr>
            <w:tcW w:w="1561" w:type="dxa"/>
            <w:vMerge w:val="restart"/>
            <w:shd w:val="clear" w:color="auto" w:fill="auto"/>
          </w:tcPr>
          <w:p w14:paraId="694AF6C1" w14:textId="011B2B5E" w:rsidR="00BC2423" w:rsidRPr="00BF4B53" w:rsidRDefault="007151FB" w:rsidP="00F84B4D">
            <w:pPr>
              <w:spacing w:after="0" w:line="480" w:lineRule="auto"/>
              <w:jc w:val="both"/>
              <w:rPr>
                <w:rFonts w:ascii="Cambria" w:hAnsi="Cambria"/>
                <w:sz w:val="20"/>
                <w:szCs w:val="26"/>
              </w:rPr>
            </w:pPr>
            <w:r w:rsidRPr="00BF4B53">
              <w:rPr>
                <w:noProof/>
                <w:lang w:val="en-GB" w:eastAsia="en-GB"/>
              </w:rPr>
              <w:lastRenderedPageBreak/>
              <mc:AlternateContent>
                <mc:Choice Requires="wps">
                  <w:drawing>
                    <wp:anchor distT="0" distB="0" distL="114300" distR="114300" simplePos="0" relativeHeight="251650560" behindDoc="0" locked="0" layoutInCell="1" allowOverlap="1" wp14:anchorId="2BB7AF54" wp14:editId="35D32ABB">
                      <wp:simplePos x="0" y="0"/>
                      <wp:positionH relativeFrom="column">
                        <wp:posOffset>838835</wp:posOffset>
                      </wp:positionH>
                      <wp:positionV relativeFrom="paragraph">
                        <wp:posOffset>412750</wp:posOffset>
                      </wp:positionV>
                      <wp:extent cx="914400" cy="685800"/>
                      <wp:effectExtent l="0" t="19050" r="0" b="19050"/>
                      <wp:wrapNone/>
                      <wp:docPr id="39" name="Hexagon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792BB0" id="Hexagon 39" o:spid="_x0000_s1026" type="#_x0000_t9" style="position:absolute;margin-left:66.05pt;margin-top:32.5pt;width:1in;height:54pt;rotation:9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" adj="4050" fillcolor="window" strokecolor="windowText" strokeweight="1pt">
                      <v:path arrowok="t"/>
                    </v:shape>
                  </w:pict>
                </mc:Fallback>
              </mc:AlternateContent>
            </w:r>
            <w:r w:rsidR="00BC2423" w:rsidRPr="00BF4B53">
              <w:rPr>
                <w:rFonts w:ascii="Cambria" w:hAnsi="Cambria"/>
                <w:sz w:val="20"/>
                <w:szCs w:val="20"/>
              </w:rPr>
              <w:t>Tricycloalkanes</w:t>
            </w:r>
          </w:p>
        </w:tc>
        <w:tc>
          <w:tcPr>
            <w:tcW w:w="3396" w:type="dxa"/>
            <w:tcBorders>
              <w:top w:val="single" w:sz="4" w:space="0" w:color="auto"/>
              <w:bottom w:val="nil"/>
              <w:right w:val="nil"/>
            </w:tcBorders>
            <w:shd w:val="clear" w:color="auto" w:fill="auto"/>
          </w:tcPr>
          <w:p w14:paraId="7BE92FF0" w14:textId="061D2CAB" w:rsidR="00BC2423" w:rsidRPr="00BF4B53" w:rsidRDefault="007151FB" w:rsidP="00F84B4D">
            <w:pPr>
              <w:spacing w:after="0" w:line="480" w:lineRule="auto"/>
              <w:jc w:val="both"/>
              <w:rPr>
                <w:rFonts w:ascii="Cambria" w:hAnsi="Cambria"/>
                <w:sz w:val="20"/>
                <w:szCs w:val="26"/>
              </w:rPr>
            </w:pPr>
            <w:r w:rsidRPr="00BF4B53">
              <w:rPr>
                <w:noProof/>
                <w:lang w:val="en-GB" w:eastAsia="en-GB"/>
              </w:rPr>
              <mc:AlternateContent>
                <mc:Choice Requires="wps">
                  <w:drawing>
                    <wp:anchor distT="0" distB="0" distL="114300" distR="114300" simplePos="0" relativeHeight="251656704" behindDoc="0" locked="0" layoutInCell="1" allowOverlap="1" wp14:anchorId="0AD2EA9E" wp14:editId="43BEB471">
                      <wp:simplePos x="0" y="0"/>
                      <wp:positionH relativeFrom="column">
                        <wp:posOffset>1294765</wp:posOffset>
                      </wp:positionH>
                      <wp:positionV relativeFrom="paragraph">
                        <wp:posOffset>993775</wp:posOffset>
                      </wp:positionV>
                      <wp:extent cx="95250" cy="104775"/>
                      <wp:effectExtent l="0" t="0" r="0" b="9525"/>
                      <wp:wrapNone/>
                      <wp:docPr id="51" name="Oval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9093126" id="Oval 51" o:spid="_x0000_s1026" style="position:absolute;margin-left:101.95pt;margin-top:78.25pt;width:7.5pt;height: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" fillcolor="red" strokecolor="red" strokeweight="1pt">
                      <v:stroke joinstyle="miter"/>
                      <v:path arrowok="t"/>
                    </v:oval>
                  </w:pict>
                </mc:Fallback>
              </mc:AlternateContent>
            </w:r>
            <w:r w:rsidRPr="00BF4B53">
              <w:rPr>
                <w:noProof/>
                <w:lang w:val="en-GB" w:eastAsia="en-GB"/>
              </w:rPr>
              <mc:AlternateContent>
                <mc:Choice Requires="wps">
                  <w:drawing>
                    <wp:anchor distT="0" distB="0" distL="114300" distR="114300" simplePos="0" relativeHeight="251652608" behindDoc="0" locked="0" layoutInCell="1" allowOverlap="1" wp14:anchorId="17E23E31" wp14:editId="1A2B2485">
                      <wp:simplePos x="0" y="0"/>
                      <wp:positionH relativeFrom="column">
                        <wp:posOffset>1206500</wp:posOffset>
                      </wp:positionH>
                      <wp:positionV relativeFrom="paragraph">
                        <wp:posOffset>405130</wp:posOffset>
                      </wp:positionV>
                      <wp:extent cx="914400" cy="685800"/>
                      <wp:effectExtent l="0" t="19050" r="0" b="19050"/>
                      <wp:wrapNone/>
                      <wp:docPr id="40" name="Hexagon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9F35DE" id="Hexagon 40" o:spid="_x0000_s1026" type="#_x0000_t9" style="position:absolute;margin-left:95pt;margin-top:31.9pt;width:1in;height:54pt;rotation:9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" adj="4050" fillcolor="window" strokecolor="windowText" strokeweight="1pt">
                      <v:path arrowok="t"/>
                    </v:shape>
                  </w:pict>
                </mc:Fallback>
              </mc:AlternateContent>
            </w:r>
            <w:r w:rsidRPr="00BF4B53">
              <w:rPr>
                <w:noProof/>
                <w:lang w:val="en-GB" w:eastAsia="en-GB"/>
              </w:rPr>
              <mc:AlternateContent>
                <mc:Choice Requires="wps">
                  <w:drawing>
                    <wp:anchor distT="0" distB="0" distL="114300" distR="114300" simplePos="0" relativeHeight="251651584" behindDoc="0" locked="0" layoutInCell="1" allowOverlap="1" wp14:anchorId="41BA684E" wp14:editId="24471861">
                      <wp:simplePos x="0" y="0"/>
                      <wp:positionH relativeFrom="column">
                        <wp:posOffset>528955</wp:posOffset>
                      </wp:positionH>
                      <wp:positionV relativeFrom="paragraph">
                        <wp:posOffset>408305</wp:posOffset>
                      </wp:positionV>
                      <wp:extent cx="914400" cy="685800"/>
                      <wp:effectExtent l="0" t="19050" r="0" b="19050"/>
                      <wp:wrapNone/>
                      <wp:docPr id="38" name="Hexagon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ABA77B" id="Hexagon 38" o:spid="_x0000_s1026" type="#_x0000_t9" style="position:absolute;margin-left:41.65pt;margin-top:32.15pt;width:1in;height:54pt;rotation:9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" adj="4050" fillcolor="window" strokecolor="windowText" strokeweight="1pt">
                      <v:path arrowok="t"/>
                    </v:shape>
                  </w:pict>
                </mc:Fallback>
              </mc:AlternateContent>
            </w:r>
            <w:r w:rsidRPr="00BF4B53">
              <w:rPr>
                <w:noProof/>
                <w:lang w:val="en-GB" w:eastAsia="en-GB"/>
              </w:rPr>
              <mc:AlternateContent>
                <mc:Choice Requires="wps">
                  <w:drawing>
                    <wp:anchor distT="0" distB="0" distL="114300" distR="114300" simplePos="0" relativeHeight="251655680" behindDoc="0" locked="0" layoutInCell="1" allowOverlap="1" wp14:anchorId="0612F469" wp14:editId="670E6771">
                      <wp:simplePos x="0" y="0"/>
                      <wp:positionH relativeFrom="column">
                        <wp:posOffset>1278890</wp:posOffset>
                      </wp:positionH>
                      <wp:positionV relativeFrom="paragraph">
                        <wp:posOffset>400050</wp:posOffset>
                      </wp:positionV>
                      <wp:extent cx="95250" cy="104775"/>
                      <wp:effectExtent l="0" t="0" r="0" b="9525"/>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F395C36" id="Oval 50" o:spid="_x0000_s1026" style="position:absolute;margin-left:100.7pt;margin-top:31.5pt;width:7.5pt;height: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" fillcolor="red" strokecolor="red" strokeweight="1pt">
                      <v:stroke joinstyle="miter"/>
                      <v:path arrowok="t"/>
                    </v:oval>
                  </w:pict>
                </mc:Fallback>
              </mc:AlternateContent>
            </w:r>
            <w:r w:rsidRPr="00BF4B53">
              <w:rPr>
                <w:noProof/>
                <w:lang w:val="en-GB" w:eastAsia="en-GB"/>
              </w:rPr>
              <mc:AlternateContent>
                <mc:Choice Requires="wps">
                  <w:drawing>
                    <wp:anchor distT="0" distB="0" distL="114300" distR="114300" simplePos="0" relativeHeight="251653632" behindDoc="0" locked="0" layoutInCell="1" allowOverlap="1" wp14:anchorId="7590F102" wp14:editId="602C4F4B">
                      <wp:simplePos x="0" y="0"/>
                      <wp:positionH relativeFrom="column">
                        <wp:posOffset>598805</wp:posOffset>
                      </wp:positionH>
                      <wp:positionV relativeFrom="paragraph">
                        <wp:posOffset>409575</wp:posOffset>
                      </wp:positionV>
                      <wp:extent cx="95250" cy="104775"/>
                      <wp:effectExtent l="0" t="0" r="0" b="9525"/>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B0B8356" id="Oval 48" o:spid="_x0000_s1026" style="position:absolute;margin-left:47.15pt;margin-top:32.25pt;width:7.5pt;height: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" fillcolor="red" strokecolor="red" strokeweight="1pt">
                      <v:stroke joinstyle="miter"/>
                      <v:path arrowok="t"/>
                    </v:oval>
                  </w:pict>
                </mc:Fallback>
              </mc:AlternateContent>
            </w:r>
            <w:r w:rsidRPr="00BF4B53">
              <w:rPr>
                <w:noProof/>
                <w:lang w:val="en-GB" w:eastAsia="en-GB"/>
              </w:rPr>
              <mc:AlternateContent>
                <mc:Choice Requires="wps">
                  <w:drawing>
                    <wp:anchor distT="0" distB="0" distL="114300" distR="114300" simplePos="0" relativeHeight="251654656" behindDoc="0" locked="0" layoutInCell="1" allowOverlap="1" wp14:anchorId="7380CB81" wp14:editId="6B399D0C">
                      <wp:simplePos x="0" y="0"/>
                      <wp:positionH relativeFrom="column">
                        <wp:posOffset>612140</wp:posOffset>
                      </wp:positionH>
                      <wp:positionV relativeFrom="paragraph">
                        <wp:posOffset>981075</wp:posOffset>
                      </wp:positionV>
                      <wp:extent cx="95250" cy="104775"/>
                      <wp:effectExtent l="0" t="0" r="0" b="9525"/>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D292890" id="Oval 49" o:spid="_x0000_s1026" style="position:absolute;margin-left:48.2pt;margin-top:77.25pt;width:7.5pt;height:8.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" fillcolor="red" strokecolor="red" strokeweight="1pt">
                      <v:stroke joinstyle="miter"/>
                      <v:path arrowok="t"/>
                    </v:oval>
                  </w:pict>
                </mc:Fallback>
              </mc:AlternateContent>
            </w:r>
          </w:p>
        </w:tc>
        <w:tc>
          <w:tcPr>
            <w:tcW w:w="2409" w:type="dxa"/>
            <w:tcBorders>
              <w:top w:val="single" w:sz="4" w:space="0" w:color="auto"/>
              <w:left w:val="nil"/>
              <w:bottom w:val="nil"/>
              <w:right w:val="single" w:sz="4" w:space="0" w:color="auto"/>
            </w:tcBorders>
            <w:shd w:val="clear" w:color="auto" w:fill="auto"/>
          </w:tcPr>
          <w:p w14:paraId="3BE1049F" w14:textId="7CFA2DC9" w:rsidR="00BC2423" w:rsidRPr="00BF4B53" w:rsidRDefault="007151FB" w:rsidP="00F84B4D">
            <w:pPr>
              <w:spacing w:after="0" w:line="480" w:lineRule="auto"/>
              <w:jc w:val="both"/>
              <w:rPr>
                <w:rFonts w:ascii="Cambria" w:hAnsi="Cambria"/>
                <w:sz w:val="20"/>
                <w:szCs w:val="26"/>
              </w:rPr>
            </w:pPr>
            <w:r w:rsidRPr="00BF4B53">
              <w:rPr>
                <w:noProof/>
                <w:lang w:val="en-GB" w:eastAsia="en-GB"/>
              </w:rPr>
              <mc:AlternateContent>
                <mc:Choice Requires="wpg">
                  <w:drawing>
                    <wp:anchor distT="0" distB="0" distL="114300" distR="114300" simplePos="0" relativeHeight="251676160" behindDoc="0" locked="0" layoutInCell="1" allowOverlap="1" wp14:anchorId="4CF5B59D" wp14:editId="4E3FB471">
                      <wp:simplePos x="0" y="0"/>
                      <wp:positionH relativeFrom="column">
                        <wp:posOffset>384810</wp:posOffset>
                      </wp:positionH>
                      <wp:positionV relativeFrom="paragraph">
                        <wp:posOffset>88265</wp:posOffset>
                      </wp:positionV>
                      <wp:extent cx="685800" cy="1275080"/>
                      <wp:effectExtent l="0" t="0" r="0" b="2032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 cy="1275080"/>
                                <a:chOff x="0" y="0"/>
                                <a:chExt cx="685800" cy="1275113"/>
                              </a:xfrm>
                            </wpg:grpSpPr>
                            <wps:wsp>
                              <wps:cNvPr id="25" name="Hexagon 25"/>
                              <wps:cNvSpPr/>
                              <wps:spPr>
                                <a:xfrm rot="5400000">
                                  <a:off x="-114300" y="475013"/>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ext Box 2"/>
                              <wps:cNvSpPr txBox="1">
                                <a:spLocks noChangeArrowheads="1"/>
                              </wps:cNvSpPr>
                              <wps:spPr bwMode="auto">
                                <a:xfrm rot="10800000" flipV="1">
                                  <a:off x="146957" y="0"/>
                                  <a:ext cx="408940" cy="266700"/>
                                </a:xfrm>
                                <a:prstGeom prst="rect">
                                  <a:avLst/>
                                </a:prstGeom>
                                <a:noFill/>
                                <a:ln w="9525">
                                  <a:noFill/>
                                  <a:miter lim="800000"/>
                                  <a:headEnd/>
                                  <a:tailEnd/>
                                </a:ln>
                              </wps:spPr>
                              <wps:txbx>
                                <w:txbxContent>
                                  <w:p w14:paraId="007A11C3" w14:textId="77777777" w:rsidR="00075C89" w:rsidRPr="008134C4" w:rsidRDefault="00075C89" w:rsidP="00BC2423">
                                    <w:pPr>
                                      <w:rPr>
                                        <w:vertAlign w:val="subscript"/>
                                      </w:rPr>
                                    </w:pPr>
                                    <w:r>
                                      <w:t>CH</w:t>
                                    </w:r>
                                    <w:r>
                                      <w:rPr>
                                        <w:vertAlign w:val="subscript"/>
                                      </w:rPr>
                                      <w:t>3</w:t>
                                    </w:r>
                                  </w:p>
                                </w:txbxContent>
                              </wps:txbx>
                              <wps:bodyPr rot="0" vert="horz" wrap="square" lIns="91440" tIns="45720" rIns="91440" bIns="45720" anchor="t" anchorCtr="0">
                                <a:noAutofit/>
                              </wps:bodyPr>
                            </wps:wsp>
                            <wps:wsp>
                              <wps:cNvPr id="12" name="Straight Connector 12"/>
                              <wps:cNvCnPr/>
                              <wps:spPr>
                                <a:xfrm>
                                  <a:off x="336962" y="201881"/>
                                  <a:ext cx="0" cy="143510"/>
                                </a:xfrm>
                                <a:prstGeom prst="line">
                                  <a:avLst/>
                                </a:prstGeom>
                                <a:noFill/>
                                <a:ln w="63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4CF5B59D" id="Group 18" o:spid="_x0000_s1028" style="position:absolute;left:0;text-align:left;margin-left:30.3pt;margin-top:6.95pt;width:54pt;height:100.4pt;z-index:251676160" coordsize="6858,12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5" o:spid="_x0000_s1029" type="#_x0000_t9" style="position:absolute;left:-1143;top:4750;width:9144;height:68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" adj="4050" fillcolor="window" strokecolor="windowText" strokeweight="1pt"/>
                      <v:shape id="_x0000_s1030" type="#_x0000_t202" style="position:absolute;left:1469;width:4089;height:2667;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" filled="f" stroked="f">
                        <v:textbox>
                          <w:txbxContent>
                            <w:p w14:paraId="007A11C3" w14:textId="77777777" w:rsidR="00075C89" w:rsidRPr="008134C4" w:rsidRDefault="00075C89" w:rsidP="00BC2423">
                              <w:pPr>
                                <w:rPr>
                                  <w:vertAlign w:val="subscript"/>
                                </w:rPr>
                              </w:pPr>
                              <w:r>
                                <w:t>CH</w:t>
                              </w:r>
                              <w:r>
                                <w:rPr>
                                  <w:vertAlign w:val="subscript"/>
                                </w:rPr>
                                <w:t>3</w:t>
                              </w:r>
                            </w:p>
                          </w:txbxContent>
                        </v:textbox>
                      </v:shape>
                      <v:line id="Straight Connector 12" o:spid="_x0000_s1031" style="position:absolute;visibility:visible;mso-wrap-style:square" from="3369,2018" to="3369,3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" strokecolor="windowText" strokeweight=".5pt">
                        <v:stroke joinstyle="miter"/>
                      </v:line>
                    </v:group>
                  </w:pict>
                </mc:Fallback>
              </mc:AlternateContent>
            </w:r>
          </w:p>
        </w:tc>
      </w:tr>
      <w:tr w:rsidR="00BF4B53" w:rsidRPr="00BF4B53" w14:paraId="7567226F" w14:textId="77777777" w:rsidTr="00F84B4D">
        <w:trPr>
          <w:trHeight w:val="557"/>
          <w:jc w:val="center"/>
        </w:trPr>
        <w:tc>
          <w:tcPr>
            <w:tcW w:w="1561" w:type="dxa"/>
            <w:vMerge/>
            <w:tcBorders>
              <w:right w:val="single" w:sz="4" w:space="0" w:color="auto"/>
            </w:tcBorders>
            <w:shd w:val="clear" w:color="auto" w:fill="auto"/>
          </w:tcPr>
          <w:p w14:paraId="07A56F8E" w14:textId="77777777" w:rsidR="00BC2423" w:rsidRPr="00BF4B53" w:rsidRDefault="00BC2423" w:rsidP="00F84B4D">
            <w:pPr>
              <w:spacing w:after="0" w:line="480" w:lineRule="auto"/>
              <w:jc w:val="both"/>
              <w:rPr>
                <w:rFonts w:ascii="Cambria" w:hAnsi="Cambria"/>
                <w:sz w:val="20"/>
                <w:szCs w:val="20"/>
              </w:rPr>
            </w:pPr>
          </w:p>
        </w:tc>
        <w:tc>
          <w:tcPr>
            <w:tcW w:w="5805" w:type="dxa"/>
            <w:gridSpan w:val="2"/>
            <w:tcBorders>
              <w:top w:val="nil"/>
              <w:left w:val="single" w:sz="4" w:space="0" w:color="auto"/>
              <w:bottom w:val="single" w:sz="4" w:space="0" w:color="auto"/>
              <w:right w:val="single" w:sz="4" w:space="0" w:color="auto"/>
            </w:tcBorders>
            <w:shd w:val="clear" w:color="auto" w:fill="auto"/>
          </w:tcPr>
          <w:p w14:paraId="70B543B8" w14:textId="77777777" w:rsidR="00BC2423" w:rsidRPr="00BF4B53" w:rsidRDefault="00BC2423" w:rsidP="00F84B4D">
            <w:pPr>
              <w:spacing w:after="0" w:line="240" w:lineRule="auto"/>
              <w:jc w:val="both"/>
              <w:rPr>
                <w:rFonts w:ascii="Cambria" w:hAnsi="Cambria"/>
                <w:sz w:val="20"/>
                <w:szCs w:val="26"/>
              </w:rPr>
            </w:pPr>
          </w:p>
          <w:p w14:paraId="74F3DF54" w14:textId="77777777" w:rsidR="00BC2423" w:rsidRPr="00BF4B53" w:rsidRDefault="00BC2423" w:rsidP="00F84B4D">
            <w:pPr>
              <w:spacing w:after="0" w:line="240" w:lineRule="auto"/>
              <w:jc w:val="both"/>
              <w:rPr>
                <w:rFonts w:ascii="Cambria" w:hAnsi="Cambria"/>
                <w:sz w:val="20"/>
                <w:szCs w:val="26"/>
              </w:rPr>
            </w:pPr>
          </w:p>
          <w:p w14:paraId="4ACB9286" w14:textId="77777777" w:rsidR="00BC2423" w:rsidRPr="00BF4B53" w:rsidRDefault="00BC2423" w:rsidP="00F84B4D">
            <w:pPr>
              <w:spacing w:after="0" w:line="240" w:lineRule="auto"/>
              <w:jc w:val="both"/>
              <w:rPr>
                <w:rFonts w:ascii="Cambria" w:hAnsi="Cambria"/>
                <w:sz w:val="6"/>
                <w:szCs w:val="16"/>
              </w:rPr>
            </w:pPr>
          </w:p>
          <w:p w14:paraId="7EC10601" w14:textId="77777777" w:rsidR="00BC2423" w:rsidRPr="00BF4B53" w:rsidRDefault="00BC2423" w:rsidP="00F84B4D">
            <w:pPr>
              <w:spacing w:after="0" w:line="240" w:lineRule="auto"/>
              <w:jc w:val="both"/>
              <w:rPr>
                <w:rFonts w:ascii="Cambria" w:hAnsi="Cambria"/>
                <w:sz w:val="20"/>
                <w:szCs w:val="26"/>
              </w:rPr>
            </w:pPr>
          </w:p>
          <w:p w14:paraId="4E1040B6" w14:textId="77777777" w:rsidR="00BC2423" w:rsidRPr="00BF4B53" w:rsidRDefault="00BC2423" w:rsidP="00F84B4D">
            <w:pPr>
              <w:spacing w:after="0" w:line="240" w:lineRule="auto"/>
              <w:jc w:val="both"/>
              <w:rPr>
                <w:rFonts w:ascii="Cambria" w:hAnsi="Cambria"/>
                <w:sz w:val="20"/>
                <w:szCs w:val="26"/>
              </w:rPr>
            </w:pPr>
          </w:p>
          <w:p w14:paraId="608F52C4" w14:textId="77777777" w:rsidR="00BC2423" w:rsidRPr="00BF4B53" w:rsidRDefault="00BC2423" w:rsidP="00F84B4D">
            <w:pPr>
              <w:spacing w:after="0" w:line="240" w:lineRule="auto"/>
              <w:jc w:val="both"/>
              <w:rPr>
                <w:rFonts w:ascii="Cambria" w:hAnsi="Cambria"/>
                <w:sz w:val="20"/>
                <w:szCs w:val="26"/>
              </w:rPr>
            </w:pPr>
            <w:r w:rsidRPr="00BF4B53">
              <w:rPr>
                <w:rFonts w:ascii="Cambria" w:hAnsi="Cambria"/>
                <w:sz w:val="20"/>
                <w:szCs w:val="26"/>
              </w:rPr>
              <w:t>The tricycloalkane C</w:t>
            </w:r>
            <w:r w:rsidRPr="00BF4B53">
              <w:rPr>
                <w:rFonts w:ascii="Cambria" w:hAnsi="Cambria"/>
                <w:sz w:val="20"/>
                <w:szCs w:val="26"/>
                <w:vertAlign w:val="subscript"/>
              </w:rPr>
              <w:t>14</w:t>
            </w:r>
            <w:r w:rsidRPr="00BF4B53">
              <w:rPr>
                <w:rFonts w:ascii="Cambria" w:hAnsi="Cambria"/>
                <w:sz w:val="20"/>
                <w:szCs w:val="26"/>
              </w:rPr>
              <w:t>H</w:t>
            </w:r>
            <w:r w:rsidRPr="00BF4B53">
              <w:rPr>
                <w:rFonts w:ascii="Cambria" w:hAnsi="Cambria"/>
                <w:sz w:val="20"/>
                <w:szCs w:val="26"/>
                <w:vertAlign w:val="subscript"/>
              </w:rPr>
              <w:t>24</w:t>
            </w:r>
            <w:r w:rsidRPr="00BF4B53">
              <w:rPr>
                <w:rFonts w:ascii="Cambria" w:hAnsi="Cambria"/>
                <w:sz w:val="20"/>
                <w:szCs w:val="26"/>
              </w:rPr>
              <w:t xml:space="preserve"> is approximated by 2 cyclo C</w:t>
            </w:r>
            <w:r w:rsidRPr="00BF4B53">
              <w:rPr>
                <w:rFonts w:ascii="Cambria" w:hAnsi="Cambria"/>
                <w:sz w:val="20"/>
                <w:szCs w:val="26"/>
                <w:vertAlign w:val="subscript"/>
              </w:rPr>
              <w:t>6</w:t>
            </w:r>
            <w:r w:rsidRPr="00BF4B53">
              <w:rPr>
                <w:rFonts w:ascii="Cambria" w:hAnsi="Cambria"/>
                <w:sz w:val="20"/>
                <w:szCs w:val="26"/>
              </w:rPr>
              <w:t xml:space="preserve"> and 2 CH</w:t>
            </w:r>
            <w:r w:rsidRPr="00BF4B53">
              <w:rPr>
                <w:rFonts w:ascii="Cambria" w:hAnsi="Cambria"/>
                <w:sz w:val="20"/>
                <w:szCs w:val="26"/>
                <w:vertAlign w:val="subscript"/>
              </w:rPr>
              <w:t>3</w:t>
            </w:r>
            <w:r w:rsidRPr="00BF4B53">
              <w:rPr>
                <w:rFonts w:ascii="Cambria" w:hAnsi="Cambria"/>
                <w:sz w:val="20"/>
                <w:szCs w:val="26"/>
              </w:rPr>
              <w:t>.</w:t>
            </w:r>
          </w:p>
        </w:tc>
      </w:tr>
      <w:tr w:rsidR="00BF4B53" w:rsidRPr="00BF4B53" w14:paraId="131BAC31" w14:textId="77777777" w:rsidTr="00F84B4D">
        <w:trPr>
          <w:trHeight w:val="2257"/>
          <w:jc w:val="center"/>
        </w:trPr>
        <w:tc>
          <w:tcPr>
            <w:tcW w:w="1561" w:type="dxa"/>
            <w:vMerge w:val="restart"/>
            <w:tcBorders>
              <w:top w:val="single" w:sz="4" w:space="0" w:color="auto"/>
            </w:tcBorders>
            <w:shd w:val="clear" w:color="auto" w:fill="auto"/>
          </w:tcPr>
          <w:p w14:paraId="10A0F87C" w14:textId="77777777" w:rsidR="00BC2423" w:rsidRPr="00BF4B53" w:rsidRDefault="00BC2423" w:rsidP="00F84B4D">
            <w:pPr>
              <w:spacing w:after="0" w:line="480" w:lineRule="auto"/>
              <w:jc w:val="both"/>
              <w:rPr>
                <w:rFonts w:ascii="Cambria" w:hAnsi="Cambria"/>
                <w:sz w:val="20"/>
                <w:szCs w:val="26"/>
              </w:rPr>
            </w:pPr>
            <w:r w:rsidRPr="00BF4B53">
              <w:rPr>
                <w:rFonts w:ascii="Cambria" w:hAnsi="Cambria"/>
                <w:sz w:val="20"/>
                <w:szCs w:val="20"/>
              </w:rPr>
              <w:t>Diaromatics</w:t>
            </w:r>
          </w:p>
        </w:tc>
        <w:tc>
          <w:tcPr>
            <w:tcW w:w="3396" w:type="dxa"/>
            <w:tcBorders>
              <w:top w:val="single" w:sz="4" w:space="0" w:color="auto"/>
              <w:bottom w:val="nil"/>
              <w:right w:val="nil"/>
            </w:tcBorders>
            <w:shd w:val="clear" w:color="auto" w:fill="auto"/>
          </w:tcPr>
          <w:p w14:paraId="0A695FC7" w14:textId="77CFDFB5" w:rsidR="00BC2423" w:rsidRPr="00BF4B53" w:rsidRDefault="007151FB" w:rsidP="00F84B4D">
            <w:pPr>
              <w:spacing w:after="0" w:line="480" w:lineRule="auto"/>
              <w:jc w:val="both"/>
              <w:rPr>
                <w:rFonts w:ascii="Cambria" w:hAnsi="Cambria"/>
                <w:sz w:val="20"/>
                <w:szCs w:val="26"/>
              </w:rPr>
            </w:pPr>
            <w:r w:rsidRPr="00BF4B53">
              <w:rPr>
                <w:noProof/>
                <w:lang w:val="en-GB" w:eastAsia="en-GB"/>
              </w:rPr>
              <mc:AlternateContent>
                <mc:Choice Requires="wps">
                  <w:drawing>
                    <wp:anchor distT="45720" distB="45720" distL="114300" distR="114300" simplePos="0" relativeHeight="251672064" behindDoc="0" locked="0" layoutInCell="1" allowOverlap="1" wp14:anchorId="0FF3B62E" wp14:editId="5956F3B2">
                      <wp:simplePos x="0" y="0"/>
                      <wp:positionH relativeFrom="column">
                        <wp:posOffset>1136015</wp:posOffset>
                      </wp:positionH>
                      <wp:positionV relativeFrom="paragraph">
                        <wp:posOffset>16510</wp:posOffset>
                      </wp:positionV>
                      <wp:extent cx="419100" cy="266700"/>
                      <wp:effectExtent l="0" t="0" r="0" b="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19100" cy="266700"/>
                              </a:xfrm>
                              <a:prstGeom prst="rect">
                                <a:avLst/>
                              </a:prstGeom>
                              <a:noFill/>
                              <a:ln w="9525">
                                <a:noFill/>
                                <a:miter lim="800000"/>
                                <a:headEnd/>
                                <a:tailEnd/>
                              </a:ln>
                            </wps:spPr>
                            <wps:txbx>
                              <w:txbxContent>
                                <w:p w14:paraId="5E66EBA0" w14:textId="77777777" w:rsidR="00075C89" w:rsidRPr="008134C4" w:rsidRDefault="00075C89" w:rsidP="00BC2423">
                                  <w:pPr>
                                    <w:rPr>
                                      <w:vertAlign w:val="subscript"/>
                                    </w:rPr>
                                  </w:pPr>
                                  <w:r>
                                    <w:t>CH</w:t>
                                  </w:r>
                                  <w:r>
                                    <w:rPr>
                                      <w:vertAlign w:val="sub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3B62E" id="_x0000_s1032" type="#_x0000_t202" style="position:absolute;left:0;text-align:left;margin-left:89.45pt;margin-top:1.3pt;width:33pt;height:21pt;rotation:180;flip:y;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" filled="f" stroked="f">
                      <v:textbox>
                        <w:txbxContent>
                          <w:p w14:paraId="5E66EBA0" w14:textId="77777777" w:rsidR="00075C89" w:rsidRPr="008134C4" w:rsidRDefault="00075C89" w:rsidP="00BC2423">
                            <w:pPr>
                              <w:rPr>
                                <w:vertAlign w:val="subscript"/>
                              </w:rPr>
                            </w:pPr>
                            <w:r>
                              <w:t>CH</w:t>
                            </w:r>
                            <w:r>
                              <w:rPr>
                                <w:vertAlign w:val="subscript"/>
                              </w:rPr>
                              <w:t>3</w:t>
                            </w:r>
                          </w:p>
                        </w:txbxContent>
                      </v:textbox>
                    </v:shape>
                  </w:pict>
                </mc:Fallback>
              </mc:AlternateContent>
            </w:r>
            <w:r w:rsidRPr="00BF4B53">
              <w:rPr>
                <w:noProof/>
                <w:lang w:val="en-GB" w:eastAsia="en-GB"/>
              </w:rPr>
              <mc:AlternateContent>
                <mc:Choice Requires="wps">
                  <w:drawing>
                    <wp:anchor distT="0" distB="0" distL="114298" distR="114298" simplePos="0" relativeHeight="251675136" behindDoc="0" locked="0" layoutInCell="1" allowOverlap="1" wp14:anchorId="7F767D27" wp14:editId="33878766">
                      <wp:simplePos x="0" y="0"/>
                      <wp:positionH relativeFrom="column">
                        <wp:posOffset>1307464</wp:posOffset>
                      </wp:positionH>
                      <wp:positionV relativeFrom="paragraph">
                        <wp:posOffset>245745</wp:posOffset>
                      </wp:positionV>
                      <wp:extent cx="0" cy="215900"/>
                      <wp:effectExtent l="0" t="0" r="0" b="1270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15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3B749C" id="Straight Connector 205" o:spid="_x0000_s1026" style="position:absolute;flip:x;z-index:251675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02.95pt,19.35pt" to="102.9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" strokecolor="windowText" strokeweight=".5pt">
                      <v:stroke joinstyle="miter"/>
                      <o:lock v:ext="edit" shapetype="f"/>
                    </v:line>
                  </w:pict>
                </mc:Fallback>
              </mc:AlternateContent>
            </w:r>
            <w:r w:rsidRPr="00BF4B53">
              <w:rPr>
                <w:noProof/>
                <w:lang w:val="en-GB" w:eastAsia="en-GB"/>
              </w:rPr>
              <mc:AlternateContent>
                <mc:Choice Requires="wps">
                  <w:drawing>
                    <wp:anchor distT="45720" distB="45720" distL="114300" distR="114300" simplePos="0" relativeHeight="251673088" behindDoc="0" locked="0" layoutInCell="1" allowOverlap="1" wp14:anchorId="348DDBF5" wp14:editId="1D6337DA">
                      <wp:simplePos x="0" y="0"/>
                      <wp:positionH relativeFrom="column">
                        <wp:posOffset>478790</wp:posOffset>
                      </wp:positionH>
                      <wp:positionV relativeFrom="paragraph">
                        <wp:posOffset>15240</wp:posOffset>
                      </wp:positionV>
                      <wp:extent cx="419100" cy="266700"/>
                      <wp:effectExtent l="0" t="0" r="0" b="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19100" cy="266700"/>
                              </a:xfrm>
                              <a:prstGeom prst="rect">
                                <a:avLst/>
                              </a:prstGeom>
                              <a:noFill/>
                              <a:ln w="9525">
                                <a:noFill/>
                                <a:miter lim="800000"/>
                                <a:headEnd/>
                                <a:tailEnd/>
                              </a:ln>
                            </wps:spPr>
                            <wps:txbx>
                              <w:txbxContent>
                                <w:p w14:paraId="5F9F0EFA" w14:textId="77777777" w:rsidR="00075C89" w:rsidRPr="008134C4" w:rsidRDefault="00075C89" w:rsidP="00BC2423">
                                  <w:pPr>
                                    <w:rPr>
                                      <w:vertAlign w:val="subscript"/>
                                    </w:rPr>
                                  </w:pPr>
                                  <w:r>
                                    <w:t>CH</w:t>
                                  </w:r>
                                  <w:r>
                                    <w:rPr>
                                      <w:vertAlign w:val="sub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8DDBF5" id="_x0000_s1033" type="#_x0000_t202" style="position:absolute;left:0;text-align:left;margin-left:37.7pt;margin-top:1.2pt;width:33pt;height:21pt;rotation:180;flip:y;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" filled="f" stroked="f">
                      <v:textbox>
                        <w:txbxContent>
                          <w:p w14:paraId="5F9F0EFA" w14:textId="77777777" w:rsidR="00075C89" w:rsidRPr="008134C4" w:rsidRDefault="00075C89" w:rsidP="00BC2423">
                            <w:pPr>
                              <w:rPr>
                                <w:vertAlign w:val="subscript"/>
                              </w:rPr>
                            </w:pPr>
                            <w:r>
                              <w:t>CH</w:t>
                            </w:r>
                            <w:r>
                              <w:rPr>
                                <w:vertAlign w:val="subscript"/>
                              </w:rPr>
                              <w:t>3</w:t>
                            </w:r>
                          </w:p>
                        </w:txbxContent>
                      </v:textbox>
                    </v:shape>
                  </w:pict>
                </mc:Fallback>
              </mc:AlternateContent>
            </w:r>
            <w:r w:rsidRPr="00BF4B53">
              <w:rPr>
                <w:noProof/>
                <w:lang w:val="en-GB" w:eastAsia="en-GB"/>
              </w:rPr>
              <mc:AlternateContent>
                <mc:Choice Requires="wps">
                  <w:drawing>
                    <wp:anchor distT="0" distB="0" distL="114298" distR="114298" simplePos="0" relativeHeight="251674112" behindDoc="0" locked="0" layoutInCell="1" allowOverlap="1" wp14:anchorId="7E20E252" wp14:editId="671495C8">
                      <wp:simplePos x="0" y="0"/>
                      <wp:positionH relativeFrom="column">
                        <wp:posOffset>613409</wp:posOffset>
                      </wp:positionH>
                      <wp:positionV relativeFrom="paragraph">
                        <wp:posOffset>238760</wp:posOffset>
                      </wp:positionV>
                      <wp:extent cx="0" cy="215900"/>
                      <wp:effectExtent l="0" t="0" r="0" b="12700"/>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159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EA1517" id="Straight Connector 204" o:spid="_x0000_s1026" style="position:absolute;flip:x;z-index:251674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8.3pt,18.8pt" to="48.3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" strokecolor="windowText" strokeweight=".5pt">
                      <v:stroke joinstyle="miter"/>
                      <o:lock v:ext="edit" shapetype="f"/>
                    </v:line>
                  </w:pict>
                </mc:Fallback>
              </mc:AlternateContent>
            </w:r>
          </w:p>
          <w:p w14:paraId="078C07A6" w14:textId="0E79F8B0" w:rsidR="00BC2423" w:rsidRPr="00BF4B53" w:rsidRDefault="008422A3" w:rsidP="00F84B4D">
            <w:pPr>
              <w:spacing w:after="0" w:line="480" w:lineRule="auto"/>
              <w:jc w:val="both"/>
              <w:rPr>
                <w:rFonts w:ascii="Cambria" w:hAnsi="Cambria"/>
                <w:sz w:val="20"/>
                <w:szCs w:val="26"/>
              </w:rPr>
            </w:pPr>
            <w:r w:rsidRPr="00BF4B53">
              <w:rPr>
                <w:noProof/>
                <w:lang w:val="en-GB" w:eastAsia="en-GB"/>
              </w:rPr>
              <mc:AlternateContent>
                <mc:Choice Requires="wps">
                  <w:drawing>
                    <wp:anchor distT="0" distB="0" distL="114298" distR="114298" simplePos="0" relativeHeight="251663872" behindDoc="0" locked="0" layoutInCell="1" allowOverlap="1" wp14:anchorId="60F1CAF6" wp14:editId="2EAE1B3C">
                      <wp:simplePos x="0" y="0"/>
                      <wp:positionH relativeFrom="column">
                        <wp:posOffset>334010</wp:posOffset>
                      </wp:positionH>
                      <wp:positionV relativeFrom="paragraph">
                        <wp:posOffset>367665</wp:posOffset>
                      </wp:positionV>
                      <wp:extent cx="0" cy="467995"/>
                      <wp:effectExtent l="0" t="0" r="19050" b="2730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57B0ED" id="Straight Connector 65" o:spid="_x0000_s1026" style="position:absolute;z-index:251663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6.3pt,28.95pt" to="26.3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" strokecolor="windowText" strokeweight=".5pt">
                      <v:stroke joinstyle="miter"/>
                      <o:lock v:ext="edit" shapetype="f"/>
                    </v:line>
                  </w:pict>
                </mc:Fallback>
              </mc:AlternateContent>
            </w:r>
            <w:r w:rsidRPr="00BF4B53">
              <w:rPr>
                <w:noProof/>
                <w:lang w:val="en-GB" w:eastAsia="en-GB"/>
              </w:rPr>
              <mc:AlternateContent>
                <mc:Choice Requires="wps">
                  <w:drawing>
                    <wp:anchor distT="0" distB="0" distL="114300" distR="114300" simplePos="0" relativeHeight="251661824" behindDoc="0" locked="0" layoutInCell="1" allowOverlap="1" wp14:anchorId="7211B5F1" wp14:editId="7BC71840">
                      <wp:simplePos x="0" y="0"/>
                      <wp:positionH relativeFrom="column">
                        <wp:posOffset>164729</wp:posOffset>
                      </wp:positionH>
                      <wp:positionV relativeFrom="paragraph">
                        <wp:posOffset>267970</wp:posOffset>
                      </wp:positionV>
                      <wp:extent cx="914400" cy="685800"/>
                      <wp:effectExtent l="0" t="19050" r="19050" b="38100"/>
                      <wp:wrapNone/>
                      <wp:docPr id="72" name="Hexagon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93F904" id="Hexagon 72" o:spid="_x0000_s1026" type="#_x0000_t9" style="position:absolute;margin-left:12.95pt;margin-top:21.1pt;width:1in;height:54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" adj="4050" fillcolor="window" strokecolor="windowText" strokeweight="1pt">
                      <v:path arrowok="t"/>
                    </v:shape>
                  </w:pict>
                </mc:Fallback>
              </mc:AlternateContent>
            </w:r>
            <w:r w:rsidRPr="00BF4B53">
              <w:rPr>
                <w:noProof/>
                <w:lang w:val="en-GB" w:eastAsia="en-GB"/>
              </w:rPr>
              <mc:AlternateContent>
                <mc:Choice Requires="wps">
                  <w:drawing>
                    <wp:anchor distT="0" distB="0" distL="114300" distR="114300" simplePos="0" relativeHeight="251667968" behindDoc="0" locked="0" layoutInCell="1" allowOverlap="1" wp14:anchorId="2169C1F9" wp14:editId="396A91E6">
                      <wp:simplePos x="0" y="0"/>
                      <wp:positionH relativeFrom="column">
                        <wp:posOffset>1298575</wp:posOffset>
                      </wp:positionH>
                      <wp:positionV relativeFrom="paragraph">
                        <wp:posOffset>859790</wp:posOffset>
                      </wp:positionV>
                      <wp:extent cx="304165" cy="142875"/>
                      <wp:effectExtent l="0" t="0" r="19685" b="28575"/>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4165" cy="142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B9F3E9" id="Straight Connector 70"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25pt,67.7pt" to="126.2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" strokecolor="windowText" strokeweight=".5pt">
                      <v:stroke joinstyle="miter"/>
                      <o:lock v:ext="edit" shapetype="f"/>
                    </v:line>
                  </w:pict>
                </mc:Fallback>
              </mc:AlternateContent>
            </w:r>
            <w:r w:rsidRPr="00BF4B53">
              <w:rPr>
                <w:noProof/>
                <w:lang w:val="en-GB" w:eastAsia="en-GB"/>
              </w:rPr>
              <mc:AlternateContent>
                <mc:Choice Requires="wps">
                  <w:drawing>
                    <wp:anchor distT="0" distB="0" distL="114300" distR="114300" simplePos="0" relativeHeight="251666944" behindDoc="0" locked="0" layoutInCell="1" allowOverlap="1" wp14:anchorId="34AEB0AC" wp14:editId="0510DD21">
                      <wp:simplePos x="0" y="0"/>
                      <wp:positionH relativeFrom="column">
                        <wp:posOffset>1282964</wp:posOffset>
                      </wp:positionH>
                      <wp:positionV relativeFrom="paragraph">
                        <wp:posOffset>227965</wp:posOffset>
                      </wp:positionV>
                      <wp:extent cx="294640" cy="151130"/>
                      <wp:effectExtent l="0" t="0" r="29210" b="2032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640" cy="1511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BA9D3D" id="Straight Connector 7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pt,17.95pt" to="124.2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" strokecolor="windowText" strokeweight=".5pt">
                      <v:stroke joinstyle="miter"/>
                      <o:lock v:ext="edit" shapetype="f"/>
                    </v:line>
                  </w:pict>
                </mc:Fallback>
              </mc:AlternateContent>
            </w:r>
            <w:r w:rsidR="00752C3B" w:rsidRPr="00BF4B53">
              <w:rPr>
                <w:noProof/>
                <w:lang w:val="en-GB" w:eastAsia="en-GB"/>
              </w:rPr>
              <mc:AlternateContent>
                <mc:Choice Requires="wps">
                  <w:drawing>
                    <wp:anchor distT="0" distB="0" distL="114300" distR="114300" simplePos="0" relativeHeight="251664896" behindDoc="0" locked="0" layoutInCell="1" allowOverlap="1" wp14:anchorId="446B6F38" wp14:editId="05967799">
                      <wp:simplePos x="0" y="0"/>
                      <wp:positionH relativeFrom="column">
                        <wp:posOffset>584835</wp:posOffset>
                      </wp:positionH>
                      <wp:positionV relativeFrom="paragraph">
                        <wp:posOffset>205105</wp:posOffset>
                      </wp:positionV>
                      <wp:extent cx="294640" cy="151130"/>
                      <wp:effectExtent l="0" t="0" r="29210" b="2032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640" cy="1511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23C62C" id="Straight Connector 67"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6.15pt" to="69.2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" strokecolor="windowText" strokeweight=".5pt">
                      <v:stroke joinstyle="miter"/>
                      <o:lock v:ext="edit" shapetype="f"/>
                    </v:line>
                  </w:pict>
                </mc:Fallback>
              </mc:AlternateContent>
            </w:r>
            <w:r w:rsidR="00752C3B" w:rsidRPr="00BF4B53">
              <w:rPr>
                <w:noProof/>
                <w:lang w:val="en-GB" w:eastAsia="en-GB"/>
              </w:rPr>
              <mc:AlternateContent>
                <mc:Choice Requires="wps">
                  <w:drawing>
                    <wp:anchor distT="0" distB="0" distL="114300" distR="114300" simplePos="0" relativeHeight="251665920" behindDoc="0" locked="0" layoutInCell="1" allowOverlap="1" wp14:anchorId="2205D8F2" wp14:editId="78462DE2">
                      <wp:simplePos x="0" y="0"/>
                      <wp:positionH relativeFrom="column">
                        <wp:posOffset>590550</wp:posOffset>
                      </wp:positionH>
                      <wp:positionV relativeFrom="paragraph">
                        <wp:posOffset>871855</wp:posOffset>
                      </wp:positionV>
                      <wp:extent cx="304165" cy="142875"/>
                      <wp:effectExtent l="0" t="0" r="19685" b="28575"/>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4165" cy="142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90D912" id="Straight Connector 66"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5pt,68.65pt" to="70.45pt,7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" strokecolor="windowText" strokeweight=".5pt">
                      <v:stroke joinstyle="miter"/>
                      <o:lock v:ext="edit" shapetype="f"/>
                    </v:line>
                  </w:pict>
                </mc:Fallback>
              </mc:AlternateContent>
            </w:r>
            <w:r w:rsidR="007151FB" w:rsidRPr="00BF4B53">
              <w:rPr>
                <w:noProof/>
                <w:lang w:val="en-GB" w:eastAsia="en-GB"/>
              </w:rPr>
              <mc:AlternateContent>
                <mc:Choice Requires="wps">
                  <w:drawing>
                    <wp:anchor distT="0" distB="0" distL="114300" distR="114300" simplePos="0" relativeHeight="251662848" behindDoc="0" locked="0" layoutInCell="1" allowOverlap="1" wp14:anchorId="64216D7E" wp14:editId="5C75B56F">
                      <wp:simplePos x="0" y="0"/>
                      <wp:positionH relativeFrom="column">
                        <wp:posOffset>843280</wp:posOffset>
                      </wp:positionH>
                      <wp:positionV relativeFrom="paragraph">
                        <wp:posOffset>277495</wp:posOffset>
                      </wp:positionV>
                      <wp:extent cx="914400" cy="685800"/>
                      <wp:effectExtent l="0" t="19050" r="0" b="19050"/>
                      <wp:wrapNone/>
                      <wp:docPr id="73" name="Hexagon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809830" id="Hexagon 73" o:spid="_x0000_s1026" type="#_x0000_t9" style="position:absolute;margin-left:66.4pt;margin-top:21.85pt;width:1in;height:54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" adj="4050" fillcolor="window" strokecolor="windowText" strokeweight="1pt">
                      <v:path arrowok="t"/>
                    </v:shape>
                  </w:pict>
                </mc:Fallback>
              </mc:AlternateContent>
            </w:r>
            <w:r w:rsidR="007151FB" w:rsidRPr="00BF4B53">
              <w:rPr>
                <w:noProof/>
                <w:lang w:val="en-GB" w:eastAsia="en-GB"/>
              </w:rPr>
              <mc:AlternateContent>
                <mc:Choice Requires="wps">
                  <w:drawing>
                    <wp:anchor distT="0" distB="0" distL="114298" distR="114298" simplePos="0" relativeHeight="251671040" behindDoc="0" locked="0" layoutInCell="1" allowOverlap="1" wp14:anchorId="096B1F3A" wp14:editId="327D64D0">
                      <wp:simplePos x="0" y="0"/>
                      <wp:positionH relativeFrom="column">
                        <wp:posOffset>1012189</wp:posOffset>
                      </wp:positionH>
                      <wp:positionV relativeFrom="paragraph">
                        <wp:posOffset>377190</wp:posOffset>
                      </wp:positionV>
                      <wp:extent cx="0" cy="467995"/>
                      <wp:effectExtent l="0" t="0" r="0" b="825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AAAE972" id="Straight Connector 74" o:spid="_x0000_s1026" style="position:absolute;z-index:251671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79.7pt,29.7pt" to="79.7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" strokecolor="windowText" strokeweight=".5pt">
                      <v:stroke joinstyle="miter"/>
                      <o:lock v:ext="edit" shapetype="f"/>
                    </v:line>
                  </w:pict>
                </mc:Fallback>
              </mc:AlternateContent>
            </w:r>
            <w:r w:rsidR="007151FB" w:rsidRPr="00BF4B53">
              <w:rPr>
                <w:noProof/>
                <w:lang w:val="en-GB" w:eastAsia="en-GB"/>
              </w:rPr>
              <mc:AlternateContent>
                <mc:Choice Requires="wps">
                  <w:drawing>
                    <wp:anchor distT="0" distB="0" distL="114300" distR="114300" simplePos="0" relativeHeight="251670016" behindDoc="0" locked="0" layoutInCell="1" allowOverlap="1" wp14:anchorId="170D49BA" wp14:editId="67A7C9C8">
                      <wp:simplePos x="0" y="0"/>
                      <wp:positionH relativeFrom="column">
                        <wp:posOffset>907415</wp:posOffset>
                      </wp:positionH>
                      <wp:positionV relativeFrom="paragraph">
                        <wp:posOffset>854075</wp:posOffset>
                      </wp:positionV>
                      <wp:extent cx="95250" cy="104775"/>
                      <wp:effectExtent l="0" t="0" r="0" b="9525"/>
                      <wp:wrapNone/>
                      <wp:docPr id="6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3374ECF" id="Oval 68" o:spid="_x0000_s1026" style="position:absolute;margin-left:71.45pt;margin-top:67.25pt;width:7.5pt;height: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" fillcolor="red" strokecolor="red" strokeweight="1pt">
                      <v:stroke joinstyle="miter"/>
                      <v:path arrowok="t"/>
                    </v:oval>
                  </w:pict>
                </mc:Fallback>
              </mc:AlternateContent>
            </w:r>
            <w:r w:rsidR="007151FB" w:rsidRPr="00BF4B53">
              <w:rPr>
                <w:noProof/>
                <w:lang w:val="en-GB" w:eastAsia="en-GB"/>
              </w:rPr>
              <mc:AlternateContent>
                <mc:Choice Requires="wps">
                  <w:drawing>
                    <wp:anchor distT="0" distB="0" distL="114300" distR="114300" simplePos="0" relativeHeight="251668992" behindDoc="0" locked="0" layoutInCell="1" allowOverlap="1" wp14:anchorId="1521A916" wp14:editId="486A733B">
                      <wp:simplePos x="0" y="0"/>
                      <wp:positionH relativeFrom="column">
                        <wp:posOffset>916940</wp:posOffset>
                      </wp:positionH>
                      <wp:positionV relativeFrom="paragraph">
                        <wp:posOffset>282575</wp:posOffset>
                      </wp:positionV>
                      <wp:extent cx="95250" cy="104775"/>
                      <wp:effectExtent l="0" t="0" r="0" b="9525"/>
                      <wp:wrapNone/>
                      <wp:docPr id="69"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868925B" id="Oval 69" o:spid="_x0000_s1026" style="position:absolute;margin-left:72.2pt;margin-top:22.25pt;width:7.5pt;height:8.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" fillcolor="red" strokecolor="red" strokeweight="1pt">
                      <v:stroke joinstyle="miter"/>
                      <v:path arrowok="t"/>
                    </v:oval>
                  </w:pict>
                </mc:Fallback>
              </mc:AlternateContent>
            </w:r>
          </w:p>
        </w:tc>
        <w:tc>
          <w:tcPr>
            <w:tcW w:w="2409" w:type="dxa"/>
            <w:tcBorders>
              <w:top w:val="single" w:sz="4" w:space="0" w:color="auto"/>
              <w:left w:val="nil"/>
              <w:bottom w:val="nil"/>
              <w:right w:val="single" w:sz="4" w:space="0" w:color="auto"/>
            </w:tcBorders>
            <w:shd w:val="clear" w:color="auto" w:fill="auto"/>
          </w:tcPr>
          <w:p w14:paraId="220E212E" w14:textId="6E287FE0" w:rsidR="00BC2423" w:rsidRPr="00BF4B53" w:rsidRDefault="008422A3" w:rsidP="00F84B4D">
            <w:pPr>
              <w:spacing w:after="0" w:line="480" w:lineRule="auto"/>
              <w:jc w:val="both"/>
              <w:rPr>
                <w:rFonts w:ascii="Cambria" w:hAnsi="Cambria"/>
                <w:sz w:val="20"/>
                <w:szCs w:val="26"/>
              </w:rPr>
            </w:pPr>
            <w:r w:rsidRPr="00BF4B53">
              <w:rPr>
                <w:noProof/>
                <w:lang w:val="en-GB" w:eastAsia="en-GB"/>
              </w:rPr>
              <mc:AlternateContent>
                <mc:Choice Requires="wps">
                  <w:drawing>
                    <wp:anchor distT="0" distB="0" distL="114298" distR="114298" simplePos="0" relativeHeight="251658752" behindDoc="0" locked="0" layoutInCell="1" allowOverlap="1" wp14:anchorId="1F15DFB7" wp14:editId="3290B416">
                      <wp:simplePos x="0" y="0"/>
                      <wp:positionH relativeFrom="column">
                        <wp:posOffset>339725</wp:posOffset>
                      </wp:positionH>
                      <wp:positionV relativeFrom="paragraph">
                        <wp:posOffset>501015</wp:posOffset>
                      </wp:positionV>
                      <wp:extent cx="0" cy="467995"/>
                      <wp:effectExtent l="0" t="0" r="19050" b="27305"/>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D6AF78" id="Straight Connector 61" o:spid="_x0000_s1026" style="position:absolute;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6.75pt,39.45pt" to="26.7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" strokecolor="windowText" strokeweight=".5pt">
                      <v:stroke joinstyle="miter"/>
                      <o:lock v:ext="edit" shapetype="f"/>
                    </v:line>
                  </w:pict>
                </mc:Fallback>
              </mc:AlternateContent>
            </w:r>
            <w:r w:rsidR="007151FB" w:rsidRPr="00BF4B53">
              <w:rPr>
                <w:noProof/>
                <w:lang w:val="en-GB" w:eastAsia="en-GB"/>
              </w:rPr>
              <mc:AlternateContent>
                <mc:Choice Requires="wps">
                  <w:drawing>
                    <wp:anchor distT="0" distB="0" distL="114300" distR="114300" simplePos="0" relativeHeight="251659776" behindDoc="0" locked="0" layoutInCell="1" allowOverlap="1" wp14:anchorId="692CD1B0" wp14:editId="22BEB76D">
                      <wp:simplePos x="0" y="0"/>
                      <wp:positionH relativeFrom="column">
                        <wp:posOffset>629285</wp:posOffset>
                      </wp:positionH>
                      <wp:positionV relativeFrom="paragraph">
                        <wp:posOffset>337185</wp:posOffset>
                      </wp:positionV>
                      <wp:extent cx="294640" cy="151130"/>
                      <wp:effectExtent l="0" t="0" r="10160" b="127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640" cy="1511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06D57C2" id="Straight Connector 6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5pt,26.55pt" to="72.7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" strokecolor="windowText" strokeweight=".5pt">
                      <v:stroke joinstyle="miter"/>
                      <o:lock v:ext="edit" shapetype="f"/>
                    </v:line>
                  </w:pict>
                </mc:Fallback>
              </mc:AlternateContent>
            </w:r>
            <w:r w:rsidR="007151FB" w:rsidRPr="00BF4B53">
              <w:rPr>
                <w:noProof/>
                <w:lang w:val="en-GB" w:eastAsia="en-GB"/>
              </w:rPr>
              <mc:AlternateContent>
                <mc:Choice Requires="wps">
                  <w:drawing>
                    <wp:anchor distT="0" distB="0" distL="114300" distR="114300" simplePos="0" relativeHeight="251657728" behindDoc="0" locked="0" layoutInCell="1" allowOverlap="1" wp14:anchorId="48AF054A" wp14:editId="46EFBFF2">
                      <wp:simplePos x="0" y="0"/>
                      <wp:positionH relativeFrom="column">
                        <wp:posOffset>174625</wp:posOffset>
                      </wp:positionH>
                      <wp:positionV relativeFrom="paragraph">
                        <wp:posOffset>391795</wp:posOffset>
                      </wp:positionV>
                      <wp:extent cx="914400" cy="685800"/>
                      <wp:effectExtent l="0" t="19050" r="0" b="19050"/>
                      <wp:wrapNone/>
                      <wp:docPr id="64" name="Hexagon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3CF443" id="Hexagon 64" o:spid="_x0000_s1026" type="#_x0000_t9" style="position:absolute;margin-left:13.75pt;margin-top:30.85pt;width:1in;height:54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" adj="4050" fillcolor="window" strokecolor="windowText" strokeweight="1pt">
                      <v:path arrowok="t"/>
                    </v:shape>
                  </w:pict>
                </mc:Fallback>
              </mc:AlternateContent>
            </w:r>
            <w:r w:rsidR="007151FB" w:rsidRPr="00BF4B53">
              <w:rPr>
                <w:noProof/>
                <w:lang w:val="en-GB" w:eastAsia="en-GB"/>
              </w:rPr>
              <mc:AlternateContent>
                <mc:Choice Requires="wps">
                  <w:drawing>
                    <wp:anchor distT="0" distB="0" distL="114300" distR="114300" simplePos="0" relativeHeight="251660800" behindDoc="0" locked="0" layoutInCell="1" allowOverlap="1" wp14:anchorId="1106DCF0" wp14:editId="694A7D5A">
                      <wp:simplePos x="0" y="0"/>
                      <wp:positionH relativeFrom="column">
                        <wp:posOffset>627380</wp:posOffset>
                      </wp:positionH>
                      <wp:positionV relativeFrom="paragraph">
                        <wp:posOffset>986155</wp:posOffset>
                      </wp:positionV>
                      <wp:extent cx="304165" cy="142875"/>
                      <wp:effectExtent l="0" t="0" r="635" b="9525"/>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04165" cy="142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1D25E6" id="Straight Connector 6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pt,77.65pt" to="73.3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" strokecolor="windowText" strokeweight=".5pt">
                      <v:stroke joinstyle="miter"/>
                      <o:lock v:ext="edit" shapetype="f"/>
                    </v:line>
                  </w:pict>
                </mc:Fallback>
              </mc:AlternateContent>
            </w:r>
          </w:p>
        </w:tc>
      </w:tr>
      <w:tr w:rsidR="00BF4B53" w:rsidRPr="00BF4B53" w14:paraId="6D58D3C9" w14:textId="77777777" w:rsidTr="00F84B4D">
        <w:trPr>
          <w:trHeight w:val="495"/>
          <w:jc w:val="center"/>
        </w:trPr>
        <w:tc>
          <w:tcPr>
            <w:tcW w:w="1561" w:type="dxa"/>
            <w:vMerge/>
            <w:tcBorders>
              <w:right w:val="single" w:sz="4" w:space="0" w:color="auto"/>
            </w:tcBorders>
            <w:shd w:val="clear" w:color="auto" w:fill="auto"/>
          </w:tcPr>
          <w:p w14:paraId="27A99C68" w14:textId="77777777" w:rsidR="00BC2423" w:rsidRPr="00BF4B53" w:rsidRDefault="00BC2423" w:rsidP="00F84B4D">
            <w:pPr>
              <w:spacing w:after="0" w:line="480" w:lineRule="auto"/>
              <w:jc w:val="both"/>
              <w:rPr>
                <w:rFonts w:ascii="Cambria" w:hAnsi="Cambria"/>
                <w:sz w:val="20"/>
                <w:szCs w:val="20"/>
              </w:rPr>
            </w:pPr>
          </w:p>
        </w:tc>
        <w:tc>
          <w:tcPr>
            <w:tcW w:w="5805" w:type="dxa"/>
            <w:gridSpan w:val="2"/>
            <w:tcBorders>
              <w:top w:val="nil"/>
              <w:left w:val="single" w:sz="4" w:space="0" w:color="auto"/>
              <w:bottom w:val="single" w:sz="4" w:space="0" w:color="auto"/>
              <w:right w:val="single" w:sz="4" w:space="0" w:color="auto"/>
            </w:tcBorders>
            <w:shd w:val="clear" w:color="auto" w:fill="auto"/>
          </w:tcPr>
          <w:p w14:paraId="30E21BFF" w14:textId="193E2436" w:rsidR="00BC2423" w:rsidRPr="00BF4B53" w:rsidRDefault="009D7A76" w:rsidP="00F84B4D">
            <w:pPr>
              <w:spacing w:after="0" w:line="240" w:lineRule="auto"/>
              <w:jc w:val="both"/>
              <w:rPr>
                <w:rFonts w:ascii="Cambria" w:hAnsi="Cambria"/>
                <w:sz w:val="20"/>
                <w:szCs w:val="26"/>
                <w:vertAlign w:val="subscript"/>
              </w:rPr>
            </w:pPr>
            <w:r w:rsidRPr="00BF4B53">
              <w:rPr>
                <w:noProof/>
                <w:lang w:val="en-GB" w:eastAsia="en-GB"/>
              </w:rPr>
              <mc:AlternateContent>
                <mc:Choice Requires="wps">
                  <w:drawing>
                    <wp:anchor distT="45720" distB="45720" distL="114300" distR="114300" simplePos="0" relativeHeight="251695616" behindDoc="0" locked="0" layoutInCell="1" allowOverlap="1" wp14:anchorId="6E270A5C" wp14:editId="049F5CE7">
                      <wp:simplePos x="0" y="0"/>
                      <wp:positionH relativeFrom="column">
                        <wp:posOffset>2592832</wp:posOffset>
                      </wp:positionH>
                      <wp:positionV relativeFrom="paragraph">
                        <wp:posOffset>307975</wp:posOffset>
                      </wp:positionV>
                      <wp:extent cx="431165" cy="2667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31165" cy="266700"/>
                              </a:xfrm>
                              <a:prstGeom prst="rect">
                                <a:avLst/>
                              </a:prstGeom>
                              <a:noFill/>
                              <a:ln w="9525">
                                <a:noFill/>
                                <a:miter lim="800000"/>
                                <a:headEnd/>
                                <a:tailEnd/>
                              </a:ln>
                            </wps:spPr>
                            <wps:txbx>
                              <w:txbxContent>
                                <w:p w14:paraId="6981FC2C" w14:textId="77777777" w:rsidR="00075C89" w:rsidRPr="008134C4" w:rsidRDefault="00075C89" w:rsidP="00BC2423">
                                  <w:pPr>
                                    <w:rPr>
                                      <w:vertAlign w:val="subscript"/>
                                    </w:rPr>
                                  </w:pPr>
                                  <w:r>
                                    <w:t>CH</w:t>
                                  </w:r>
                                  <w:r>
                                    <w:rPr>
                                      <w:vertAlign w:val="sub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70A5C" id="_x0000_s1034" type="#_x0000_t202" style="position:absolute;left:0;text-align:left;margin-left:204.15pt;margin-top:24.25pt;width:33.95pt;height:21pt;rotation:180;flip:y;z-index:25169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" filled="f" stroked="f">
                      <v:textbox>
                        <w:txbxContent>
                          <w:p w14:paraId="6981FC2C" w14:textId="77777777" w:rsidR="00075C89" w:rsidRPr="008134C4" w:rsidRDefault="00075C89" w:rsidP="00BC2423">
                            <w:pPr>
                              <w:rPr>
                                <w:vertAlign w:val="subscript"/>
                              </w:rPr>
                            </w:pPr>
                            <w:r>
                              <w:t>CH</w:t>
                            </w:r>
                            <w:r>
                              <w:rPr>
                                <w:vertAlign w:val="subscript"/>
                              </w:rPr>
                              <w:t>3</w:t>
                            </w:r>
                          </w:p>
                        </w:txbxContent>
                      </v:textbox>
                    </v:shape>
                  </w:pict>
                </mc:Fallback>
              </mc:AlternateContent>
            </w:r>
            <w:r w:rsidR="00BC2423" w:rsidRPr="00BF4B53">
              <w:rPr>
                <w:rFonts w:ascii="Cambria" w:hAnsi="Cambria"/>
                <w:sz w:val="20"/>
                <w:szCs w:val="26"/>
              </w:rPr>
              <w:t>The diaromatic C</w:t>
            </w:r>
            <w:r w:rsidR="00BC2423" w:rsidRPr="00BF4B53">
              <w:rPr>
                <w:rFonts w:ascii="Cambria" w:hAnsi="Cambria"/>
                <w:sz w:val="20"/>
                <w:szCs w:val="26"/>
                <w:vertAlign w:val="subscript"/>
              </w:rPr>
              <w:t>12</w:t>
            </w:r>
            <w:r w:rsidR="00BC2423" w:rsidRPr="00BF4B53">
              <w:rPr>
                <w:rFonts w:ascii="Cambria" w:hAnsi="Cambria"/>
                <w:sz w:val="20"/>
                <w:szCs w:val="26"/>
              </w:rPr>
              <w:t>H</w:t>
            </w:r>
            <w:r w:rsidR="00BC2423" w:rsidRPr="00BF4B53">
              <w:rPr>
                <w:rFonts w:ascii="Cambria" w:hAnsi="Cambria"/>
                <w:sz w:val="20"/>
                <w:szCs w:val="26"/>
                <w:vertAlign w:val="subscript"/>
              </w:rPr>
              <w:t xml:space="preserve">16 </w:t>
            </w:r>
            <w:r w:rsidR="00BC2423" w:rsidRPr="00BF4B53">
              <w:rPr>
                <w:rFonts w:ascii="Cambria" w:hAnsi="Cambria"/>
                <w:sz w:val="20"/>
                <w:szCs w:val="26"/>
              </w:rPr>
              <w:t>is approximated by 2 aromatic C</w:t>
            </w:r>
            <w:r w:rsidR="00BC2423" w:rsidRPr="00BF4B53">
              <w:rPr>
                <w:rFonts w:ascii="Cambria" w:hAnsi="Cambria"/>
                <w:sz w:val="20"/>
                <w:szCs w:val="26"/>
                <w:vertAlign w:val="subscript"/>
              </w:rPr>
              <w:t>6.</w:t>
            </w:r>
          </w:p>
        </w:tc>
      </w:tr>
      <w:tr w:rsidR="00BF4B53" w:rsidRPr="00BF4B53" w14:paraId="16966D85" w14:textId="77777777" w:rsidTr="00F84B4D">
        <w:trPr>
          <w:trHeight w:val="1906"/>
          <w:jc w:val="center"/>
        </w:trPr>
        <w:tc>
          <w:tcPr>
            <w:tcW w:w="1561" w:type="dxa"/>
            <w:vMerge w:val="restart"/>
            <w:shd w:val="clear" w:color="auto" w:fill="auto"/>
          </w:tcPr>
          <w:p w14:paraId="03C1B12C" w14:textId="6E1A8185" w:rsidR="00BC2423" w:rsidRPr="00BF4B53" w:rsidRDefault="007151FB" w:rsidP="00F84B4D">
            <w:pPr>
              <w:spacing w:after="0" w:line="480" w:lineRule="auto"/>
              <w:jc w:val="both"/>
              <w:rPr>
                <w:rFonts w:ascii="Cambria" w:hAnsi="Cambria"/>
                <w:sz w:val="20"/>
                <w:szCs w:val="26"/>
              </w:rPr>
            </w:pPr>
            <w:r w:rsidRPr="00BF4B53">
              <w:rPr>
                <w:noProof/>
                <w:lang w:val="en-GB" w:eastAsia="en-GB"/>
              </w:rPr>
              <mc:AlternateContent>
                <mc:Choice Requires="wps">
                  <w:drawing>
                    <wp:anchor distT="0" distB="0" distL="114300" distR="114300" simplePos="0" relativeHeight="251677184" behindDoc="0" locked="0" layoutInCell="1" allowOverlap="1" wp14:anchorId="5186B69C" wp14:editId="44A0F66D">
                      <wp:simplePos x="0" y="0"/>
                      <wp:positionH relativeFrom="column">
                        <wp:posOffset>832485</wp:posOffset>
                      </wp:positionH>
                      <wp:positionV relativeFrom="paragraph">
                        <wp:posOffset>401320</wp:posOffset>
                      </wp:positionV>
                      <wp:extent cx="914400" cy="685800"/>
                      <wp:effectExtent l="0" t="19050" r="0" b="19050"/>
                      <wp:wrapNone/>
                      <wp:docPr id="76" name="Hexagon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342774" id="Hexagon 76" o:spid="_x0000_s1026" type="#_x0000_t9" style="position:absolute;margin-left:65.55pt;margin-top:31.6pt;width:1in;height:54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" adj="4050" fillcolor="window" strokecolor="windowText" strokeweight="1pt">
                      <v:path arrowok="t"/>
                    </v:shape>
                  </w:pict>
                </mc:Fallback>
              </mc:AlternateContent>
            </w:r>
            <w:r w:rsidR="00BC2423" w:rsidRPr="00BF4B53">
              <w:rPr>
                <w:rFonts w:ascii="Cambria" w:hAnsi="Cambria"/>
                <w:sz w:val="20"/>
                <w:szCs w:val="20"/>
              </w:rPr>
              <w:t xml:space="preserve">Phenanthrenes </w:t>
            </w:r>
          </w:p>
        </w:tc>
        <w:tc>
          <w:tcPr>
            <w:tcW w:w="3396" w:type="dxa"/>
            <w:tcBorders>
              <w:top w:val="single" w:sz="4" w:space="0" w:color="auto"/>
              <w:bottom w:val="nil"/>
              <w:right w:val="nil"/>
            </w:tcBorders>
            <w:shd w:val="clear" w:color="auto" w:fill="auto"/>
          </w:tcPr>
          <w:p w14:paraId="38B68EDF" w14:textId="48EDB98B" w:rsidR="00BC2423" w:rsidRPr="00BF4B53" w:rsidRDefault="00270F88" w:rsidP="00F84B4D">
            <w:pPr>
              <w:spacing w:after="0" w:line="480" w:lineRule="auto"/>
              <w:jc w:val="both"/>
              <w:rPr>
                <w:rFonts w:ascii="Cambria" w:hAnsi="Cambria"/>
                <w:sz w:val="20"/>
                <w:szCs w:val="26"/>
              </w:rPr>
            </w:pPr>
            <w:r w:rsidRPr="00BF4B53">
              <w:rPr>
                <w:noProof/>
                <w:lang w:val="en-GB" w:eastAsia="en-GB"/>
              </w:rPr>
              <mc:AlternateContent>
                <mc:Choice Requires="wps">
                  <w:drawing>
                    <wp:anchor distT="0" distB="0" distL="114298" distR="114298" simplePos="0" relativeHeight="251687424" behindDoc="0" locked="0" layoutInCell="1" allowOverlap="1" wp14:anchorId="09386D00" wp14:editId="3909ABD9">
                      <wp:simplePos x="0" y="0"/>
                      <wp:positionH relativeFrom="column">
                        <wp:posOffset>1383401</wp:posOffset>
                      </wp:positionH>
                      <wp:positionV relativeFrom="paragraph">
                        <wp:posOffset>484505</wp:posOffset>
                      </wp:positionV>
                      <wp:extent cx="0" cy="467995"/>
                      <wp:effectExtent l="0" t="0" r="19050" b="27305"/>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61B3252" id="Straight Connector 77" o:spid="_x0000_s1026" style="position:absolute;z-index:251687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08.95pt,38.15pt" to="10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" strokecolor="windowText" strokeweight=".5pt">
                      <v:stroke joinstyle="miter"/>
                      <o:lock v:ext="edit" shapetype="f"/>
                    </v:line>
                  </w:pict>
                </mc:Fallback>
              </mc:AlternateContent>
            </w:r>
            <w:r w:rsidR="008422A3" w:rsidRPr="00BF4B53">
              <w:rPr>
                <w:noProof/>
                <w:lang w:val="en-GB" w:eastAsia="en-GB"/>
              </w:rPr>
              <mc:AlternateContent>
                <mc:Choice Requires="wps">
                  <w:drawing>
                    <wp:anchor distT="0" distB="0" distL="114300" distR="114300" simplePos="0" relativeHeight="251682304" behindDoc="0" locked="0" layoutInCell="1" allowOverlap="1" wp14:anchorId="173219DE" wp14:editId="3D0FE514">
                      <wp:simplePos x="0" y="0"/>
                      <wp:positionH relativeFrom="column">
                        <wp:posOffset>281305</wp:posOffset>
                      </wp:positionH>
                      <wp:positionV relativeFrom="paragraph">
                        <wp:posOffset>1008644</wp:posOffset>
                      </wp:positionV>
                      <wp:extent cx="283210" cy="139700"/>
                      <wp:effectExtent l="0" t="0" r="21590" b="317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3210" cy="1397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B1A36B" id="Straight Connector 82"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79.4pt" to="44.45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" strokecolor="windowText" strokeweight=".5pt">
                      <v:stroke joinstyle="miter"/>
                      <o:lock v:ext="edit" shapetype="f"/>
                    </v:line>
                  </w:pict>
                </mc:Fallback>
              </mc:AlternateContent>
            </w:r>
            <w:r w:rsidR="008422A3" w:rsidRPr="00BF4B53">
              <w:rPr>
                <w:noProof/>
                <w:lang w:val="en-GB" w:eastAsia="en-GB"/>
              </w:rPr>
              <mc:AlternateContent>
                <mc:Choice Requires="wps">
                  <w:drawing>
                    <wp:anchor distT="0" distB="0" distL="114300" distR="114300" simplePos="0" relativeHeight="251680256" behindDoc="0" locked="0" layoutInCell="1" allowOverlap="1" wp14:anchorId="1E865567" wp14:editId="1835428C">
                      <wp:simplePos x="0" y="0"/>
                      <wp:positionH relativeFrom="column">
                        <wp:posOffset>277495</wp:posOffset>
                      </wp:positionH>
                      <wp:positionV relativeFrom="paragraph">
                        <wp:posOffset>344541</wp:posOffset>
                      </wp:positionV>
                      <wp:extent cx="294640" cy="151130"/>
                      <wp:effectExtent l="0" t="0" r="29210" b="2032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640" cy="1511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1B4B092" id="Straight Connector 79"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5pt,27.15pt" to="45.0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" strokecolor="windowText" strokeweight=".5pt">
                      <v:stroke joinstyle="miter"/>
                      <o:lock v:ext="edit" shapetype="f"/>
                    </v:line>
                  </w:pict>
                </mc:Fallback>
              </mc:AlternateContent>
            </w:r>
            <w:r w:rsidR="008422A3" w:rsidRPr="00BF4B53">
              <w:rPr>
                <w:noProof/>
                <w:lang w:val="en-GB" w:eastAsia="en-GB"/>
              </w:rPr>
              <mc:AlternateContent>
                <mc:Choice Requires="wps">
                  <w:drawing>
                    <wp:anchor distT="0" distB="0" distL="114300" distR="114300" simplePos="0" relativeHeight="251686400" behindDoc="0" locked="0" layoutInCell="1" allowOverlap="1" wp14:anchorId="6D21041A" wp14:editId="1E070B16">
                      <wp:simplePos x="0" y="0"/>
                      <wp:positionH relativeFrom="column">
                        <wp:posOffset>1660525</wp:posOffset>
                      </wp:positionH>
                      <wp:positionV relativeFrom="paragraph">
                        <wp:posOffset>973719</wp:posOffset>
                      </wp:positionV>
                      <wp:extent cx="289560" cy="149225"/>
                      <wp:effectExtent l="0" t="0" r="34290" b="2222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89560" cy="149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AE27FF" id="Straight Connector 87" o:spid="_x0000_s1026" style="position:absolute;flip: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75pt,76.65pt" to="153.55pt,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" strokecolor="windowText" strokeweight=".5pt">
                      <v:stroke joinstyle="miter"/>
                      <o:lock v:ext="edit" shapetype="f"/>
                    </v:line>
                  </w:pict>
                </mc:Fallback>
              </mc:AlternateContent>
            </w:r>
            <w:r w:rsidR="008422A3" w:rsidRPr="00BF4B53">
              <w:rPr>
                <w:noProof/>
                <w:lang w:val="en-GB" w:eastAsia="en-GB"/>
              </w:rPr>
              <mc:AlternateContent>
                <mc:Choice Requires="wps">
                  <w:drawing>
                    <wp:anchor distT="0" distB="0" distL="114300" distR="114300" simplePos="0" relativeHeight="251688448" behindDoc="0" locked="0" layoutInCell="1" allowOverlap="1" wp14:anchorId="034D0201" wp14:editId="121A747E">
                      <wp:simplePos x="0" y="0"/>
                      <wp:positionH relativeFrom="column">
                        <wp:posOffset>1660525</wp:posOffset>
                      </wp:positionH>
                      <wp:positionV relativeFrom="paragraph">
                        <wp:posOffset>319141</wp:posOffset>
                      </wp:positionV>
                      <wp:extent cx="294640" cy="151130"/>
                      <wp:effectExtent l="0" t="0" r="29210" b="20320"/>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640" cy="1511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8E54C7" id="Straight Connector 88"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75pt,25.15pt" to="153.9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" strokecolor="windowText" strokeweight=".5pt">
                      <v:stroke joinstyle="miter"/>
                      <o:lock v:ext="edit" shapetype="f"/>
                    </v:line>
                  </w:pict>
                </mc:Fallback>
              </mc:AlternateContent>
            </w:r>
            <w:r w:rsidR="008422A3" w:rsidRPr="00BF4B53">
              <w:rPr>
                <w:noProof/>
                <w:lang w:val="en-GB" w:eastAsia="en-GB"/>
              </w:rPr>
              <mc:AlternateContent>
                <mc:Choice Requires="wps">
                  <w:drawing>
                    <wp:anchor distT="0" distB="0" distL="114300" distR="114300" simplePos="0" relativeHeight="251681280" behindDoc="0" locked="0" layoutInCell="1" allowOverlap="1" wp14:anchorId="7E86D67F" wp14:editId="44FE693A">
                      <wp:simplePos x="0" y="0"/>
                      <wp:positionH relativeFrom="column">
                        <wp:posOffset>961390</wp:posOffset>
                      </wp:positionH>
                      <wp:positionV relativeFrom="paragraph">
                        <wp:posOffset>993404</wp:posOffset>
                      </wp:positionV>
                      <wp:extent cx="294640" cy="146050"/>
                      <wp:effectExtent l="0" t="0" r="29210" b="2540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4640" cy="1460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ADC0E7" id="Straight Connector 78"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7pt,78.2pt" to="98.9pt,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" strokecolor="windowText" strokeweight=".5pt">
                      <v:stroke joinstyle="miter"/>
                      <o:lock v:ext="edit" shapetype="f"/>
                    </v:line>
                  </w:pict>
                </mc:Fallback>
              </mc:AlternateContent>
            </w:r>
            <w:r w:rsidR="008422A3" w:rsidRPr="00BF4B53">
              <w:rPr>
                <w:noProof/>
                <w:lang w:val="en-GB" w:eastAsia="en-GB"/>
              </w:rPr>
              <mc:AlternateContent>
                <mc:Choice Requires="wps">
                  <w:drawing>
                    <wp:anchor distT="0" distB="0" distL="114298" distR="114298" simplePos="0" relativeHeight="251679232" behindDoc="0" locked="0" layoutInCell="1" allowOverlap="1" wp14:anchorId="169C1102" wp14:editId="178F2AD4">
                      <wp:simplePos x="0" y="0"/>
                      <wp:positionH relativeFrom="column">
                        <wp:posOffset>8255</wp:posOffset>
                      </wp:positionH>
                      <wp:positionV relativeFrom="paragraph">
                        <wp:posOffset>510804</wp:posOffset>
                      </wp:positionV>
                      <wp:extent cx="0" cy="467995"/>
                      <wp:effectExtent l="0" t="0" r="19050" b="27305"/>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0AF572" id="Straight Connector 75" o:spid="_x0000_s1026" style="position:absolute;z-index:251679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65pt,40.2pt" to=".65pt,7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" strokecolor="windowText" strokeweight=".5pt">
                      <v:stroke joinstyle="miter"/>
                      <o:lock v:ext="edit" shapetype="f"/>
                    </v:line>
                  </w:pict>
                </mc:Fallback>
              </mc:AlternateContent>
            </w:r>
            <w:r w:rsidR="009D7A76" w:rsidRPr="00BF4B53">
              <w:rPr>
                <w:noProof/>
                <w:lang w:val="en-GB" w:eastAsia="en-GB"/>
              </w:rPr>
              <mc:AlternateContent>
                <mc:Choice Requires="wps">
                  <w:drawing>
                    <wp:anchor distT="0" distB="0" distL="114300" distR="114300" simplePos="0" relativeHeight="251685376" behindDoc="0" locked="0" layoutInCell="1" allowOverlap="1" wp14:anchorId="68DEBCE8" wp14:editId="62F3F697">
                      <wp:simplePos x="0" y="0"/>
                      <wp:positionH relativeFrom="column">
                        <wp:posOffset>1219835</wp:posOffset>
                      </wp:positionH>
                      <wp:positionV relativeFrom="paragraph">
                        <wp:posOffset>379095</wp:posOffset>
                      </wp:positionV>
                      <wp:extent cx="914400" cy="685800"/>
                      <wp:effectExtent l="0" t="19050" r="19050" b="38100"/>
                      <wp:wrapNone/>
                      <wp:docPr id="86" name="Hexagon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E32BE1"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86" o:spid="_x0000_s1026" type="#_x0000_t9" style="position:absolute;margin-left:96.05pt;margin-top:29.85pt;width:1in;height:54pt;rotation:90;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" adj="4050" fillcolor="window" strokecolor="windowText" strokeweight="1pt">
                      <v:path arrowok="t"/>
                    </v:shape>
                  </w:pict>
                </mc:Fallback>
              </mc:AlternateContent>
            </w:r>
            <w:r w:rsidR="007151FB" w:rsidRPr="00BF4B53">
              <w:rPr>
                <w:noProof/>
                <w:lang w:val="en-GB" w:eastAsia="en-GB"/>
              </w:rPr>
              <mc:AlternateContent>
                <mc:Choice Requires="wps">
                  <w:drawing>
                    <wp:anchor distT="0" distB="0" distL="114300" distR="114300" simplePos="0" relativeHeight="251678208" behindDoc="0" locked="0" layoutInCell="1" allowOverlap="1" wp14:anchorId="7A37FD6F" wp14:editId="2F002891">
                      <wp:simplePos x="0" y="0"/>
                      <wp:positionH relativeFrom="column">
                        <wp:posOffset>526415</wp:posOffset>
                      </wp:positionH>
                      <wp:positionV relativeFrom="paragraph">
                        <wp:posOffset>391795</wp:posOffset>
                      </wp:positionV>
                      <wp:extent cx="914400" cy="685800"/>
                      <wp:effectExtent l="0" t="19050" r="0" b="19050"/>
                      <wp:wrapNone/>
                      <wp:docPr id="84" name="Hexagon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F91398" id="Hexagon 84" o:spid="_x0000_s1026" type="#_x0000_t9" style="position:absolute;margin-left:41.45pt;margin-top:30.85pt;width:1in;height:54pt;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" adj="4050" fillcolor="window" strokecolor="windowText" strokeweight="1pt">
                      <v:path arrowok="t"/>
                    </v:shape>
                  </w:pict>
                </mc:Fallback>
              </mc:AlternateContent>
            </w:r>
            <w:r w:rsidR="007151FB" w:rsidRPr="00BF4B53">
              <w:rPr>
                <w:noProof/>
                <w:lang w:val="en-GB" w:eastAsia="en-GB"/>
              </w:rPr>
              <mc:AlternateContent>
                <mc:Choice Requires="wps">
                  <w:drawing>
                    <wp:anchor distT="0" distB="0" distL="114300" distR="114300" simplePos="0" relativeHeight="251683328" behindDoc="0" locked="0" layoutInCell="1" allowOverlap="1" wp14:anchorId="078EABDA" wp14:editId="1352CC4E">
                      <wp:simplePos x="0" y="0"/>
                      <wp:positionH relativeFrom="column">
                        <wp:posOffset>601980</wp:posOffset>
                      </wp:positionH>
                      <wp:positionV relativeFrom="paragraph">
                        <wp:posOffset>396875</wp:posOffset>
                      </wp:positionV>
                      <wp:extent cx="95250" cy="104775"/>
                      <wp:effectExtent l="0" t="0" r="0" b="9525"/>
                      <wp:wrapNone/>
                      <wp:docPr id="81" name="Oval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7DD81052" id="Oval 81" o:spid="_x0000_s1026" style="position:absolute;margin-left:47.4pt;margin-top:31.25pt;width:7.5pt;height: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" fillcolor="red" strokecolor="red" strokeweight="1pt">
                      <v:stroke joinstyle="miter"/>
                      <v:path arrowok="t"/>
                    </v:oval>
                  </w:pict>
                </mc:Fallback>
              </mc:AlternateContent>
            </w:r>
            <w:r w:rsidR="007151FB" w:rsidRPr="00BF4B53">
              <w:rPr>
                <w:noProof/>
                <w:lang w:val="en-GB" w:eastAsia="en-GB"/>
              </w:rPr>
              <mc:AlternateContent>
                <mc:Choice Requires="wps">
                  <w:drawing>
                    <wp:anchor distT="0" distB="0" distL="114300" distR="114300" simplePos="0" relativeHeight="251684352" behindDoc="0" locked="0" layoutInCell="1" allowOverlap="1" wp14:anchorId="637522ED" wp14:editId="242518F4">
                      <wp:simplePos x="0" y="0"/>
                      <wp:positionH relativeFrom="column">
                        <wp:posOffset>602615</wp:posOffset>
                      </wp:positionH>
                      <wp:positionV relativeFrom="paragraph">
                        <wp:posOffset>968375</wp:posOffset>
                      </wp:positionV>
                      <wp:extent cx="95250" cy="104775"/>
                      <wp:effectExtent l="0" t="0" r="0" b="9525"/>
                      <wp:wrapNone/>
                      <wp:docPr id="80" name="Oval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7A3490C" id="Oval 80" o:spid="_x0000_s1026" style="position:absolute;margin-left:47.45pt;margin-top:76.25pt;width:7.5pt;height:8.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" fillcolor="red" strokecolor="red" strokeweight="1pt">
                      <v:stroke joinstyle="miter"/>
                      <v:path arrowok="t"/>
                    </v:oval>
                  </w:pict>
                </mc:Fallback>
              </mc:AlternateContent>
            </w:r>
            <w:r w:rsidR="007151FB" w:rsidRPr="00BF4B53">
              <w:rPr>
                <w:noProof/>
                <w:lang w:val="en-GB" w:eastAsia="en-GB"/>
              </w:rPr>
              <mc:AlternateContent>
                <mc:Choice Requires="wps">
                  <w:drawing>
                    <wp:anchor distT="0" distB="0" distL="114300" distR="114300" simplePos="0" relativeHeight="251690496" behindDoc="0" locked="0" layoutInCell="1" allowOverlap="1" wp14:anchorId="73F28D22" wp14:editId="3F15B6D0">
                      <wp:simplePos x="0" y="0"/>
                      <wp:positionH relativeFrom="column">
                        <wp:posOffset>1278890</wp:posOffset>
                      </wp:positionH>
                      <wp:positionV relativeFrom="paragraph">
                        <wp:posOffset>960120</wp:posOffset>
                      </wp:positionV>
                      <wp:extent cx="95250" cy="104775"/>
                      <wp:effectExtent l="0" t="0" r="0" b="9525"/>
                      <wp:wrapNone/>
                      <wp:docPr id="90"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97EAC06" id="Oval 90" o:spid="_x0000_s1026" style="position:absolute;margin-left:100.7pt;margin-top:75.6pt;width:7.5pt;height:8.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" fillcolor="red" strokecolor="red" strokeweight="1pt">
                      <v:stroke joinstyle="miter"/>
                      <v:path arrowok="t"/>
                    </v:oval>
                  </w:pict>
                </mc:Fallback>
              </mc:AlternateContent>
            </w:r>
            <w:r w:rsidR="007151FB" w:rsidRPr="00BF4B53">
              <w:rPr>
                <w:noProof/>
                <w:lang w:val="en-GB" w:eastAsia="en-GB"/>
              </w:rPr>
              <mc:AlternateContent>
                <mc:Choice Requires="wps">
                  <w:drawing>
                    <wp:anchor distT="0" distB="0" distL="114300" distR="114300" simplePos="0" relativeHeight="251689472" behindDoc="0" locked="0" layoutInCell="1" allowOverlap="1" wp14:anchorId="3178770C" wp14:editId="3ABE15D9">
                      <wp:simplePos x="0" y="0"/>
                      <wp:positionH relativeFrom="column">
                        <wp:posOffset>1269365</wp:posOffset>
                      </wp:positionH>
                      <wp:positionV relativeFrom="paragraph">
                        <wp:posOffset>388620</wp:posOffset>
                      </wp:positionV>
                      <wp:extent cx="95250" cy="104775"/>
                      <wp:effectExtent l="0" t="0" r="0" b="9525"/>
                      <wp:wrapNone/>
                      <wp:docPr id="89"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104775"/>
                              </a:xfrm>
                              <a:prstGeom prst="ellipse">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0A99D4B" id="Oval 89" o:spid="_x0000_s1026" style="position:absolute;margin-left:99.95pt;margin-top:30.6pt;width:7.5pt;height:8.2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" fillcolor="red" strokecolor="red" strokeweight="1pt">
                      <v:stroke joinstyle="miter"/>
                      <v:path arrowok="t"/>
                    </v:oval>
                  </w:pict>
                </mc:Fallback>
              </mc:AlternateContent>
            </w:r>
          </w:p>
        </w:tc>
        <w:tc>
          <w:tcPr>
            <w:tcW w:w="2409" w:type="dxa"/>
            <w:tcBorders>
              <w:top w:val="nil"/>
              <w:left w:val="nil"/>
              <w:bottom w:val="nil"/>
              <w:right w:val="single" w:sz="4" w:space="0" w:color="auto"/>
            </w:tcBorders>
            <w:shd w:val="clear" w:color="auto" w:fill="auto"/>
          </w:tcPr>
          <w:p w14:paraId="4E93C918" w14:textId="3EE75F04" w:rsidR="00BC2423" w:rsidRPr="00BF4B53" w:rsidRDefault="008422A3" w:rsidP="00F84B4D">
            <w:pPr>
              <w:spacing w:after="0" w:line="480" w:lineRule="auto"/>
              <w:jc w:val="both"/>
              <w:rPr>
                <w:rFonts w:ascii="Cambria" w:hAnsi="Cambria"/>
                <w:sz w:val="20"/>
                <w:szCs w:val="26"/>
              </w:rPr>
            </w:pPr>
            <w:r w:rsidRPr="00BF4B53">
              <w:rPr>
                <w:noProof/>
                <w:lang w:val="en-GB" w:eastAsia="en-GB"/>
              </w:rPr>
              <mc:AlternateContent>
                <mc:Choice Requires="wps">
                  <w:drawing>
                    <wp:anchor distT="0" distB="0" distL="114300" distR="114300" simplePos="0" relativeHeight="251693568" behindDoc="0" locked="0" layoutInCell="1" allowOverlap="1" wp14:anchorId="21EFC9D1" wp14:editId="0B651D0D">
                      <wp:simplePos x="0" y="0"/>
                      <wp:positionH relativeFrom="column">
                        <wp:posOffset>609864</wp:posOffset>
                      </wp:positionH>
                      <wp:positionV relativeFrom="paragraph">
                        <wp:posOffset>453390</wp:posOffset>
                      </wp:positionV>
                      <wp:extent cx="294640" cy="151130"/>
                      <wp:effectExtent l="0" t="0" r="29210" b="20320"/>
                      <wp:wrapNone/>
                      <wp:docPr id="238" name="Straight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4640" cy="15113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BCCF5F" id="Straight Connector 238"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5.7pt" to="71.2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" strokecolor="windowText" strokeweight=".5pt">
                      <v:stroke joinstyle="miter"/>
                      <o:lock v:ext="edit" shapetype="f"/>
                    </v:line>
                  </w:pict>
                </mc:Fallback>
              </mc:AlternateContent>
            </w:r>
            <w:r w:rsidRPr="00BF4B53">
              <w:rPr>
                <w:noProof/>
                <w:lang w:val="en-GB" w:eastAsia="en-GB"/>
              </w:rPr>
              <mc:AlternateContent>
                <mc:Choice Requires="wps">
                  <w:drawing>
                    <wp:anchor distT="0" distB="0" distL="114300" distR="114300" simplePos="0" relativeHeight="251694592" behindDoc="0" locked="0" layoutInCell="1" allowOverlap="1" wp14:anchorId="5155B431" wp14:editId="44CEDEF8">
                      <wp:simplePos x="0" y="0"/>
                      <wp:positionH relativeFrom="column">
                        <wp:posOffset>618490</wp:posOffset>
                      </wp:positionH>
                      <wp:positionV relativeFrom="paragraph">
                        <wp:posOffset>1100084</wp:posOffset>
                      </wp:positionV>
                      <wp:extent cx="294640" cy="149225"/>
                      <wp:effectExtent l="0" t="0" r="29210" b="22225"/>
                      <wp:wrapNone/>
                      <wp:docPr id="237" name="Straight Connector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4640" cy="1492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E0D1CC" id="Straight Connector 237" o:spid="_x0000_s1026"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pt,86.6pt" to="71.9pt,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" strokecolor="windowText" strokeweight=".5pt">
                      <v:stroke joinstyle="miter"/>
                      <o:lock v:ext="edit" shapetype="f"/>
                    </v:line>
                  </w:pict>
                </mc:Fallback>
              </mc:AlternateContent>
            </w:r>
            <w:r w:rsidR="009D7A76" w:rsidRPr="00BF4B53">
              <w:rPr>
                <w:noProof/>
                <w:lang w:val="en-GB" w:eastAsia="en-GB"/>
              </w:rPr>
              <mc:AlternateContent>
                <mc:Choice Requires="wps">
                  <w:drawing>
                    <wp:anchor distT="0" distB="0" distL="114300" distR="114300" simplePos="0" relativeHeight="251691520" behindDoc="0" locked="0" layoutInCell="1" allowOverlap="1" wp14:anchorId="532A2365" wp14:editId="01DE3D5B">
                      <wp:simplePos x="0" y="0"/>
                      <wp:positionH relativeFrom="column">
                        <wp:posOffset>168275</wp:posOffset>
                      </wp:positionH>
                      <wp:positionV relativeFrom="paragraph">
                        <wp:posOffset>515493</wp:posOffset>
                      </wp:positionV>
                      <wp:extent cx="914400" cy="685800"/>
                      <wp:effectExtent l="0" t="19050" r="19050" b="38100"/>
                      <wp:wrapNone/>
                      <wp:docPr id="240" name="Hexagon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914400" cy="685800"/>
                              </a:xfrm>
                              <a:prstGeom prst="hexagon">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4DFE6E" id="Hexagon 240" o:spid="_x0000_s1026" type="#_x0000_t9" style="position:absolute;margin-left:13.25pt;margin-top:40.6pt;width:1in;height:54pt;rotation:9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" adj="4050" fillcolor="window" strokecolor="windowText" strokeweight="1pt">
                      <v:path arrowok="t"/>
                    </v:shape>
                  </w:pict>
                </mc:Fallback>
              </mc:AlternateContent>
            </w:r>
            <w:r w:rsidR="007151FB" w:rsidRPr="00BF4B53">
              <w:rPr>
                <w:noProof/>
                <w:lang w:val="en-GB" w:eastAsia="en-GB"/>
              </w:rPr>
              <mc:AlternateContent>
                <mc:Choice Requires="wps">
                  <w:drawing>
                    <wp:anchor distT="0" distB="0" distL="114298" distR="114298" simplePos="0" relativeHeight="251696640" behindDoc="0" locked="0" layoutInCell="1" allowOverlap="1" wp14:anchorId="74E4B97D" wp14:editId="4D3501AE">
                      <wp:simplePos x="0" y="0"/>
                      <wp:positionH relativeFrom="column">
                        <wp:posOffset>622934</wp:posOffset>
                      </wp:positionH>
                      <wp:positionV relativeFrom="paragraph">
                        <wp:posOffset>219075</wp:posOffset>
                      </wp:positionV>
                      <wp:extent cx="0" cy="179705"/>
                      <wp:effectExtent l="0" t="0" r="0" b="1079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970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E56C55B" id="Straight Connector 31" o:spid="_x0000_s1026" style="position:absolute;z-index:251696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49.05pt,17.25pt" to="49.0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" strokecolor="windowText" strokeweight=".5pt">
                      <v:stroke joinstyle="miter"/>
                      <o:lock v:ext="edit" shapetype="f"/>
                    </v:line>
                  </w:pict>
                </mc:Fallback>
              </mc:AlternateContent>
            </w:r>
            <w:r w:rsidR="007151FB" w:rsidRPr="00BF4B53">
              <w:rPr>
                <w:noProof/>
                <w:lang w:val="en-GB" w:eastAsia="en-GB"/>
              </w:rPr>
              <mc:AlternateContent>
                <mc:Choice Requires="wps">
                  <w:drawing>
                    <wp:anchor distT="0" distB="0" distL="114298" distR="114298" simplePos="0" relativeHeight="251692544" behindDoc="0" locked="0" layoutInCell="1" allowOverlap="1" wp14:anchorId="56BA3110" wp14:editId="2EE86FC5">
                      <wp:simplePos x="0" y="0"/>
                      <wp:positionH relativeFrom="column">
                        <wp:posOffset>332104</wp:posOffset>
                      </wp:positionH>
                      <wp:positionV relativeFrom="paragraph">
                        <wp:posOffset>634365</wp:posOffset>
                      </wp:positionV>
                      <wp:extent cx="0" cy="467995"/>
                      <wp:effectExtent l="0" t="0" r="0" b="8255"/>
                      <wp:wrapNone/>
                      <wp:docPr id="239" name="Straight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99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25CA76" id="Straight Connector 239" o:spid="_x0000_s1026" style="position:absolute;z-index:251692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26.15pt,49.95pt" to="26.15pt,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" strokecolor="windowText" strokeweight=".5pt">
                      <v:stroke joinstyle="miter"/>
                      <o:lock v:ext="edit" shapetype="f"/>
                    </v:line>
                  </w:pict>
                </mc:Fallback>
              </mc:AlternateContent>
            </w:r>
          </w:p>
        </w:tc>
      </w:tr>
      <w:tr w:rsidR="00F84B4D" w:rsidRPr="00BF4B53" w14:paraId="22A4244C" w14:textId="77777777" w:rsidTr="00F84B4D">
        <w:trPr>
          <w:trHeight w:val="1508"/>
          <w:jc w:val="center"/>
        </w:trPr>
        <w:tc>
          <w:tcPr>
            <w:tcW w:w="1561" w:type="dxa"/>
            <w:vMerge/>
            <w:tcBorders>
              <w:right w:val="single" w:sz="4" w:space="0" w:color="auto"/>
            </w:tcBorders>
            <w:shd w:val="clear" w:color="auto" w:fill="auto"/>
          </w:tcPr>
          <w:p w14:paraId="23F44BF4" w14:textId="77777777" w:rsidR="00BC2423" w:rsidRPr="00BF4B53" w:rsidRDefault="00BC2423" w:rsidP="00F84B4D">
            <w:pPr>
              <w:spacing w:after="0" w:line="480" w:lineRule="auto"/>
              <w:jc w:val="both"/>
              <w:rPr>
                <w:rFonts w:ascii="Cambria" w:hAnsi="Cambria"/>
                <w:sz w:val="20"/>
                <w:szCs w:val="26"/>
              </w:rPr>
            </w:pPr>
          </w:p>
        </w:tc>
        <w:tc>
          <w:tcPr>
            <w:tcW w:w="5805" w:type="dxa"/>
            <w:gridSpan w:val="2"/>
            <w:tcBorders>
              <w:top w:val="nil"/>
              <w:left w:val="single" w:sz="4" w:space="0" w:color="auto"/>
              <w:bottom w:val="single" w:sz="4" w:space="0" w:color="auto"/>
              <w:right w:val="single" w:sz="4" w:space="0" w:color="auto"/>
            </w:tcBorders>
            <w:shd w:val="clear" w:color="auto" w:fill="auto"/>
          </w:tcPr>
          <w:p w14:paraId="6E1291CD" w14:textId="77777777" w:rsidR="00BC2423" w:rsidRPr="00BF4B53" w:rsidRDefault="00BC2423" w:rsidP="00F84B4D">
            <w:pPr>
              <w:spacing w:after="0" w:line="480" w:lineRule="auto"/>
              <w:jc w:val="both"/>
              <w:rPr>
                <w:rFonts w:ascii="Cambria" w:hAnsi="Cambria"/>
                <w:sz w:val="20"/>
                <w:szCs w:val="26"/>
              </w:rPr>
            </w:pPr>
          </w:p>
          <w:p w14:paraId="59704E39" w14:textId="77777777" w:rsidR="00BC2423" w:rsidRPr="00BF4B53" w:rsidRDefault="00BC2423" w:rsidP="00F84B4D">
            <w:pPr>
              <w:spacing w:after="0" w:line="480" w:lineRule="auto"/>
              <w:jc w:val="both"/>
              <w:rPr>
                <w:rFonts w:ascii="Cambria" w:hAnsi="Cambria"/>
                <w:sz w:val="10"/>
                <w:szCs w:val="2"/>
              </w:rPr>
            </w:pPr>
          </w:p>
          <w:p w14:paraId="4475B826" w14:textId="77777777" w:rsidR="00BC2423" w:rsidRPr="00BF4B53" w:rsidRDefault="00BC2423" w:rsidP="00F84B4D">
            <w:pPr>
              <w:spacing w:after="0" w:line="480" w:lineRule="auto"/>
              <w:jc w:val="both"/>
              <w:rPr>
                <w:rFonts w:ascii="Cambria" w:hAnsi="Cambria"/>
                <w:sz w:val="8"/>
                <w:szCs w:val="8"/>
              </w:rPr>
            </w:pPr>
          </w:p>
          <w:p w14:paraId="732662AB" w14:textId="77777777" w:rsidR="00BC2423" w:rsidRPr="00BF4B53" w:rsidRDefault="00BC2423" w:rsidP="00F84B4D">
            <w:pPr>
              <w:spacing w:after="0" w:line="240" w:lineRule="auto"/>
              <w:jc w:val="both"/>
              <w:rPr>
                <w:rFonts w:ascii="Cambria" w:hAnsi="Cambria"/>
                <w:sz w:val="20"/>
                <w:szCs w:val="26"/>
                <w:vertAlign w:val="subscript"/>
              </w:rPr>
            </w:pPr>
            <w:r w:rsidRPr="00BF4B53">
              <w:rPr>
                <w:rFonts w:ascii="Cambria" w:hAnsi="Cambria"/>
                <w:sz w:val="20"/>
                <w:szCs w:val="26"/>
              </w:rPr>
              <w:t xml:space="preserve">The </w:t>
            </w:r>
            <w:r w:rsidRPr="00BF4B53">
              <w:rPr>
                <w:rFonts w:ascii="Cambria" w:hAnsi="Cambria"/>
                <w:sz w:val="20"/>
                <w:szCs w:val="20"/>
              </w:rPr>
              <w:t>phenanthrene C</w:t>
            </w:r>
            <w:r w:rsidRPr="00BF4B53">
              <w:rPr>
                <w:rFonts w:ascii="Cambria" w:hAnsi="Cambria"/>
                <w:sz w:val="20"/>
                <w:szCs w:val="20"/>
                <w:vertAlign w:val="subscript"/>
              </w:rPr>
              <w:t>14</w:t>
            </w:r>
            <w:r w:rsidRPr="00BF4B53">
              <w:rPr>
                <w:rFonts w:ascii="Cambria" w:hAnsi="Cambria"/>
                <w:sz w:val="20"/>
                <w:szCs w:val="20"/>
              </w:rPr>
              <w:t>H</w:t>
            </w:r>
            <w:r w:rsidRPr="00BF4B53">
              <w:rPr>
                <w:rFonts w:ascii="Cambria" w:hAnsi="Cambria"/>
                <w:sz w:val="20"/>
                <w:szCs w:val="20"/>
                <w:vertAlign w:val="subscript"/>
              </w:rPr>
              <w:t>11</w:t>
            </w:r>
            <w:r w:rsidRPr="00BF4B53">
              <w:rPr>
                <w:rFonts w:ascii="Cambria" w:hAnsi="Cambria"/>
                <w:sz w:val="20"/>
                <w:szCs w:val="20"/>
              </w:rPr>
              <w:t xml:space="preserve"> </w:t>
            </w:r>
            <w:r w:rsidRPr="00BF4B53">
              <w:rPr>
                <w:rFonts w:ascii="Cambria" w:hAnsi="Cambria"/>
                <w:sz w:val="20"/>
                <w:szCs w:val="26"/>
              </w:rPr>
              <w:t>is approximated by 2 aromatic C</w:t>
            </w:r>
            <w:r w:rsidRPr="00BF4B53">
              <w:rPr>
                <w:rFonts w:ascii="Cambria" w:hAnsi="Cambria"/>
                <w:sz w:val="20"/>
                <w:szCs w:val="26"/>
                <w:vertAlign w:val="subscript"/>
              </w:rPr>
              <w:t xml:space="preserve">6 </w:t>
            </w:r>
            <w:r w:rsidRPr="00BF4B53">
              <w:rPr>
                <w:rFonts w:ascii="Cambria" w:hAnsi="Cambria"/>
                <w:sz w:val="20"/>
                <w:szCs w:val="26"/>
              </w:rPr>
              <w:t>and 2 CH</w:t>
            </w:r>
            <w:r w:rsidRPr="00BF4B53">
              <w:rPr>
                <w:rFonts w:ascii="Cambria" w:hAnsi="Cambria"/>
                <w:sz w:val="20"/>
                <w:szCs w:val="26"/>
                <w:vertAlign w:val="subscript"/>
              </w:rPr>
              <w:t>3</w:t>
            </w:r>
          </w:p>
        </w:tc>
      </w:tr>
    </w:tbl>
    <w:p w14:paraId="0E1139ED" w14:textId="77777777" w:rsidR="00BC2423" w:rsidRPr="00BF4B53" w:rsidRDefault="00BC2423" w:rsidP="00BC2423">
      <w:pPr>
        <w:spacing w:after="0" w:line="480" w:lineRule="auto"/>
        <w:jc w:val="both"/>
        <w:rPr>
          <w:rFonts w:ascii="Cambria" w:hAnsi="Cambria"/>
          <w:sz w:val="20"/>
          <w:szCs w:val="26"/>
        </w:rPr>
      </w:pPr>
    </w:p>
    <w:p w14:paraId="18213FCE" w14:textId="533018C2" w:rsidR="00410EC1" w:rsidRPr="00075C89" w:rsidRDefault="00BC2423" w:rsidP="00075C89">
      <w:pPr>
        <w:spacing w:after="0" w:line="480" w:lineRule="auto"/>
        <w:jc w:val="both"/>
        <w:rPr>
          <w:rFonts w:ascii="Cambria" w:hAnsi="Cambria" w:cs="Arial"/>
          <w:sz w:val="20"/>
          <w:szCs w:val="20"/>
        </w:rPr>
      </w:pPr>
      <w:r w:rsidRPr="00BF4B53">
        <w:rPr>
          <w:rFonts w:ascii="Cambria" w:hAnsi="Cambria"/>
          <w:sz w:val="20"/>
          <w:szCs w:val="26"/>
        </w:rPr>
        <w:t xml:space="preserve">Note that </w:t>
      </w:r>
      <w:r w:rsidRPr="00BF4B53">
        <w:rPr>
          <w:rFonts w:ascii="Cambria" w:hAnsi="Cambria" w:cs="Arial"/>
          <w:sz w:val="20"/>
          <w:szCs w:val="20"/>
        </w:rPr>
        <w:t xml:space="preserve">both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k</m:t>
            </m:r>
          </m:sub>
        </m:sSub>
      </m:oMath>
      <w:r w:rsidRPr="00BF4B53">
        <w:rPr>
          <w:rFonts w:ascii="Cambria" w:hAnsi="Cambria" w:cs="Arial"/>
          <w:sz w:val="20"/>
          <w:szCs w:val="20"/>
        </w:rPr>
        <w:t xml:space="preserve"> and </w:t>
      </w: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k</m:t>
            </m:r>
          </m:sub>
        </m:sSub>
      </m:oMath>
      <w:r w:rsidRPr="00BF4B53">
        <w:rPr>
          <w:rFonts w:ascii="Cambria" w:hAnsi="Cambria" w:cs="Arial"/>
          <w:sz w:val="20"/>
          <w:szCs w:val="20"/>
        </w:rPr>
        <w:t xml:space="preserve">  depend on the contact distances, bond angles, bond distances, and shapes that are characteristic of the structure group.</w:t>
      </w:r>
      <w:r w:rsidRPr="00BF4B53">
        <w:rPr>
          <w:rFonts w:ascii="Cambria" w:hAnsi="Cambria" w:cs="Arial"/>
          <w:sz w:val="20"/>
          <w:szCs w:val="20"/>
          <w:vertAlign w:val="superscript"/>
        </w:rPr>
        <w:fldChar w:fldCharType="begin"/>
      </w:r>
      <w:r w:rsidR="005A5222">
        <w:rPr>
          <w:rFonts w:ascii="Cambria" w:hAnsi="Cambria" w:cs="Arial"/>
          <w:sz w:val="20"/>
          <w:szCs w:val="20"/>
          <w:vertAlign w:val="superscript"/>
        </w:rPr>
        <w:instrText xml:space="preserve"> ADDIN ZOTERO_ITEM CSL_CITATION {"citationID":"H1WnpH31","properties":{"formattedCitation":"\\super 67\\nosupersub{}","plainCitation":"67","noteIndex":0},"citationItems":[{"id":"dnbmxzRX/yR9ukKfe","uris":["http://zotero.org/users/3793675/items/GGLE8MEJ"],"uri":["http://zotero.org/users/3793675/items/GGLE8MEJ"],"itemData":{"id":949,"type":"article-journal","title":"van der Waals Volumes and Radii","container-title":"The Journal of Physical Chemistry","page":"441-451","volume":"68","issue":"3","source":"Crossref","DOI":"10.1021/j100785a001","ISSN":"0022-3654, 1541-5740","language":"en","author":[{"family":"Bondi","given":"A."}],"issued":{"date-parts":[["1964",3]]}}}],"schema":"https://github.com/citation-style-language/schema/raw/master/csl-citation.json"} </w:instrText>
      </w:r>
      <w:r w:rsidRPr="00BF4B53">
        <w:rPr>
          <w:rFonts w:ascii="Cambria" w:hAnsi="Cambria" w:cs="Arial"/>
          <w:sz w:val="20"/>
          <w:szCs w:val="20"/>
          <w:vertAlign w:val="superscript"/>
        </w:rPr>
        <w:fldChar w:fldCharType="separate"/>
      </w:r>
      <w:r w:rsidR="005A5222" w:rsidRPr="005A5222">
        <w:rPr>
          <w:rFonts w:ascii="Cambria" w:hAnsi="Cambria"/>
          <w:sz w:val="20"/>
          <w:szCs w:val="24"/>
          <w:vertAlign w:val="superscript"/>
        </w:rPr>
        <w:t>67</w:t>
      </w:r>
      <w:r w:rsidRPr="00BF4B53">
        <w:rPr>
          <w:rFonts w:ascii="Cambria" w:hAnsi="Cambria" w:cs="Arial"/>
          <w:sz w:val="20"/>
          <w:szCs w:val="20"/>
          <w:vertAlign w:val="superscript"/>
        </w:rPr>
        <w:fldChar w:fldCharType="end"/>
      </w:r>
      <w:r w:rsidRPr="00BF4B53">
        <w:rPr>
          <w:rFonts w:ascii="Cambria" w:hAnsi="Cambria" w:cs="Arial"/>
          <w:sz w:val="20"/>
          <w:szCs w:val="20"/>
        </w:rPr>
        <w:t xml:space="preserve"> </w:t>
      </w:r>
    </w:p>
    <w:p w14:paraId="1E544B2E" w14:textId="4B8067F7" w:rsidR="00BC2423" w:rsidRPr="00BF4B53" w:rsidRDefault="00BC2423" w:rsidP="00316E1A">
      <w:pPr>
        <w:pStyle w:val="Heading1"/>
        <w:numPr>
          <w:ilvl w:val="0"/>
          <w:numId w:val="0"/>
        </w:numPr>
        <w:spacing w:line="480" w:lineRule="auto"/>
        <w:ind w:left="431" w:hanging="431"/>
        <w:rPr>
          <w:rFonts w:ascii="Cambria" w:hAnsi="Cambria"/>
          <w:b/>
          <w:color w:val="auto"/>
          <w:sz w:val="24"/>
          <w:szCs w:val="24"/>
        </w:rPr>
      </w:pPr>
      <w:r w:rsidRPr="00BF4B53">
        <w:rPr>
          <w:rFonts w:ascii="Cambria" w:hAnsi="Cambria"/>
          <w:b/>
          <w:color w:val="auto"/>
          <w:spacing w:val="-4"/>
          <w:sz w:val="24"/>
          <w:szCs w:val="24"/>
        </w:rPr>
        <w:t>APPENDIX</w:t>
      </w:r>
      <w:r w:rsidRPr="00BF4B53">
        <w:rPr>
          <w:rFonts w:ascii="Cambria" w:hAnsi="Cambria"/>
          <w:b/>
          <w:color w:val="auto"/>
          <w:sz w:val="24"/>
          <w:szCs w:val="24"/>
        </w:rPr>
        <w:t xml:space="preserve"> B. </w:t>
      </w:r>
      <w:r w:rsidRPr="00BF4B53">
        <w:rPr>
          <w:rFonts w:ascii="Cambria" w:hAnsi="Cambria"/>
          <w:b/>
          <w:color w:val="auto"/>
          <w:spacing w:val="-4"/>
          <w:sz w:val="24"/>
          <w:szCs w:val="24"/>
        </w:rPr>
        <w:t>APPROXIMATIONS</w:t>
      </w:r>
      <w:r w:rsidRPr="00BF4B53">
        <w:rPr>
          <w:rFonts w:ascii="Cambria" w:hAnsi="Cambria"/>
          <w:b/>
          <w:color w:val="auto"/>
          <w:sz w:val="24"/>
          <w:szCs w:val="24"/>
        </w:rPr>
        <w:t xml:space="preserve"> OF THE E85-DIESEL FUEL BLEND</w:t>
      </w:r>
    </w:p>
    <w:p w14:paraId="22D4E8DF" w14:textId="51191D28" w:rsidR="00BC2423" w:rsidRPr="00BF4B53" w:rsidRDefault="00BC2423" w:rsidP="00410EC1">
      <w:pPr>
        <w:spacing w:line="240" w:lineRule="auto"/>
        <w:jc w:val="both"/>
        <w:rPr>
          <w:rFonts w:ascii="Cambria" w:hAnsi="Cambria"/>
          <w:sz w:val="20"/>
        </w:rPr>
      </w:pPr>
      <w:r w:rsidRPr="00BF4B53">
        <w:rPr>
          <w:rFonts w:ascii="Cambria" w:hAnsi="Cambria"/>
          <w:b/>
          <w:sz w:val="20"/>
        </w:rPr>
        <w:t>Table 3.</w:t>
      </w:r>
      <w:r w:rsidRPr="00BF4B53">
        <w:rPr>
          <w:rFonts w:ascii="Cambria" w:hAnsi="Cambria"/>
          <w:sz w:val="20"/>
        </w:rPr>
        <w:t xml:space="preserve"> The numbers of components/quasi-components (C/QC) (top line), and the compositions of C/QCs, used in the MDQD model for approximating E85-5. </w:t>
      </w:r>
    </w:p>
    <w:tbl>
      <w:tblPr>
        <w:tblW w:w="10206" w:type="dxa"/>
        <w:jc w:val="center"/>
        <w:tblBorders>
          <w:top w:val="single" w:sz="4" w:space="0" w:color="auto"/>
          <w:bottom w:val="single" w:sz="4" w:space="0" w:color="auto"/>
        </w:tblBorders>
        <w:tblLayout w:type="fixed"/>
        <w:tblLook w:val="04A0" w:firstRow="1" w:lastRow="0" w:firstColumn="1" w:lastColumn="0" w:noHBand="0" w:noVBand="1"/>
      </w:tblPr>
      <w:tblGrid>
        <w:gridCol w:w="284"/>
        <w:gridCol w:w="1276"/>
        <w:gridCol w:w="567"/>
        <w:gridCol w:w="1559"/>
        <w:gridCol w:w="1559"/>
        <w:gridCol w:w="1701"/>
        <w:gridCol w:w="1559"/>
        <w:gridCol w:w="1560"/>
        <w:gridCol w:w="141"/>
      </w:tblGrid>
      <w:tr w:rsidR="00BF4B53" w:rsidRPr="00BF4B53" w14:paraId="0416C21B" w14:textId="77777777" w:rsidTr="00F84B4D">
        <w:trPr>
          <w:gridAfter w:val="1"/>
          <w:wAfter w:w="141" w:type="dxa"/>
          <w:jc w:val="center"/>
        </w:trPr>
        <w:tc>
          <w:tcPr>
            <w:tcW w:w="1560" w:type="dxa"/>
            <w:gridSpan w:val="2"/>
            <w:tcBorders>
              <w:top w:val="single" w:sz="4" w:space="0" w:color="auto"/>
              <w:bottom w:val="single" w:sz="4" w:space="0" w:color="auto"/>
              <w:right w:val="single" w:sz="4" w:space="0" w:color="auto"/>
            </w:tcBorders>
            <w:shd w:val="clear" w:color="auto" w:fill="auto"/>
          </w:tcPr>
          <w:p w14:paraId="5CF67F96" w14:textId="77777777" w:rsidR="00BC2423" w:rsidRPr="00BF4B53" w:rsidRDefault="00BC2423" w:rsidP="00F84B4D">
            <w:pPr>
              <w:spacing w:after="0" w:line="276" w:lineRule="auto"/>
              <w:rPr>
                <w:rFonts w:ascii="Cambria" w:hAnsi="Cambria"/>
                <w:b/>
                <w:sz w:val="18"/>
                <w:szCs w:val="18"/>
              </w:rPr>
            </w:pPr>
            <w:r w:rsidRPr="00BF4B53">
              <w:rPr>
                <w:rFonts w:ascii="Cambria" w:hAnsi="Cambria"/>
                <w:b/>
                <w:sz w:val="18"/>
                <w:szCs w:val="18"/>
              </w:rPr>
              <w:t>Group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898FC1" w14:textId="77777777" w:rsidR="00BC2423" w:rsidRPr="00BF4B53" w:rsidRDefault="00BC2423" w:rsidP="00F84B4D">
            <w:pPr>
              <w:spacing w:after="0" w:line="276" w:lineRule="auto"/>
              <w:jc w:val="center"/>
              <w:rPr>
                <w:rFonts w:ascii="Cambria" w:hAnsi="Cambria"/>
                <w:b/>
                <w:sz w:val="18"/>
                <w:szCs w:val="18"/>
              </w:rPr>
            </w:pPr>
            <w:r w:rsidRPr="00BF4B53">
              <w:rPr>
                <w:rFonts w:ascii="Cambria" w:hAnsi="Cambria"/>
                <w:b/>
                <w:sz w:val="18"/>
                <w:szCs w:val="18"/>
              </w:rPr>
              <w:t>119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35CDF63" w14:textId="77777777" w:rsidR="00BC2423" w:rsidRPr="00BF4B53" w:rsidRDefault="00BC2423" w:rsidP="00F84B4D">
            <w:pPr>
              <w:spacing w:after="0" w:line="276" w:lineRule="auto"/>
              <w:jc w:val="center"/>
              <w:rPr>
                <w:rFonts w:ascii="Cambria" w:hAnsi="Cambria"/>
                <w:b/>
                <w:sz w:val="18"/>
                <w:szCs w:val="18"/>
              </w:rPr>
            </w:pPr>
            <w:r w:rsidRPr="00BF4B53">
              <w:rPr>
                <w:rFonts w:ascii="Cambria" w:hAnsi="Cambria"/>
                <w:b/>
                <w:sz w:val="18"/>
                <w:szCs w:val="18"/>
              </w:rPr>
              <w:t>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F2D7F8" w14:textId="77777777" w:rsidR="00BC2423" w:rsidRPr="00BF4B53" w:rsidRDefault="00BC2423" w:rsidP="00F84B4D">
            <w:pPr>
              <w:spacing w:after="0" w:line="276" w:lineRule="auto"/>
              <w:jc w:val="center"/>
              <w:rPr>
                <w:rFonts w:ascii="Cambria" w:hAnsi="Cambria"/>
                <w:b/>
                <w:sz w:val="18"/>
                <w:szCs w:val="18"/>
              </w:rPr>
            </w:pPr>
            <w:r w:rsidRPr="00BF4B53">
              <w:rPr>
                <w:rFonts w:ascii="Cambria" w:hAnsi="Cambria"/>
                <w:b/>
                <w:sz w:val="18"/>
                <w:szCs w:val="18"/>
              </w:rPr>
              <w:t>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541A71" w14:textId="77777777" w:rsidR="00BC2423" w:rsidRPr="00BF4B53" w:rsidRDefault="00BC2423" w:rsidP="00F84B4D">
            <w:pPr>
              <w:spacing w:after="0" w:line="276" w:lineRule="auto"/>
              <w:jc w:val="center"/>
              <w:rPr>
                <w:rFonts w:ascii="Cambria" w:hAnsi="Cambria"/>
                <w:b/>
                <w:sz w:val="18"/>
                <w:szCs w:val="18"/>
              </w:rPr>
            </w:pPr>
            <w:r w:rsidRPr="00BF4B53">
              <w:rPr>
                <w:rFonts w:ascii="Cambria" w:hAnsi="Cambria"/>
                <w:b/>
                <w:sz w:val="18"/>
                <w:szCs w:val="18"/>
              </w:rPr>
              <w:t>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4871042" w14:textId="77777777" w:rsidR="00BC2423" w:rsidRPr="00BF4B53" w:rsidRDefault="00BC2423" w:rsidP="00F84B4D">
            <w:pPr>
              <w:spacing w:after="0" w:line="276" w:lineRule="auto"/>
              <w:jc w:val="center"/>
              <w:rPr>
                <w:rFonts w:ascii="Cambria" w:hAnsi="Cambria"/>
                <w:b/>
                <w:sz w:val="18"/>
                <w:szCs w:val="18"/>
              </w:rPr>
            </w:pPr>
            <w:r w:rsidRPr="00BF4B53">
              <w:rPr>
                <w:rFonts w:ascii="Cambria" w:hAnsi="Cambria"/>
                <w:b/>
                <w:sz w:val="18"/>
                <w:szCs w:val="18"/>
              </w:rPr>
              <w:t>20</w:t>
            </w:r>
          </w:p>
        </w:tc>
        <w:tc>
          <w:tcPr>
            <w:tcW w:w="1560" w:type="dxa"/>
            <w:tcBorders>
              <w:top w:val="single" w:sz="4" w:space="0" w:color="auto"/>
              <w:left w:val="single" w:sz="4" w:space="0" w:color="auto"/>
              <w:bottom w:val="single" w:sz="4" w:space="0" w:color="auto"/>
            </w:tcBorders>
            <w:shd w:val="clear" w:color="auto" w:fill="auto"/>
            <w:vAlign w:val="center"/>
          </w:tcPr>
          <w:p w14:paraId="4C877816" w14:textId="77777777" w:rsidR="00BC2423" w:rsidRPr="00BF4B53" w:rsidRDefault="00BC2423" w:rsidP="00F84B4D">
            <w:pPr>
              <w:spacing w:after="0" w:line="276" w:lineRule="auto"/>
              <w:jc w:val="center"/>
              <w:rPr>
                <w:rFonts w:ascii="Cambria" w:hAnsi="Cambria"/>
                <w:b/>
                <w:sz w:val="18"/>
                <w:szCs w:val="18"/>
              </w:rPr>
            </w:pPr>
            <w:r w:rsidRPr="00BF4B53">
              <w:rPr>
                <w:rFonts w:ascii="Cambria" w:hAnsi="Cambria"/>
                <w:b/>
                <w:sz w:val="18"/>
                <w:szCs w:val="18"/>
              </w:rPr>
              <w:t>16</w:t>
            </w:r>
          </w:p>
        </w:tc>
      </w:tr>
      <w:tr w:rsidR="00BF4B53" w:rsidRPr="00BF4B53" w14:paraId="780C8FAB" w14:textId="77777777" w:rsidTr="00F84B4D">
        <w:trPr>
          <w:gridAfter w:val="1"/>
          <w:wAfter w:w="141" w:type="dxa"/>
          <w:jc w:val="center"/>
        </w:trPr>
        <w:tc>
          <w:tcPr>
            <w:tcW w:w="1560" w:type="dxa"/>
            <w:gridSpan w:val="2"/>
            <w:vMerge w:val="restart"/>
            <w:tcBorders>
              <w:right w:val="single" w:sz="4" w:space="0" w:color="auto"/>
            </w:tcBorders>
            <w:shd w:val="clear" w:color="auto" w:fill="auto"/>
            <w:textDirection w:val="btLr"/>
          </w:tcPr>
          <w:p w14:paraId="78213EAD" w14:textId="77777777" w:rsidR="00BC2423" w:rsidRPr="00BF4B53" w:rsidRDefault="00BC2423" w:rsidP="00F84B4D">
            <w:pPr>
              <w:spacing w:after="0" w:line="276" w:lineRule="auto"/>
              <w:ind w:left="113" w:right="113"/>
              <w:jc w:val="center"/>
              <w:rPr>
                <w:rFonts w:ascii="Cambria" w:hAnsi="Cambria"/>
                <w:sz w:val="18"/>
                <w:szCs w:val="18"/>
              </w:rPr>
            </w:pPr>
            <w:r w:rsidRPr="00BF4B53">
              <w:rPr>
                <w:rFonts w:ascii="Cambria" w:hAnsi="Cambria"/>
                <w:sz w:val="18"/>
                <w:szCs w:val="18"/>
              </w:rPr>
              <w:t>Alkanes (Diesel)</w:t>
            </w:r>
          </w:p>
        </w:tc>
        <w:tc>
          <w:tcPr>
            <w:tcW w:w="567" w:type="dxa"/>
            <w:tcBorders>
              <w:left w:val="single" w:sz="4" w:space="0" w:color="auto"/>
              <w:right w:val="single" w:sz="4" w:space="0" w:color="auto"/>
            </w:tcBorders>
            <w:shd w:val="clear" w:color="auto" w:fill="auto"/>
            <w:vAlign w:val="center"/>
          </w:tcPr>
          <w:p w14:paraId="2E6E6DE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8</w:t>
            </w:r>
          </w:p>
        </w:tc>
        <w:tc>
          <w:tcPr>
            <w:tcW w:w="1559" w:type="dxa"/>
            <w:tcBorders>
              <w:left w:val="single" w:sz="4" w:space="0" w:color="auto"/>
              <w:right w:val="single" w:sz="4" w:space="0" w:color="auto"/>
            </w:tcBorders>
            <w:shd w:val="clear" w:color="auto" w:fill="auto"/>
            <w:vAlign w:val="center"/>
          </w:tcPr>
          <w:p w14:paraId="5D7A347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8</w:t>
            </w:r>
          </w:p>
        </w:tc>
        <w:tc>
          <w:tcPr>
            <w:tcW w:w="1559" w:type="dxa"/>
            <w:tcBorders>
              <w:left w:val="single" w:sz="4" w:space="0" w:color="auto"/>
              <w:right w:val="single" w:sz="4" w:space="0" w:color="auto"/>
            </w:tcBorders>
            <w:shd w:val="clear" w:color="auto" w:fill="auto"/>
            <w:vAlign w:val="center"/>
          </w:tcPr>
          <w:p w14:paraId="343BB05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8</w:t>
            </w:r>
          </w:p>
        </w:tc>
        <w:tc>
          <w:tcPr>
            <w:tcW w:w="1701" w:type="dxa"/>
            <w:vMerge w:val="restart"/>
            <w:tcBorders>
              <w:left w:val="single" w:sz="4" w:space="0" w:color="auto"/>
              <w:right w:val="single" w:sz="4" w:space="0" w:color="auto"/>
            </w:tcBorders>
            <w:shd w:val="clear" w:color="auto" w:fill="auto"/>
            <w:vAlign w:val="center"/>
          </w:tcPr>
          <w:p w14:paraId="70E9D8A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8.91 (C8–C9)</w:t>
            </w:r>
          </w:p>
        </w:tc>
        <w:tc>
          <w:tcPr>
            <w:tcW w:w="1559" w:type="dxa"/>
            <w:vMerge w:val="restart"/>
            <w:tcBorders>
              <w:left w:val="single" w:sz="4" w:space="0" w:color="auto"/>
              <w:right w:val="single" w:sz="4" w:space="0" w:color="auto"/>
            </w:tcBorders>
            <w:shd w:val="clear" w:color="auto" w:fill="auto"/>
            <w:vAlign w:val="center"/>
          </w:tcPr>
          <w:p w14:paraId="56290B4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10.33 (C8–C12)</w:t>
            </w:r>
          </w:p>
        </w:tc>
        <w:tc>
          <w:tcPr>
            <w:tcW w:w="1560" w:type="dxa"/>
            <w:vMerge w:val="restart"/>
            <w:tcBorders>
              <w:left w:val="single" w:sz="4" w:space="0" w:color="auto"/>
            </w:tcBorders>
            <w:shd w:val="clear" w:color="auto" w:fill="auto"/>
            <w:vAlign w:val="center"/>
          </w:tcPr>
          <w:p w14:paraId="7FA1AA3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10.33 (C8–C12)</w:t>
            </w:r>
          </w:p>
        </w:tc>
      </w:tr>
      <w:tr w:rsidR="00BF4B53" w:rsidRPr="00BF4B53" w14:paraId="2280F31B" w14:textId="77777777" w:rsidTr="00F84B4D">
        <w:trPr>
          <w:gridAfter w:val="1"/>
          <w:wAfter w:w="141" w:type="dxa"/>
          <w:jc w:val="center"/>
        </w:trPr>
        <w:tc>
          <w:tcPr>
            <w:tcW w:w="1560" w:type="dxa"/>
            <w:gridSpan w:val="2"/>
            <w:vMerge/>
            <w:tcBorders>
              <w:right w:val="single" w:sz="4" w:space="0" w:color="auto"/>
            </w:tcBorders>
            <w:shd w:val="clear" w:color="auto" w:fill="auto"/>
          </w:tcPr>
          <w:p w14:paraId="14F0853D"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6A34413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w:t>
            </w:r>
          </w:p>
        </w:tc>
        <w:tc>
          <w:tcPr>
            <w:tcW w:w="1559" w:type="dxa"/>
            <w:tcBorders>
              <w:left w:val="single" w:sz="4" w:space="0" w:color="auto"/>
              <w:right w:val="single" w:sz="4" w:space="0" w:color="auto"/>
            </w:tcBorders>
            <w:shd w:val="clear" w:color="auto" w:fill="auto"/>
            <w:vAlign w:val="center"/>
          </w:tcPr>
          <w:p w14:paraId="71B69C7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w:t>
            </w:r>
          </w:p>
        </w:tc>
        <w:tc>
          <w:tcPr>
            <w:tcW w:w="1559" w:type="dxa"/>
            <w:tcBorders>
              <w:left w:val="single" w:sz="4" w:space="0" w:color="auto"/>
              <w:right w:val="single" w:sz="4" w:space="0" w:color="auto"/>
            </w:tcBorders>
            <w:shd w:val="clear" w:color="auto" w:fill="auto"/>
            <w:vAlign w:val="center"/>
          </w:tcPr>
          <w:p w14:paraId="059D77F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w:t>
            </w:r>
          </w:p>
        </w:tc>
        <w:tc>
          <w:tcPr>
            <w:tcW w:w="1701" w:type="dxa"/>
            <w:vMerge/>
            <w:tcBorders>
              <w:left w:val="single" w:sz="4" w:space="0" w:color="auto"/>
              <w:right w:val="single" w:sz="4" w:space="0" w:color="auto"/>
            </w:tcBorders>
            <w:shd w:val="clear" w:color="auto" w:fill="auto"/>
            <w:vAlign w:val="center"/>
          </w:tcPr>
          <w:p w14:paraId="0511215F"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7D39E1AB"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30936B1D" w14:textId="77777777" w:rsidR="00BC2423" w:rsidRPr="00BF4B53" w:rsidRDefault="00BC2423" w:rsidP="00F84B4D">
            <w:pPr>
              <w:spacing w:after="0" w:line="276" w:lineRule="auto"/>
              <w:jc w:val="center"/>
              <w:rPr>
                <w:rFonts w:ascii="Cambria" w:hAnsi="Cambria"/>
                <w:sz w:val="18"/>
                <w:szCs w:val="18"/>
              </w:rPr>
            </w:pPr>
          </w:p>
        </w:tc>
      </w:tr>
      <w:tr w:rsidR="00BF4B53" w:rsidRPr="00BF4B53" w14:paraId="42F15BAE" w14:textId="77777777" w:rsidTr="00F84B4D">
        <w:trPr>
          <w:gridAfter w:val="1"/>
          <w:wAfter w:w="141" w:type="dxa"/>
          <w:jc w:val="center"/>
        </w:trPr>
        <w:tc>
          <w:tcPr>
            <w:tcW w:w="1560" w:type="dxa"/>
            <w:gridSpan w:val="2"/>
            <w:vMerge/>
            <w:tcBorders>
              <w:right w:val="single" w:sz="4" w:space="0" w:color="auto"/>
            </w:tcBorders>
            <w:shd w:val="clear" w:color="auto" w:fill="auto"/>
          </w:tcPr>
          <w:p w14:paraId="47FB15CB"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067FF56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tcBorders>
              <w:left w:val="single" w:sz="4" w:space="0" w:color="auto"/>
              <w:right w:val="single" w:sz="4" w:space="0" w:color="auto"/>
            </w:tcBorders>
            <w:shd w:val="clear" w:color="auto" w:fill="auto"/>
            <w:vAlign w:val="center"/>
          </w:tcPr>
          <w:p w14:paraId="75F7008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tcBorders>
              <w:left w:val="single" w:sz="4" w:space="0" w:color="auto"/>
              <w:right w:val="single" w:sz="4" w:space="0" w:color="auto"/>
            </w:tcBorders>
            <w:shd w:val="clear" w:color="auto" w:fill="auto"/>
            <w:vAlign w:val="center"/>
          </w:tcPr>
          <w:p w14:paraId="1FDD3D0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701" w:type="dxa"/>
            <w:vMerge w:val="restart"/>
            <w:tcBorders>
              <w:left w:val="single" w:sz="4" w:space="0" w:color="auto"/>
              <w:right w:val="single" w:sz="4" w:space="0" w:color="auto"/>
            </w:tcBorders>
            <w:shd w:val="clear" w:color="auto" w:fill="auto"/>
            <w:vAlign w:val="center"/>
          </w:tcPr>
          <w:p w14:paraId="0579F4C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10.38 (C10–C11)</w:t>
            </w:r>
          </w:p>
        </w:tc>
        <w:tc>
          <w:tcPr>
            <w:tcW w:w="1559" w:type="dxa"/>
            <w:vMerge/>
            <w:tcBorders>
              <w:left w:val="single" w:sz="4" w:space="0" w:color="auto"/>
              <w:right w:val="single" w:sz="4" w:space="0" w:color="auto"/>
            </w:tcBorders>
            <w:shd w:val="clear" w:color="auto" w:fill="auto"/>
            <w:vAlign w:val="center"/>
          </w:tcPr>
          <w:p w14:paraId="32AF5C17"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C6CBF3E" w14:textId="77777777" w:rsidR="00BC2423" w:rsidRPr="00BF4B53" w:rsidRDefault="00BC2423" w:rsidP="00F84B4D">
            <w:pPr>
              <w:spacing w:after="0" w:line="276" w:lineRule="auto"/>
              <w:jc w:val="center"/>
              <w:rPr>
                <w:rFonts w:ascii="Cambria" w:hAnsi="Cambria"/>
                <w:sz w:val="18"/>
                <w:szCs w:val="18"/>
              </w:rPr>
            </w:pPr>
          </w:p>
        </w:tc>
      </w:tr>
      <w:tr w:rsidR="00BF4B53" w:rsidRPr="00BF4B53" w14:paraId="28F2C986" w14:textId="77777777" w:rsidTr="00F84B4D">
        <w:trPr>
          <w:gridAfter w:val="1"/>
          <w:wAfter w:w="141" w:type="dxa"/>
          <w:jc w:val="center"/>
        </w:trPr>
        <w:tc>
          <w:tcPr>
            <w:tcW w:w="1560" w:type="dxa"/>
            <w:gridSpan w:val="2"/>
            <w:vMerge/>
            <w:tcBorders>
              <w:right w:val="single" w:sz="4" w:space="0" w:color="auto"/>
            </w:tcBorders>
            <w:shd w:val="clear" w:color="auto" w:fill="auto"/>
          </w:tcPr>
          <w:p w14:paraId="4056F7DB"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636F57A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tcBorders>
              <w:left w:val="single" w:sz="4" w:space="0" w:color="auto"/>
              <w:right w:val="single" w:sz="4" w:space="0" w:color="auto"/>
            </w:tcBorders>
            <w:shd w:val="clear" w:color="auto" w:fill="auto"/>
            <w:vAlign w:val="center"/>
          </w:tcPr>
          <w:p w14:paraId="4181E23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tcBorders>
              <w:left w:val="single" w:sz="4" w:space="0" w:color="auto"/>
              <w:right w:val="single" w:sz="4" w:space="0" w:color="auto"/>
            </w:tcBorders>
            <w:shd w:val="clear" w:color="auto" w:fill="auto"/>
            <w:vAlign w:val="center"/>
          </w:tcPr>
          <w:p w14:paraId="2ECFC48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701" w:type="dxa"/>
            <w:vMerge/>
            <w:tcBorders>
              <w:left w:val="single" w:sz="4" w:space="0" w:color="auto"/>
              <w:right w:val="single" w:sz="4" w:space="0" w:color="auto"/>
            </w:tcBorders>
            <w:shd w:val="clear" w:color="auto" w:fill="auto"/>
            <w:vAlign w:val="center"/>
          </w:tcPr>
          <w:p w14:paraId="73B233A5"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16743648"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3532D05" w14:textId="77777777" w:rsidR="00BC2423" w:rsidRPr="00BF4B53" w:rsidRDefault="00BC2423" w:rsidP="00F84B4D">
            <w:pPr>
              <w:spacing w:after="0" w:line="276" w:lineRule="auto"/>
              <w:jc w:val="center"/>
              <w:rPr>
                <w:rFonts w:ascii="Cambria" w:hAnsi="Cambria"/>
                <w:sz w:val="18"/>
                <w:szCs w:val="18"/>
              </w:rPr>
            </w:pPr>
          </w:p>
        </w:tc>
      </w:tr>
      <w:tr w:rsidR="00BF4B53" w:rsidRPr="00BF4B53" w14:paraId="3AA7A05D" w14:textId="77777777" w:rsidTr="00F84B4D">
        <w:trPr>
          <w:gridAfter w:val="1"/>
          <w:wAfter w:w="141" w:type="dxa"/>
          <w:jc w:val="center"/>
        </w:trPr>
        <w:tc>
          <w:tcPr>
            <w:tcW w:w="1560" w:type="dxa"/>
            <w:gridSpan w:val="2"/>
            <w:vMerge/>
            <w:tcBorders>
              <w:right w:val="single" w:sz="4" w:space="0" w:color="auto"/>
            </w:tcBorders>
            <w:shd w:val="clear" w:color="auto" w:fill="auto"/>
          </w:tcPr>
          <w:p w14:paraId="0529CFB6"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0121BC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559" w:type="dxa"/>
            <w:tcBorders>
              <w:left w:val="single" w:sz="4" w:space="0" w:color="auto"/>
              <w:right w:val="single" w:sz="4" w:space="0" w:color="auto"/>
            </w:tcBorders>
            <w:shd w:val="clear" w:color="auto" w:fill="auto"/>
            <w:vAlign w:val="center"/>
          </w:tcPr>
          <w:p w14:paraId="41C1B1D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559" w:type="dxa"/>
            <w:tcBorders>
              <w:left w:val="single" w:sz="4" w:space="0" w:color="auto"/>
              <w:right w:val="single" w:sz="4" w:space="0" w:color="auto"/>
            </w:tcBorders>
            <w:shd w:val="clear" w:color="auto" w:fill="auto"/>
            <w:vAlign w:val="center"/>
          </w:tcPr>
          <w:p w14:paraId="3ED120B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701" w:type="dxa"/>
            <w:vMerge w:val="restart"/>
            <w:tcBorders>
              <w:left w:val="single" w:sz="4" w:space="0" w:color="auto"/>
              <w:right w:val="single" w:sz="4" w:space="0" w:color="auto"/>
            </w:tcBorders>
            <w:shd w:val="clear" w:color="auto" w:fill="auto"/>
            <w:vAlign w:val="center"/>
          </w:tcPr>
          <w:p w14:paraId="77E0AD2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12.49 (C12–C13)</w:t>
            </w:r>
          </w:p>
        </w:tc>
        <w:tc>
          <w:tcPr>
            <w:tcW w:w="1559" w:type="dxa"/>
            <w:vMerge/>
            <w:tcBorders>
              <w:left w:val="single" w:sz="4" w:space="0" w:color="auto"/>
              <w:right w:val="single" w:sz="4" w:space="0" w:color="auto"/>
            </w:tcBorders>
            <w:shd w:val="clear" w:color="auto" w:fill="auto"/>
            <w:vAlign w:val="center"/>
          </w:tcPr>
          <w:p w14:paraId="015F6C24"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44C452C1" w14:textId="77777777" w:rsidR="00BC2423" w:rsidRPr="00BF4B53" w:rsidRDefault="00BC2423" w:rsidP="00F84B4D">
            <w:pPr>
              <w:spacing w:after="0" w:line="276" w:lineRule="auto"/>
              <w:jc w:val="center"/>
              <w:rPr>
                <w:rFonts w:ascii="Cambria" w:hAnsi="Cambria"/>
                <w:sz w:val="18"/>
                <w:szCs w:val="18"/>
              </w:rPr>
            </w:pPr>
          </w:p>
        </w:tc>
      </w:tr>
      <w:tr w:rsidR="00BF4B53" w:rsidRPr="00BF4B53" w14:paraId="7E8D1BD5" w14:textId="77777777" w:rsidTr="00F84B4D">
        <w:trPr>
          <w:gridAfter w:val="1"/>
          <w:wAfter w:w="141" w:type="dxa"/>
          <w:jc w:val="center"/>
        </w:trPr>
        <w:tc>
          <w:tcPr>
            <w:tcW w:w="1560" w:type="dxa"/>
            <w:gridSpan w:val="2"/>
            <w:vMerge/>
            <w:tcBorders>
              <w:right w:val="single" w:sz="4" w:space="0" w:color="auto"/>
            </w:tcBorders>
            <w:shd w:val="clear" w:color="auto" w:fill="auto"/>
          </w:tcPr>
          <w:p w14:paraId="4BBFE474"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BAC19B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tcBorders>
              <w:left w:val="single" w:sz="4" w:space="0" w:color="auto"/>
              <w:right w:val="single" w:sz="4" w:space="0" w:color="auto"/>
            </w:tcBorders>
            <w:shd w:val="clear" w:color="auto" w:fill="auto"/>
            <w:vAlign w:val="center"/>
          </w:tcPr>
          <w:p w14:paraId="3463910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tcBorders>
              <w:left w:val="single" w:sz="4" w:space="0" w:color="auto"/>
              <w:right w:val="single" w:sz="4" w:space="0" w:color="auto"/>
            </w:tcBorders>
            <w:shd w:val="clear" w:color="auto" w:fill="auto"/>
            <w:vAlign w:val="center"/>
          </w:tcPr>
          <w:p w14:paraId="6AC02DB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701" w:type="dxa"/>
            <w:vMerge/>
            <w:tcBorders>
              <w:left w:val="single" w:sz="4" w:space="0" w:color="auto"/>
              <w:right w:val="single" w:sz="4" w:space="0" w:color="auto"/>
            </w:tcBorders>
            <w:shd w:val="clear" w:color="auto" w:fill="auto"/>
            <w:vAlign w:val="center"/>
          </w:tcPr>
          <w:p w14:paraId="69A75DDC" w14:textId="77777777" w:rsidR="00BC2423" w:rsidRPr="00BF4B53" w:rsidRDefault="00BC2423" w:rsidP="00F84B4D">
            <w:pPr>
              <w:spacing w:after="0" w:line="276" w:lineRule="auto"/>
              <w:jc w:val="center"/>
              <w:rPr>
                <w:rFonts w:ascii="Cambria" w:hAnsi="Cambria"/>
                <w:sz w:val="18"/>
                <w:szCs w:val="18"/>
              </w:rPr>
            </w:pPr>
          </w:p>
        </w:tc>
        <w:tc>
          <w:tcPr>
            <w:tcW w:w="1559" w:type="dxa"/>
            <w:vMerge w:val="restart"/>
            <w:tcBorders>
              <w:left w:val="single" w:sz="4" w:space="0" w:color="auto"/>
              <w:right w:val="single" w:sz="4" w:space="0" w:color="auto"/>
            </w:tcBorders>
            <w:shd w:val="clear" w:color="auto" w:fill="auto"/>
            <w:vAlign w:val="center"/>
          </w:tcPr>
          <w:p w14:paraId="54C8B59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15.05 (C13–C17)</w:t>
            </w:r>
          </w:p>
        </w:tc>
        <w:tc>
          <w:tcPr>
            <w:tcW w:w="1560" w:type="dxa"/>
            <w:vMerge w:val="restart"/>
            <w:tcBorders>
              <w:left w:val="single" w:sz="4" w:space="0" w:color="auto"/>
            </w:tcBorders>
            <w:shd w:val="clear" w:color="auto" w:fill="auto"/>
            <w:vAlign w:val="center"/>
          </w:tcPr>
          <w:p w14:paraId="32EB0E3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15.05 (C13–C17)</w:t>
            </w:r>
          </w:p>
        </w:tc>
      </w:tr>
      <w:tr w:rsidR="00BF4B53" w:rsidRPr="00BF4B53" w14:paraId="1E91D654" w14:textId="77777777" w:rsidTr="00F84B4D">
        <w:trPr>
          <w:gridAfter w:val="1"/>
          <w:wAfter w:w="141" w:type="dxa"/>
          <w:jc w:val="center"/>
        </w:trPr>
        <w:tc>
          <w:tcPr>
            <w:tcW w:w="1560" w:type="dxa"/>
            <w:gridSpan w:val="2"/>
            <w:vMerge/>
            <w:tcBorders>
              <w:right w:val="single" w:sz="4" w:space="0" w:color="auto"/>
            </w:tcBorders>
            <w:shd w:val="clear" w:color="auto" w:fill="auto"/>
          </w:tcPr>
          <w:p w14:paraId="0671C201"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552C4B2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tcBorders>
              <w:left w:val="single" w:sz="4" w:space="0" w:color="auto"/>
              <w:right w:val="single" w:sz="4" w:space="0" w:color="auto"/>
            </w:tcBorders>
            <w:shd w:val="clear" w:color="auto" w:fill="auto"/>
            <w:vAlign w:val="center"/>
          </w:tcPr>
          <w:p w14:paraId="1F4BBFC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tcBorders>
              <w:left w:val="single" w:sz="4" w:space="0" w:color="auto"/>
              <w:right w:val="single" w:sz="4" w:space="0" w:color="auto"/>
            </w:tcBorders>
            <w:shd w:val="clear" w:color="auto" w:fill="auto"/>
            <w:vAlign w:val="center"/>
          </w:tcPr>
          <w:p w14:paraId="3809205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701" w:type="dxa"/>
            <w:vMerge w:val="restart"/>
            <w:tcBorders>
              <w:left w:val="single" w:sz="4" w:space="0" w:color="auto"/>
              <w:right w:val="single" w:sz="4" w:space="0" w:color="auto"/>
            </w:tcBorders>
            <w:shd w:val="clear" w:color="auto" w:fill="auto"/>
            <w:vAlign w:val="center"/>
          </w:tcPr>
          <w:p w14:paraId="512B7F4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14.54 (C14–C15)</w:t>
            </w:r>
          </w:p>
        </w:tc>
        <w:tc>
          <w:tcPr>
            <w:tcW w:w="1559" w:type="dxa"/>
            <w:vMerge/>
            <w:tcBorders>
              <w:left w:val="single" w:sz="4" w:space="0" w:color="auto"/>
              <w:right w:val="single" w:sz="4" w:space="0" w:color="auto"/>
            </w:tcBorders>
            <w:shd w:val="clear" w:color="auto" w:fill="auto"/>
            <w:vAlign w:val="center"/>
          </w:tcPr>
          <w:p w14:paraId="0CBEAB6D"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9C325E7" w14:textId="77777777" w:rsidR="00BC2423" w:rsidRPr="00BF4B53" w:rsidRDefault="00BC2423" w:rsidP="00F84B4D">
            <w:pPr>
              <w:spacing w:after="0" w:line="276" w:lineRule="auto"/>
              <w:jc w:val="center"/>
              <w:rPr>
                <w:rFonts w:ascii="Cambria" w:hAnsi="Cambria"/>
                <w:sz w:val="18"/>
                <w:szCs w:val="18"/>
              </w:rPr>
            </w:pPr>
          </w:p>
        </w:tc>
      </w:tr>
      <w:tr w:rsidR="00BF4B53" w:rsidRPr="00BF4B53" w14:paraId="445F0451" w14:textId="77777777" w:rsidTr="00F84B4D">
        <w:trPr>
          <w:gridAfter w:val="1"/>
          <w:wAfter w:w="141" w:type="dxa"/>
          <w:trHeight w:val="80"/>
          <w:jc w:val="center"/>
        </w:trPr>
        <w:tc>
          <w:tcPr>
            <w:tcW w:w="1560" w:type="dxa"/>
            <w:gridSpan w:val="2"/>
            <w:vMerge/>
            <w:tcBorders>
              <w:right w:val="single" w:sz="4" w:space="0" w:color="auto"/>
            </w:tcBorders>
            <w:shd w:val="clear" w:color="auto" w:fill="auto"/>
          </w:tcPr>
          <w:p w14:paraId="5BD80BF6"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0A4FC61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w:t>
            </w:r>
          </w:p>
        </w:tc>
        <w:tc>
          <w:tcPr>
            <w:tcW w:w="1559" w:type="dxa"/>
            <w:tcBorders>
              <w:left w:val="single" w:sz="4" w:space="0" w:color="auto"/>
              <w:right w:val="single" w:sz="4" w:space="0" w:color="auto"/>
            </w:tcBorders>
            <w:shd w:val="clear" w:color="auto" w:fill="auto"/>
            <w:vAlign w:val="center"/>
          </w:tcPr>
          <w:p w14:paraId="316F458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w:t>
            </w:r>
          </w:p>
        </w:tc>
        <w:tc>
          <w:tcPr>
            <w:tcW w:w="1559" w:type="dxa"/>
            <w:tcBorders>
              <w:left w:val="single" w:sz="4" w:space="0" w:color="auto"/>
              <w:right w:val="single" w:sz="4" w:space="0" w:color="auto"/>
            </w:tcBorders>
            <w:shd w:val="clear" w:color="auto" w:fill="auto"/>
            <w:vAlign w:val="center"/>
          </w:tcPr>
          <w:p w14:paraId="14CA6E5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w:t>
            </w:r>
          </w:p>
        </w:tc>
        <w:tc>
          <w:tcPr>
            <w:tcW w:w="1701" w:type="dxa"/>
            <w:vMerge/>
            <w:tcBorders>
              <w:left w:val="single" w:sz="4" w:space="0" w:color="auto"/>
              <w:right w:val="single" w:sz="4" w:space="0" w:color="auto"/>
            </w:tcBorders>
            <w:shd w:val="clear" w:color="auto" w:fill="auto"/>
            <w:vAlign w:val="center"/>
          </w:tcPr>
          <w:p w14:paraId="34F69D9F"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7409BD31"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34ABF83D"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8C3C223" w14:textId="77777777" w:rsidTr="00F84B4D">
        <w:trPr>
          <w:gridAfter w:val="1"/>
          <w:wAfter w:w="141" w:type="dxa"/>
          <w:jc w:val="center"/>
        </w:trPr>
        <w:tc>
          <w:tcPr>
            <w:tcW w:w="1560" w:type="dxa"/>
            <w:gridSpan w:val="2"/>
            <w:vMerge/>
            <w:tcBorders>
              <w:right w:val="single" w:sz="4" w:space="0" w:color="auto"/>
            </w:tcBorders>
            <w:shd w:val="clear" w:color="auto" w:fill="auto"/>
          </w:tcPr>
          <w:p w14:paraId="0C356E32"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8D134A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w:t>
            </w:r>
          </w:p>
        </w:tc>
        <w:tc>
          <w:tcPr>
            <w:tcW w:w="1559" w:type="dxa"/>
            <w:tcBorders>
              <w:left w:val="single" w:sz="4" w:space="0" w:color="auto"/>
              <w:right w:val="single" w:sz="4" w:space="0" w:color="auto"/>
            </w:tcBorders>
            <w:shd w:val="clear" w:color="auto" w:fill="auto"/>
            <w:vAlign w:val="center"/>
          </w:tcPr>
          <w:p w14:paraId="0CDEB9C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w:t>
            </w:r>
          </w:p>
        </w:tc>
        <w:tc>
          <w:tcPr>
            <w:tcW w:w="1559" w:type="dxa"/>
            <w:tcBorders>
              <w:left w:val="single" w:sz="4" w:space="0" w:color="auto"/>
              <w:right w:val="single" w:sz="4" w:space="0" w:color="auto"/>
            </w:tcBorders>
            <w:shd w:val="clear" w:color="auto" w:fill="auto"/>
            <w:vAlign w:val="center"/>
          </w:tcPr>
          <w:p w14:paraId="5788B99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w:t>
            </w:r>
          </w:p>
        </w:tc>
        <w:tc>
          <w:tcPr>
            <w:tcW w:w="1701" w:type="dxa"/>
            <w:vMerge w:val="restart"/>
            <w:tcBorders>
              <w:left w:val="single" w:sz="4" w:space="0" w:color="auto"/>
              <w:right w:val="single" w:sz="4" w:space="0" w:color="auto"/>
            </w:tcBorders>
            <w:shd w:val="clear" w:color="auto" w:fill="auto"/>
            <w:vAlign w:val="center"/>
          </w:tcPr>
          <w:p w14:paraId="3345A51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16.52 (C16–C17)</w:t>
            </w:r>
          </w:p>
        </w:tc>
        <w:tc>
          <w:tcPr>
            <w:tcW w:w="1559" w:type="dxa"/>
            <w:vMerge/>
            <w:tcBorders>
              <w:left w:val="single" w:sz="4" w:space="0" w:color="auto"/>
              <w:right w:val="single" w:sz="4" w:space="0" w:color="auto"/>
            </w:tcBorders>
            <w:shd w:val="clear" w:color="auto" w:fill="auto"/>
            <w:vAlign w:val="center"/>
          </w:tcPr>
          <w:p w14:paraId="11DB09CC"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1B13918E"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2C03800" w14:textId="77777777" w:rsidTr="00F84B4D">
        <w:trPr>
          <w:gridAfter w:val="1"/>
          <w:wAfter w:w="141" w:type="dxa"/>
          <w:jc w:val="center"/>
        </w:trPr>
        <w:tc>
          <w:tcPr>
            <w:tcW w:w="1560" w:type="dxa"/>
            <w:gridSpan w:val="2"/>
            <w:vMerge/>
            <w:tcBorders>
              <w:right w:val="single" w:sz="4" w:space="0" w:color="auto"/>
            </w:tcBorders>
            <w:shd w:val="clear" w:color="auto" w:fill="auto"/>
          </w:tcPr>
          <w:p w14:paraId="68FB927A"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62F436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w:t>
            </w:r>
          </w:p>
        </w:tc>
        <w:tc>
          <w:tcPr>
            <w:tcW w:w="1559" w:type="dxa"/>
            <w:tcBorders>
              <w:left w:val="single" w:sz="4" w:space="0" w:color="auto"/>
              <w:right w:val="single" w:sz="4" w:space="0" w:color="auto"/>
            </w:tcBorders>
            <w:shd w:val="clear" w:color="auto" w:fill="auto"/>
            <w:vAlign w:val="center"/>
          </w:tcPr>
          <w:p w14:paraId="2E390A7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w:t>
            </w:r>
          </w:p>
        </w:tc>
        <w:tc>
          <w:tcPr>
            <w:tcW w:w="1559" w:type="dxa"/>
            <w:tcBorders>
              <w:left w:val="single" w:sz="4" w:space="0" w:color="auto"/>
              <w:right w:val="single" w:sz="4" w:space="0" w:color="auto"/>
            </w:tcBorders>
            <w:shd w:val="clear" w:color="auto" w:fill="auto"/>
            <w:vAlign w:val="center"/>
          </w:tcPr>
          <w:p w14:paraId="5D53B82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w:t>
            </w:r>
          </w:p>
        </w:tc>
        <w:tc>
          <w:tcPr>
            <w:tcW w:w="1701" w:type="dxa"/>
            <w:vMerge/>
            <w:tcBorders>
              <w:left w:val="single" w:sz="4" w:space="0" w:color="auto"/>
              <w:right w:val="single" w:sz="4" w:space="0" w:color="auto"/>
            </w:tcBorders>
            <w:shd w:val="clear" w:color="auto" w:fill="auto"/>
            <w:vAlign w:val="center"/>
          </w:tcPr>
          <w:p w14:paraId="6FCD3F42"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3000A78F"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428F809" w14:textId="77777777" w:rsidR="00BC2423" w:rsidRPr="00BF4B53" w:rsidRDefault="00BC2423" w:rsidP="00F84B4D">
            <w:pPr>
              <w:spacing w:after="0" w:line="276" w:lineRule="auto"/>
              <w:jc w:val="center"/>
              <w:rPr>
                <w:rFonts w:ascii="Cambria" w:hAnsi="Cambria"/>
                <w:sz w:val="18"/>
                <w:szCs w:val="18"/>
              </w:rPr>
            </w:pPr>
          </w:p>
        </w:tc>
      </w:tr>
      <w:tr w:rsidR="00BF4B53" w:rsidRPr="00BF4B53" w14:paraId="748CBA96" w14:textId="77777777" w:rsidTr="00F84B4D">
        <w:trPr>
          <w:gridAfter w:val="1"/>
          <w:wAfter w:w="141" w:type="dxa"/>
          <w:jc w:val="center"/>
        </w:trPr>
        <w:tc>
          <w:tcPr>
            <w:tcW w:w="1560" w:type="dxa"/>
            <w:gridSpan w:val="2"/>
            <w:vMerge/>
            <w:tcBorders>
              <w:right w:val="single" w:sz="4" w:space="0" w:color="auto"/>
            </w:tcBorders>
            <w:shd w:val="clear" w:color="auto" w:fill="auto"/>
          </w:tcPr>
          <w:p w14:paraId="333143D3"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0403B7B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w:t>
            </w:r>
          </w:p>
        </w:tc>
        <w:tc>
          <w:tcPr>
            <w:tcW w:w="1559" w:type="dxa"/>
            <w:tcBorders>
              <w:left w:val="single" w:sz="4" w:space="0" w:color="auto"/>
              <w:right w:val="single" w:sz="4" w:space="0" w:color="auto"/>
            </w:tcBorders>
            <w:shd w:val="clear" w:color="auto" w:fill="auto"/>
            <w:vAlign w:val="center"/>
          </w:tcPr>
          <w:p w14:paraId="1DACAF7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w:t>
            </w:r>
          </w:p>
        </w:tc>
        <w:tc>
          <w:tcPr>
            <w:tcW w:w="1559" w:type="dxa"/>
            <w:tcBorders>
              <w:left w:val="single" w:sz="4" w:space="0" w:color="auto"/>
              <w:right w:val="single" w:sz="4" w:space="0" w:color="auto"/>
            </w:tcBorders>
            <w:shd w:val="clear" w:color="auto" w:fill="auto"/>
            <w:vAlign w:val="center"/>
          </w:tcPr>
          <w:p w14:paraId="04D35D7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w:t>
            </w:r>
          </w:p>
        </w:tc>
        <w:tc>
          <w:tcPr>
            <w:tcW w:w="1701" w:type="dxa"/>
            <w:vMerge w:val="restart"/>
            <w:tcBorders>
              <w:left w:val="single" w:sz="4" w:space="0" w:color="auto"/>
              <w:right w:val="single" w:sz="4" w:space="0" w:color="auto"/>
            </w:tcBorders>
            <w:shd w:val="clear" w:color="auto" w:fill="auto"/>
            <w:vAlign w:val="center"/>
          </w:tcPr>
          <w:p w14:paraId="3BB568C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18.52 (C18–C19)</w:t>
            </w:r>
          </w:p>
        </w:tc>
        <w:tc>
          <w:tcPr>
            <w:tcW w:w="1559" w:type="dxa"/>
            <w:vMerge w:val="restart"/>
            <w:tcBorders>
              <w:left w:val="single" w:sz="4" w:space="0" w:color="auto"/>
              <w:right w:val="single" w:sz="4" w:space="0" w:color="auto"/>
            </w:tcBorders>
            <w:shd w:val="clear" w:color="auto" w:fill="auto"/>
            <w:vAlign w:val="center"/>
          </w:tcPr>
          <w:p w14:paraId="3981B69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19.38 (C18–C22)</w:t>
            </w:r>
          </w:p>
        </w:tc>
        <w:tc>
          <w:tcPr>
            <w:tcW w:w="1560" w:type="dxa"/>
            <w:vMerge w:val="restart"/>
            <w:tcBorders>
              <w:left w:val="single" w:sz="4" w:space="0" w:color="auto"/>
            </w:tcBorders>
            <w:shd w:val="clear" w:color="auto" w:fill="auto"/>
            <w:vAlign w:val="center"/>
          </w:tcPr>
          <w:p w14:paraId="4046BB5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19.38 (C18–C22)</w:t>
            </w:r>
          </w:p>
        </w:tc>
      </w:tr>
      <w:tr w:rsidR="00BF4B53" w:rsidRPr="00BF4B53" w14:paraId="64265762" w14:textId="77777777" w:rsidTr="00F84B4D">
        <w:trPr>
          <w:gridAfter w:val="1"/>
          <w:wAfter w:w="141" w:type="dxa"/>
          <w:jc w:val="center"/>
        </w:trPr>
        <w:tc>
          <w:tcPr>
            <w:tcW w:w="1560" w:type="dxa"/>
            <w:gridSpan w:val="2"/>
            <w:vMerge/>
            <w:tcBorders>
              <w:right w:val="single" w:sz="4" w:space="0" w:color="auto"/>
            </w:tcBorders>
            <w:shd w:val="clear" w:color="auto" w:fill="auto"/>
          </w:tcPr>
          <w:p w14:paraId="55DEF41E"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654804D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559" w:type="dxa"/>
            <w:tcBorders>
              <w:left w:val="single" w:sz="4" w:space="0" w:color="auto"/>
              <w:right w:val="single" w:sz="4" w:space="0" w:color="auto"/>
            </w:tcBorders>
            <w:shd w:val="clear" w:color="auto" w:fill="auto"/>
            <w:vAlign w:val="center"/>
          </w:tcPr>
          <w:p w14:paraId="16EE225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559" w:type="dxa"/>
            <w:tcBorders>
              <w:left w:val="single" w:sz="4" w:space="0" w:color="auto"/>
              <w:right w:val="single" w:sz="4" w:space="0" w:color="auto"/>
            </w:tcBorders>
            <w:shd w:val="clear" w:color="auto" w:fill="auto"/>
            <w:vAlign w:val="center"/>
          </w:tcPr>
          <w:p w14:paraId="48A9327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701" w:type="dxa"/>
            <w:vMerge/>
            <w:tcBorders>
              <w:left w:val="single" w:sz="4" w:space="0" w:color="auto"/>
              <w:right w:val="single" w:sz="4" w:space="0" w:color="auto"/>
            </w:tcBorders>
            <w:shd w:val="clear" w:color="auto" w:fill="auto"/>
            <w:vAlign w:val="center"/>
          </w:tcPr>
          <w:p w14:paraId="1E01A931"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40C48BDA"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4F35F5DF"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A536950" w14:textId="77777777" w:rsidTr="00F84B4D">
        <w:trPr>
          <w:gridAfter w:val="1"/>
          <w:wAfter w:w="141" w:type="dxa"/>
          <w:jc w:val="center"/>
        </w:trPr>
        <w:tc>
          <w:tcPr>
            <w:tcW w:w="1560" w:type="dxa"/>
            <w:gridSpan w:val="2"/>
            <w:vMerge/>
            <w:tcBorders>
              <w:right w:val="single" w:sz="4" w:space="0" w:color="auto"/>
            </w:tcBorders>
            <w:shd w:val="clear" w:color="auto" w:fill="auto"/>
          </w:tcPr>
          <w:p w14:paraId="2DF32F9B"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6576217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w:t>
            </w:r>
          </w:p>
        </w:tc>
        <w:tc>
          <w:tcPr>
            <w:tcW w:w="1559" w:type="dxa"/>
            <w:tcBorders>
              <w:left w:val="single" w:sz="4" w:space="0" w:color="auto"/>
              <w:right w:val="single" w:sz="4" w:space="0" w:color="auto"/>
            </w:tcBorders>
            <w:shd w:val="clear" w:color="auto" w:fill="auto"/>
            <w:vAlign w:val="center"/>
          </w:tcPr>
          <w:p w14:paraId="7FEE384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w:t>
            </w:r>
          </w:p>
        </w:tc>
        <w:tc>
          <w:tcPr>
            <w:tcW w:w="1559" w:type="dxa"/>
            <w:tcBorders>
              <w:left w:val="single" w:sz="4" w:space="0" w:color="auto"/>
              <w:right w:val="single" w:sz="4" w:space="0" w:color="auto"/>
            </w:tcBorders>
            <w:shd w:val="clear" w:color="auto" w:fill="auto"/>
            <w:vAlign w:val="center"/>
          </w:tcPr>
          <w:p w14:paraId="70F2E80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w:t>
            </w:r>
          </w:p>
        </w:tc>
        <w:tc>
          <w:tcPr>
            <w:tcW w:w="1701" w:type="dxa"/>
            <w:vMerge w:val="restart"/>
            <w:tcBorders>
              <w:left w:val="single" w:sz="4" w:space="0" w:color="auto"/>
              <w:right w:val="single" w:sz="4" w:space="0" w:color="auto"/>
            </w:tcBorders>
            <w:shd w:val="clear" w:color="auto" w:fill="auto"/>
            <w:vAlign w:val="center"/>
          </w:tcPr>
          <w:p w14:paraId="31BBE00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20.39 (C20–C21)</w:t>
            </w:r>
          </w:p>
        </w:tc>
        <w:tc>
          <w:tcPr>
            <w:tcW w:w="1559" w:type="dxa"/>
            <w:vMerge/>
            <w:tcBorders>
              <w:left w:val="single" w:sz="4" w:space="0" w:color="auto"/>
              <w:right w:val="single" w:sz="4" w:space="0" w:color="auto"/>
            </w:tcBorders>
            <w:shd w:val="clear" w:color="auto" w:fill="auto"/>
            <w:vAlign w:val="center"/>
          </w:tcPr>
          <w:p w14:paraId="0F8D7EA0"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423F880E"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98C94DC" w14:textId="77777777" w:rsidTr="00F84B4D">
        <w:trPr>
          <w:gridAfter w:val="1"/>
          <w:wAfter w:w="141" w:type="dxa"/>
          <w:jc w:val="center"/>
        </w:trPr>
        <w:tc>
          <w:tcPr>
            <w:tcW w:w="1560" w:type="dxa"/>
            <w:gridSpan w:val="2"/>
            <w:vMerge/>
            <w:tcBorders>
              <w:right w:val="single" w:sz="4" w:space="0" w:color="auto"/>
            </w:tcBorders>
            <w:shd w:val="clear" w:color="auto" w:fill="auto"/>
          </w:tcPr>
          <w:p w14:paraId="0CFBEEF1"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80A54F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21</w:t>
            </w:r>
          </w:p>
        </w:tc>
        <w:tc>
          <w:tcPr>
            <w:tcW w:w="1559" w:type="dxa"/>
            <w:tcBorders>
              <w:left w:val="single" w:sz="4" w:space="0" w:color="auto"/>
              <w:right w:val="single" w:sz="4" w:space="0" w:color="auto"/>
            </w:tcBorders>
            <w:shd w:val="clear" w:color="auto" w:fill="auto"/>
            <w:vAlign w:val="center"/>
          </w:tcPr>
          <w:p w14:paraId="7F6A512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21</w:t>
            </w:r>
          </w:p>
        </w:tc>
        <w:tc>
          <w:tcPr>
            <w:tcW w:w="1559" w:type="dxa"/>
            <w:tcBorders>
              <w:left w:val="single" w:sz="4" w:space="0" w:color="auto"/>
              <w:right w:val="single" w:sz="4" w:space="0" w:color="auto"/>
            </w:tcBorders>
            <w:shd w:val="clear" w:color="auto" w:fill="auto"/>
            <w:vAlign w:val="center"/>
          </w:tcPr>
          <w:p w14:paraId="2CB86C0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21</w:t>
            </w:r>
          </w:p>
        </w:tc>
        <w:tc>
          <w:tcPr>
            <w:tcW w:w="1701" w:type="dxa"/>
            <w:vMerge/>
            <w:tcBorders>
              <w:left w:val="single" w:sz="4" w:space="0" w:color="auto"/>
              <w:right w:val="single" w:sz="4" w:space="0" w:color="auto"/>
            </w:tcBorders>
            <w:shd w:val="clear" w:color="auto" w:fill="auto"/>
            <w:vAlign w:val="center"/>
          </w:tcPr>
          <w:p w14:paraId="3A155C87"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608B76EA"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615DE0F9"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7BA2F76" w14:textId="77777777" w:rsidTr="00F84B4D">
        <w:trPr>
          <w:gridAfter w:val="1"/>
          <w:wAfter w:w="141" w:type="dxa"/>
          <w:jc w:val="center"/>
        </w:trPr>
        <w:tc>
          <w:tcPr>
            <w:tcW w:w="1560" w:type="dxa"/>
            <w:gridSpan w:val="2"/>
            <w:vMerge/>
            <w:tcBorders>
              <w:right w:val="single" w:sz="4" w:space="0" w:color="auto"/>
            </w:tcBorders>
            <w:shd w:val="clear" w:color="auto" w:fill="auto"/>
          </w:tcPr>
          <w:p w14:paraId="5137A50C"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5EC3912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w:t>
            </w:r>
          </w:p>
        </w:tc>
        <w:tc>
          <w:tcPr>
            <w:tcW w:w="1559" w:type="dxa"/>
            <w:tcBorders>
              <w:left w:val="single" w:sz="4" w:space="0" w:color="auto"/>
              <w:right w:val="single" w:sz="4" w:space="0" w:color="auto"/>
            </w:tcBorders>
            <w:shd w:val="clear" w:color="auto" w:fill="auto"/>
            <w:vAlign w:val="center"/>
          </w:tcPr>
          <w:p w14:paraId="0FA37BA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w:t>
            </w:r>
          </w:p>
        </w:tc>
        <w:tc>
          <w:tcPr>
            <w:tcW w:w="1559" w:type="dxa"/>
            <w:tcBorders>
              <w:left w:val="single" w:sz="4" w:space="0" w:color="auto"/>
              <w:right w:val="single" w:sz="4" w:space="0" w:color="auto"/>
            </w:tcBorders>
            <w:shd w:val="clear" w:color="auto" w:fill="auto"/>
            <w:vAlign w:val="center"/>
          </w:tcPr>
          <w:p w14:paraId="0DCC69C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w:t>
            </w:r>
          </w:p>
        </w:tc>
        <w:tc>
          <w:tcPr>
            <w:tcW w:w="1701" w:type="dxa"/>
            <w:vMerge w:val="restart"/>
            <w:tcBorders>
              <w:left w:val="single" w:sz="4" w:space="0" w:color="auto"/>
              <w:right w:val="single" w:sz="4" w:space="0" w:color="auto"/>
            </w:tcBorders>
            <w:shd w:val="clear" w:color="auto" w:fill="auto"/>
            <w:vAlign w:val="center"/>
          </w:tcPr>
          <w:p w14:paraId="7602A72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22.33 (C22–C23)</w:t>
            </w:r>
          </w:p>
        </w:tc>
        <w:tc>
          <w:tcPr>
            <w:tcW w:w="1559" w:type="dxa"/>
            <w:vMerge/>
            <w:tcBorders>
              <w:left w:val="single" w:sz="4" w:space="0" w:color="auto"/>
              <w:right w:val="single" w:sz="4" w:space="0" w:color="auto"/>
            </w:tcBorders>
            <w:shd w:val="clear" w:color="auto" w:fill="auto"/>
            <w:vAlign w:val="center"/>
          </w:tcPr>
          <w:p w14:paraId="5ED41F72"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AC737F4" w14:textId="77777777" w:rsidR="00BC2423" w:rsidRPr="00BF4B53" w:rsidRDefault="00BC2423" w:rsidP="00F84B4D">
            <w:pPr>
              <w:spacing w:after="0" w:line="276" w:lineRule="auto"/>
              <w:jc w:val="center"/>
              <w:rPr>
                <w:rFonts w:ascii="Cambria" w:hAnsi="Cambria"/>
                <w:sz w:val="18"/>
                <w:szCs w:val="18"/>
              </w:rPr>
            </w:pPr>
          </w:p>
        </w:tc>
      </w:tr>
      <w:tr w:rsidR="00BF4B53" w:rsidRPr="00BF4B53" w14:paraId="2F042A8C" w14:textId="77777777" w:rsidTr="00F84B4D">
        <w:trPr>
          <w:gridAfter w:val="1"/>
          <w:wAfter w:w="141" w:type="dxa"/>
          <w:jc w:val="center"/>
        </w:trPr>
        <w:tc>
          <w:tcPr>
            <w:tcW w:w="1560" w:type="dxa"/>
            <w:gridSpan w:val="2"/>
            <w:vMerge/>
            <w:tcBorders>
              <w:right w:val="single" w:sz="4" w:space="0" w:color="auto"/>
            </w:tcBorders>
            <w:shd w:val="clear" w:color="auto" w:fill="auto"/>
          </w:tcPr>
          <w:p w14:paraId="5CBB6E99"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D8ECE4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23</w:t>
            </w:r>
          </w:p>
        </w:tc>
        <w:tc>
          <w:tcPr>
            <w:tcW w:w="1559" w:type="dxa"/>
            <w:tcBorders>
              <w:left w:val="single" w:sz="4" w:space="0" w:color="auto"/>
              <w:right w:val="single" w:sz="4" w:space="0" w:color="auto"/>
            </w:tcBorders>
            <w:shd w:val="clear" w:color="auto" w:fill="auto"/>
            <w:vAlign w:val="center"/>
          </w:tcPr>
          <w:p w14:paraId="0A8C6CD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23</w:t>
            </w:r>
          </w:p>
        </w:tc>
        <w:tc>
          <w:tcPr>
            <w:tcW w:w="1559" w:type="dxa"/>
            <w:tcBorders>
              <w:left w:val="single" w:sz="4" w:space="0" w:color="auto"/>
              <w:right w:val="single" w:sz="4" w:space="0" w:color="auto"/>
            </w:tcBorders>
            <w:shd w:val="clear" w:color="auto" w:fill="auto"/>
            <w:vAlign w:val="center"/>
          </w:tcPr>
          <w:p w14:paraId="4837141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23</w:t>
            </w:r>
          </w:p>
        </w:tc>
        <w:tc>
          <w:tcPr>
            <w:tcW w:w="1701" w:type="dxa"/>
            <w:vMerge/>
            <w:tcBorders>
              <w:left w:val="single" w:sz="4" w:space="0" w:color="auto"/>
              <w:right w:val="single" w:sz="4" w:space="0" w:color="auto"/>
            </w:tcBorders>
            <w:shd w:val="clear" w:color="auto" w:fill="auto"/>
            <w:vAlign w:val="center"/>
          </w:tcPr>
          <w:p w14:paraId="0409CC56" w14:textId="77777777" w:rsidR="00BC2423" w:rsidRPr="00BF4B53" w:rsidRDefault="00BC2423" w:rsidP="00F84B4D">
            <w:pPr>
              <w:spacing w:after="0" w:line="276" w:lineRule="auto"/>
              <w:jc w:val="center"/>
              <w:rPr>
                <w:rFonts w:ascii="Cambria" w:hAnsi="Cambria"/>
                <w:sz w:val="18"/>
                <w:szCs w:val="18"/>
              </w:rPr>
            </w:pPr>
          </w:p>
        </w:tc>
        <w:tc>
          <w:tcPr>
            <w:tcW w:w="1559" w:type="dxa"/>
            <w:vMerge w:val="restart"/>
            <w:tcBorders>
              <w:left w:val="single" w:sz="4" w:space="0" w:color="auto"/>
              <w:right w:val="single" w:sz="4" w:space="0" w:color="auto"/>
            </w:tcBorders>
            <w:shd w:val="clear" w:color="auto" w:fill="auto"/>
            <w:vAlign w:val="center"/>
          </w:tcPr>
          <w:p w14:paraId="06F0B1E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23.84 (C23–C27)</w:t>
            </w:r>
          </w:p>
        </w:tc>
        <w:tc>
          <w:tcPr>
            <w:tcW w:w="1560" w:type="dxa"/>
            <w:vMerge w:val="restart"/>
            <w:tcBorders>
              <w:left w:val="single" w:sz="4" w:space="0" w:color="auto"/>
            </w:tcBorders>
            <w:shd w:val="clear" w:color="auto" w:fill="auto"/>
            <w:vAlign w:val="center"/>
          </w:tcPr>
          <w:p w14:paraId="5AE56FF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23.84 (C23–C27)</w:t>
            </w:r>
          </w:p>
        </w:tc>
      </w:tr>
      <w:tr w:rsidR="00BF4B53" w:rsidRPr="00BF4B53" w14:paraId="250C6D3D" w14:textId="77777777" w:rsidTr="00F84B4D">
        <w:trPr>
          <w:gridAfter w:val="1"/>
          <w:wAfter w:w="141" w:type="dxa"/>
          <w:jc w:val="center"/>
        </w:trPr>
        <w:tc>
          <w:tcPr>
            <w:tcW w:w="1560" w:type="dxa"/>
            <w:gridSpan w:val="2"/>
            <w:vMerge/>
            <w:tcBorders>
              <w:right w:val="single" w:sz="4" w:space="0" w:color="auto"/>
            </w:tcBorders>
            <w:shd w:val="clear" w:color="auto" w:fill="auto"/>
          </w:tcPr>
          <w:p w14:paraId="4DE106F7"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4CD4FDD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24</w:t>
            </w:r>
          </w:p>
        </w:tc>
        <w:tc>
          <w:tcPr>
            <w:tcW w:w="1559" w:type="dxa"/>
            <w:tcBorders>
              <w:left w:val="single" w:sz="4" w:space="0" w:color="auto"/>
              <w:right w:val="single" w:sz="4" w:space="0" w:color="auto"/>
            </w:tcBorders>
            <w:shd w:val="clear" w:color="auto" w:fill="auto"/>
            <w:vAlign w:val="center"/>
          </w:tcPr>
          <w:p w14:paraId="221BA96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24</w:t>
            </w:r>
          </w:p>
        </w:tc>
        <w:tc>
          <w:tcPr>
            <w:tcW w:w="1559" w:type="dxa"/>
            <w:tcBorders>
              <w:left w:val="single" w:sz="4" w:space="0" w:color="auto"/>
              <w:right w:val="single" w:sz="4" w:space="0" w:color="auto"/>
            </w:tcBorders>
            <w:shd w:val="clear" w:color="auto" w:fill="auto"/>
            <w:vAlign w:val="center"/>
          </w:tcPr>
          <w:p w14:paraId="1A3DBA8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24</w:t>
            </w:r>
          </w:p>
        </w:tc>
        <w:tc>
          <w:tcPr>
            <w:tcW w:w="1701" w:type="dxa"/>
            <w:vMerge w:val="restart"/>
            <w:tcBorders>
              <w:left w:val="single" w:sz="4" w:space="0" w:color="auto"/>
              <w:right w:val="single" w:sz="4" w:space="0" w:color="auto"/>
            </w:tcBorders>
            <w:shd w:val="clear" w:color="auto" w:fill="auto"/>
            <w:vAlign w:val="center"/>
          </w:tcPr>
          <w:p w14:paraId="4D29305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24.34 (C24–C25)</w:t>
            </w:r>
          </w:p>
        </w:tc>
        <w:tc>
          <w:tcPr>
            <w:tcW w:w="1559" w:type="dxa"/>
            <w:vMerge/>
            <w:tcBorders>
              <w:left w:val="single" w:sz="4" w:space="0" w:color="auto"/>
              <w:right w:val="single" w:sz="4" w:space="0" w:color="auto"/>
            </w:tcBorders>
            <w:shd w:val="clear" w:color="auto" w:fill="auto"/>
            <w:vAlign w:val="center"/>
          </w:tcPr>
          <w:p w14:paraId="40308A5E"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1390F4B"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7609418" w14:textId="77777777" w:rsidTr="00F84B4D">
        <w:trPr>
          <w:gridAfter w:val="1"/>
          <w:wAfter w:w="141" w:type="dxa"/>
          <w:jc w:val="center"/>
        </w:trPr>
        <w:tc>
          <w:tcPr>
            <w:tcW w:w="1560" w:type="dxa"/>
            <w:gridSpan w:val="2"/>
            <w:vMerge/>
            <w:tcBorders>
              <w:right w:val="single" w:sz="4" w:space="0" w:color="auto"/>
            </w:tcBorders>
            <w:shd w:val="clear" w:color="auto" w:fill="auto"/>
          </w:tcPr>
          <w:p w14:paraId="68C79174"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4B23F63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25</w:t>
            </w:r>
          </w:p>
        </w:tc>
        <w:tc>
          <w:tcPr>
            <w:tcW w:w="1559" w:type="dxa"/>
            <w:tcBorders>
              <w:left w:val="single" w:sz="4" w:space="0" w:color="auto"/>
              <w:right w:val="single" w:sz="4" w:space="0" w:color="auto"/>
            </w:tcBorders>
            <w:shd w:val="clear" w:color="auto" w:fill="auto"/>
            <w:vAlign w:val="center"/>
          </w:tcPr>
          <w:p w14:paraId="3DAA7FF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25</w:t>
            </w:r>
          </w:p>
        </w:tc>
        <w:tc>
          <w:tcPr>
            <w:tcW w:w="1559" w:type="dxa"/>
            <w:tcBorders>
              <w:left w:val="single" w:sz="4" w:space="0" w:color="auto"/>
              <w:right w:val="single" w:sz="4" w:space="0" w:color="auto"/>
            </w:tcBorders>
            <w:shd w:val="clear" w:color="auto" w:fill="auto"/>
            <w:vAlign w:val="center"/>
          </w:tcPr>
          <w:p w14:paraId="50FBFF9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25</w:t>
            </w:r>
          </w:p>
        </w:tc>
        <w:tc>
          <w:tcPr>
            <w:tcW w:w="1701" w:type="dxa"/>
            <w:vMerge/>
            <w:tcBorders>
              <w:left w:val="single" w:sz="4" w:space="0" w:color="auto"/>
              <w:right w:val="single" w:sz="4" w:space="0" w:color="auto"/>
            </w:tcBorders>
            <w:shd w:val="clear" w:color="auto" w:fill="auto"/>
            <w:vAlign w:val="center"/>
          </w:tcPr>
          <w:p w14:paraId="6E895464"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257768EE"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71013BD0" w14:textId="77777777" w:rsidR="00BC2423" w:rsidRPr="00BF4B53" w:rsidRDefault="00BC2423" w:rsidP="00F84B4D">
            <w:pPr>
              <w:spacing w:after="0" w:line="276" w:lineRule="auto"/>
              <w:jc w:val="center"/>
              <w:rPr>
                <w:rFonts w:ascii="Cambria" w:hAnsi="Cambria"/>
                <w:sz w:val="18"/>
                <w:szCs w:val="18"/>
              </w:rPr>
            </w:pPr>
          </w:p>
        </w:tc>
      </w:tr>
      <w:tr w:rsidR="00BF4B53" w:rsidRPr="00BF4B53" w14:paraId="0C58EF88" w14:textId="77777777" w:rsidTr="00F84B4D">
        <w:trPr>
          <w:gridAfter w:val="1"/>
          <w:wAfter w:w="141" w:type="dxa"/>
          <w:jc w:val="center"/>
        </w:trPr>
        <w:tc>
          <w:tcPr>
            <w:tcW w:w="1560" w:type="dxa"/>
            <w:gridSpan w:val="2"/>
            <w:vMerge/>
            <w:tcBorders>
              <w:right w:val="single" w:sz="4" w:space="0" w:color="auto"/>
            </w:tcBorders>
            <w:shd w:val="clear" w:color="auto" w:fill="auto"/>
          </w:tcPr>
          <w:p w14:paraId="2F1E4E89"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8B7B43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26</w:t>
            </w:r>
          </w:p>
        </w:tc>
        <w:tc>
          <w:tcPr>
            <w:tcW w:w="1559" w:type="dxa"/>
            <w:vMerge w:val="restart"/>
            <w:tcBorders>
              <w:left w:val="single" w:sz="4" w:space="0" w:color="auto"/>
              <w:right w:val="single" w:sz="4" w:space="0" w:color="auto"/>
            </w:tcBorders>
            <w:shd w:val="clear" w:color="auto" w:fill="auto"/>
            <w:vAlign w:val="center"/>
          </w:tcPr>
          <w:p w14:paraId="7A8A532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26.42 (C26-C27)</w:t>
            </w:r>
          </w:p>
        </w:tc>
        <w:tc>
          <w:tcPr>
            <w:tcW w:w="1559" w:type="dxa"/>
            <w:vMerge w:val="restart"/>
            <w:tcBorders>
              <w:left w:val="single" w:sz="4" w:space="0" w:color="auto"/>
              <w:right w:val="single" w:sz="4" w:space="0" w:color="auto"/>
            </w:tcBorders>
            <w:shd w:val="clear" w:color="auto" w:fill="auto"/>
            <w:vAlign w:val="center"/>
          </w:tcPr>
          <w:p w14:paraId="27A5454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26.42 (C26-C27)</w:t>
            </w:r>
          </w:p>
        </w:tc>
        <w:tc>
          <w:tcPr>
            <w:tcW w:w="1701" w:type="dxa"/>
            <w:vMerge w:val="restart"/>
            <w:tcBorders>
              <w:left w:val="single" w:sz="4" w:space="0" w:color="auto"/>
              <w:right w:val="single" w:sz="4" w:space="0" w:color="auto"/>
            </w:tcBorders>
            <w:shd w:val="clear" w:color="auto" w:fill="auto"/>
            <w:vAlign w:val="center"/>
          </w:tcPr>
          <w:p w14:paraId="0A5F988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26.42 (C26-C27)</w:t>
            </w:r>
          </w:p>
        </w:tc>
        <w:tc>
          <w:tcPr>
            <w:tcW w:w="1559" w:type="dxa"/>
            <w:vMerge/>
            <w:tcBorders>
              <w:left w:val="single" w:sz="4" w:space="0" w:color="auto"/>
              <w:right w:val="single" w:sz="4" w:space="0" w:color="auto"/>
            </w:tcBorders>
            <w:shd w:val="clear" w:color="auto" w:fill="auto"/>
            <w:vAlign w:val="center"/>
          </w:tcPr>
          <w:p w14:paraId="106B1D75"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7855BDA2" w14:textId="77777777" w:rsidR="00BC2423" w:rsidRPr="00BF4B53" w:rsidRDefault="00BC2423" w:rsidP="00F84B4D">
            <w:pPr>
              <w:spacing w:after="0" w:line="276" w:lineRule="auto"/>
              <w:jc w:val="center"/>
              <w:rPr>
                <w:rFonts w:ascii="Cambria" w:hAnsi="Cambria"/>
                <w:sz w:val="18"/>
                <w:szCs w:val="18"/>
              </w:rPr>
            </w:pPr>
          </w:p>
        </w:tc>
      </w:tr>
      <w:tr w:rsidR="00BF4B53" w:rsidRPr="00BF4B53" w14:paraId="38D944A5" w14:textId="77777777" w:rsidTr="00F84B4D">
        <w:trPr>
          <w:gridAfter w:val="1"/>
          <w:wAfter w:w="141" w:type="dxa"/>
          <w:jc w:val="center"/>
        </w:trPr>
        <w:tc>
          <w:tcPr>
            <w:tcW w:w="1560" w:type="dxa"/>
            <w:gridSpan w:val="2"/>
            <w:vMerge/>
            <w:tcBorders>
              <w:bottom w:val="single" w:sz="4" w:space="0" w:color="auto"/>
              <w:right w:val="single" w:sz="4" w:space="0" w:color="auto"/>
            </w:tcBorders>
            <w:shd w:val="clear" w:color="auto" w:fill="auto"/>
          </w:tcPr>
          <w:p w14:paraId="4AE9FBAA"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bottom w:val="single" w:sz="4" w:space="0" w:color="auto"/>
              <w:right w:val="single" w:sz="4" w:space="0" w:color="auto"/>
            </w:tcBorders>
            <w:shd w:val="clear" w:color="auto" w:fill="auto"/>
            <w:vAlign w:val="center"/>
          </w:tcPr>
          <w:p w14:paraId="0D6878A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27</w:t>
            </w:r>
          </w:p>
        </w:tc>
        <w:tc>
          <w:tcPr>
            <w:tcW w:w="1559" w:type="dxa"/>
            <w:vMerge/>
            <w:tcBorders>
              <w:left w:val="single" w:sz="4" w:space="0" w:color="auto"/>
              <w:bottom w:val="single" w:sz="4" w:space="0" w:color="auto"/>
              <w:right w:val="single" w:sz="4" w:space="0" w:color="auto"/>
            </w:tcBorders>
            <w:shd w:val="clear" w:color="auto" w:fill="auto"/>
            <w:vAlign w:val="center"/>
          </w:tcPr>
          <w:p w14:paraId="7BE8AA73"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7E0088C"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58B4A59F"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5429889"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bottom w:val="single" w:sz="4" w:space="0" w:color="auto"/>
            </w:tcBorders>
            <w:shd w:val="clear" w:color="auto" w:fill="auto"/>
            <w:vAlign w:val="center"/>
          </w:tcPr>
          <w:p w14:paraId="06E27619" w14:textId="77777777" w:rsidR="00BC2423" w:rsidRPr="00BF4B53" w:rsidRDefault="00BC2423" w:rsidP="00F84B4D">
            <w:pPr>
              <w:spacing w:after="0" w:line="276" w:lineRule="auto"/>
              <w:jc w:val="center"/>
              <w:rPr>
                <w:rFonts w:ascii="Cambria" w:hAnsi="Cambria"/>
                <w:sz w:val="18"/>
                <w:szCs w:val="18"/>
              </w:rPr>
            </w:pPr>
          </w:p>
        </w:tc>
      </w:tr>
      <w:tr w:rsidR="00BF4B53" w:rsidRPr="00BF4B53" w14:paraId="2E95A2C9" w14:textId="77777777" w:rsidTr="00F84B4D">
        <w:trPr>
          <w:gridAfter w:val="1"/>
          <w:wAfter w:w="141" w:type="dxa"/>
          <w:cantSplit/>
          <w:trHeight w:val="377"/>
          <w:jc w:val="center"/>
        </w:trPr>
        <w:tc>
          <w:tcPr>
            <w:tcW w:w="1560" w:type="dxa"/>
            <w:gridSpan w:val="2"/>
            <w:vMerge w:val="restart"/>
            <w:tcBorders>
              <w:top w:val="single" w:sz="4" w:space="0" w:color="auto"/>
              <w:right w:val="single" w:sz="4" w:space="0" w:color="auto"/>
            </w:tcBorders>
            <w:shd w:val="clear" w:color="auto" w:fill="auto"/>
            <w:textDirection w:val="btLr"/>
          </w:tcPr>
          <w:p w14:paraId="022B4430" w14:textId="77777777" w:rsidR="00BC2423" w:rsidRPr="00BF4B53" w:rsidRDefault="00BC2423" w:rsidP="00F84B4D">
            <w:pPr>
              <w:spacing w:after="0" w:line="276" w:lineRule="auto"/>
              <w:ind w:left="113" w:right="113"/>
              <w:jc w:val="center"/>
              <w:rPr>
                <w:rFonts w:ascii="Cambria" w:hAnsi="Cambria"/>
                <w:sz w:val="18"/>
                <w:szCs w:val="18"/>
              </w:rPr>
            </w:pPr>
            <w:r w:rsidRPr="00BF4B53">
              <w:rPr>
                <w:rFonts w:ascii="Cambria" w:hAnsi="Cambria"/>
                <w:sz w:val="18"/>
                <w:szCs w:val="18"/>
              </w:rPr>
              <w:t>Cycloalkanes (Diesel)</w:t>
            </w:r>
          </w:p>
        </w:tc>
        <w:tc>
          <w:tcPr>
            <w:tcW w:w="567" w:type="dxa"/>
            <w:tcBorders>
              <w:left w:val="single" w:sz="4" w:space="0" w:color="auto"/>
              <w:right w:val="single" w:sz="4" w:space="0" w:color="auto"/>
            </w:tcBorders>
            <w:shd w:val="clear" w:color="auto" w:fill="auto"/>
            <w:vAlign w:val="center"/>
          </w:tcPr>
          <w:p w14:paraId="50E39B8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tcBorders>
              <w:left w:val="single" w:sz="4" w:space="0" w:color="auto"/>
              <w:right w:val="single" w:sz="4" w:space="0" w:color="auto"/>
            </w:tcBorders>
            <w:shd w:val="clear" w:color="auto" w:fill="auto"/>
            <w:vAlign w:val="center"/>
          </w:tcPr>
          <w:p w14:paraId="46D2B62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vMerge w:val="restart"/>
            <w:tcBorders>
              <w:left w:val="single" w:sz="4" w:space="0" w:color="auto"/>
              <w:right w:val="single" w:sz="4" w:space="0" w:color="auto"/>
            </w:tcBorders>
            <w:shd w:val="clear" w:color="auto" w:fill="auto"/>
            <w:vAlign w:val="center"/>
          </w:tcPr>
          <w:p w14:paraId="1CA2EFC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10.74 (C10-C11)</w:t>
            </w:r>
          </w:p>
        </w:tc>
        <w:tc>
          <w:tcPr>
            <w:tcW w:w="1701" w:type="dxa"/>
            <w:vMerge w:val="restart"/>
            <w:tcBorders>
              <w:left w:val="single" w:sz="4" w:space="0" w:color="auto"/>
              <w:right w:val="single" w:sz="4" w:space="0" w:color="auto"/>
            </w:tcBorders>
            <w:shd w:val="clear" w:color="auto" w:fill="auto"/>
            <w:vAlign w:val="center"/>
          </w:tcPr>
          <w:p w14:paraId="31D5779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10.74 (C10-C11)</w:t>
            </w:r>
          </w:p>
        </w:tc>
        <w:tc>
          <w:tcPr>
            <w:tcW w:w="1559" w:type="dxa"/>
            <w:vMerge w:val="restart"/>
            <w:tcBorders>
              <w:left w:val="single" w:sz="4" w:space="0" w:color="auto"/>
              <w:right w:val="single" w:sz="4" w:space="0" w:color="auto"/>
            </w:tcBorders>
            <w:shd w:val="clear" w:color="auto" w:fill="auto"/>
            <w:vAlign w:val="center"/>
          </w:tcPr>
          <w:p w14:paraId="6558BA1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12.56 (C10–C15)</w:t>
            </w:r>
          </w:p>
        </w:tc>
        <w:tc>
          <w:tcPr>
            <w:tcW w:w="1560" w:type="dxa"/>
            <w:vMerge w:val="restart"/>
            <w:tcBorders>
              <w:left w:val="single" w:sz="4" w:space="0" w:color="auto"/>
            </w:tcBorders>
            <w:shd w:val="clear" w:color="auto" w:fill="auto"/>
            <w:vAlign w:val="center"/>
          </w:tcPr>
          <w:p w14:paraId="17E7B19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12.56(C10–C15)</w:t>
            </w:r>
          </w:p>
        </w:tc>
      </w:tr>
      <w:tr w:rsidR="00BF4B53" w:rsidRPr="00BF4B53" w14:paraId="020D443A" w14:textId="77777777" w:rsidTr="00F84B4D">
        <w:trPr>
          <w:gridAfter w:val="1"/>
          <w:wAfter w:w="141" w:type="dxa"/>
          <w:jc w:val="center"/>
        </w:trPr>
        <w:tc>
          <w:tcPr>
            <w:tcW w:w="1560" w:type="dxa"/>
            <w:gridSpan w:val="2"/>
            <w:vMerge/>
            <w:tcBorders>
              <w:right w:val="single" w:sz="4" w:space="0" w:color="auto"/>
            </w:tcBorders>
            <w:shd w:val="clear" w:color="auto" w:fill="auto"/>
          </w:tcPr>
          <w:p w14:paraId="3D92CF30"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442339E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tcBorders>
              <w:left w:val="single" w:sz="4" w:space="0" w:color="auto"/>
              <w:right w:val="single" w:sz="4" w:space="0" w:color="auto"/>
            </w:tcBorders>
            <w:shd w:val="clear" w:color="auto" w:fill="auto"/>
            <w:vAlign w:val="center"/>
          </w:tcPr>
          <w:p w14:paraId="167242F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vMerge/>
            <w:tcBorders>
              <w:left w:val="single" w:sz="4" w:space="0" w:color="auto"/>
              <w:right w:val="single" w:sz="4" w:space="0" w:color="auto"/>
            </w:tcBorders>
            <w:shd w:val="clear" w:color="auto" w:fill="auto"/>
            <w:vAlign w:val="center"/>
          </w:tcPr>
          <w:p w14:paraId="387FDFF6"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1CBFBF3B"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0317EC44"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47CF9829" w14:textId="77777777" w:rsidR="00BC2423" w:rsidRPr="00BF4B53" w:rsidRDefault="00BC2423" w:rsidP="00F84B4D">
            <w:pPr>
              <w:spacing w:after="0" w:line="276" w:lineRule="auto"/>
              <w:jc w:val="center"/>
              <w:rPr>
                <w:rFonts w:ascii="Cambria" w:hAnsi="Cambria"/>
                <w:sz w:val="18"/>
                <w:szCs w:val="18"/>
              </w:rPr>
            </w:pPr>
          </w:p>
        </w:tc>
      </w:tr>
      <w:tr w:rsidR="00BF4B53" w:rsidRPr="00BF4B53" w14:paraId="21A50B71" w14:textId="77777777" w:rsidTr="00F84B4D">
        <w:trPr>
          <w:gridAfter w:val="1"/>
          <w:wAfter w:w="141" w:type="dxa"/>
          <w:jc w:val="center"/>
        </w:trPr>
        <w:tc>
          <w:tcPr>
            <w:tcW w:w="1560" w:type="dxa"/>
            <w:gridSpan w:val="2"/>
            <w:vMerge/>
            <w:tcBorders>
              <w:right w:val="single" w:sz="4" w:space="0" w:color="auto"/>
            </w:tcBorders>
            <w:shd w:val="clear" w:color="auto" w:fill="auto"/>
          </w:tcPr>
          <w:p w14:paraId="51FF1BB1"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42D63F1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559" w:type="dxa"/>
            <w:tcBorders>
              <w:left w:val="single" w:sz="4" w:space="0" w:color="auto"/>
              <w:right w:val="single" w:sz="4" w:space="0" w:color="auto"/>
            </w:tcBorders>
            <w:shd w:val="clear" w:color="auto" w:fill="auto"/>
            <w:vAlign w:val="center"/>
          </w:tcPr>
          <w:p w14:paraId="303FA53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559" w:type="dxa"/>
            <w:vMerge w:val="restart"/>
            <w:tcBorders>
              <w:left w:val="single" w:sz="4" w:space="0" w:color="auto"/>
              <w:right w:val="single" w:sz="4" w:space="0" w:color="auto"/>
            </w:tcBorders>
            <w:shd w:val="clear" w:color="auto" w:fill="auto"/>
            <w:vAlign w:val="center"/>
          </w:tcPr>
          <w:p w14:paraId="14B1B72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12.43 (C12-C13)</w:t>
            </w:r>
          </w:p>
        </w:tc>
        <w:tc>
          <w:tcPr>
            <w:tcW w:w="1701" w:type="dxa"/>
            <w:vMerge w:val="restart"/>
            <w:tcBorders>
              <w:left w:val="single" w:sz="4" w:space="0" w:color="auto"/>
              <w:right w:val="single" w:sz="4" w:space="0" w:color="auto"/>
            </w:tcBorders>
            <w:shd w:val="clear" w:color="auto" w:fill="auto"/>
            <w:vAlign w:val="center"/>
          </w:tcPr>
          <w:p w14:paraId="00CBFEE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12.43 (C12-C13)</w:t>
            </w:r>
          </w:p>
        </w:tc>
        <w:tc>
          <w:tcPr>
            <w:tcW w:w="1559" w:type="dxa"/>
            <w:vMerge/>
            <w:tcBorders>
              <w:left w:val="single" w:sz="4" w:space="0" w:color="auto"/>
              <w:right w:val="single" w:sz="4" w:space="0" w:color="auto"/>
            </w:tcBorders>
            <w:shd w:val="clear" w:color="auto" w:fill="auto"/>
            <w:vAlign w:val="center"/>
          </w:tcPr>
          <w:p w14:paraId="2CFFA6EF"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66B3FAAF" w14:textId="77777777" w:rsidR="00BC2423" w:rsidRPr="00BF4B53" w:rsidRDefault="00BC2423" w:rsidP="00F84B4D">
            <w:pPr>
              <w:spacing w:after="0" w:line="276" w:lineRule="auto"/>
              <w:jc w:val="center"/>
              <w:rPr>
                <w:rFonts w:ascii="Cambria" w:hAnsi="Cambria"/>
                <w:sz w:val="18"/>
                <w:szCs w:val="18"/>
              </w:rPr>
            </w:pPr>
          </w:p>
        </w:tc>
      </w:tr>
      <w:tr w:rsidR="00BF4B53" w:rsidRPr="00BF4B53" w14:paraId="01DEC0D3" w14:textId="77777777" w:rsidTr="00F84B4D">
        <w:trPr>
          <w:gridAfter w:val="1"/>
          <w:wAfter w:w="141" w:type="dxa"/>
          <w:jc w:val="center"/>
        </w:trPr>
        <w:tc>
          <w:tcPr>
            <w:tcW w:w="1560" w:type="dxa"/>
            <w:gridSpan w:val="2"/>
            <w:vMerge/>
            <w:tcBorders>
              <w:right w:val="single" w:sz="4" w:space="0" w:color="auto"/>
            </w:tcBorders>
            <w:shd w:val="clear" w:color="auto" w:fill="auto"/>
          </w:tcPr>
          <w:p w14:paraId="53B4B395"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565A4A8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tcBorders>
              <w:left w:val="single" w:sz="4" w:space="0" w:color="auto"/>
              <w:right w:val="single" w:sz="4" w:space="0" w:color="auto"/>
            </w:tcBorders>
            <w:shd w:val="clear" w:color="auto" w:fill="auto"/>
            <w:vAlign w:val="center"/>
          </w:tcPr>
          <w:p w14:paraId="60EABA8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vMerge/>
            <w:tcBorders>
              <w:left w:val="single" w:sz="4" w:space="0" w:color="auto"/>
              <w:right w:val="single" w:sz="4" w:space="0" w:color="auto"/>
            </w:tcBorders>
            <w:shd w:val="clear" w:color="auto" w:fill="auto"/>
            <w:vAlign w:val="center"/>
          </w:tcPr>
          <w:p w14:paraId="28025C1B"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7D943ED6"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3B3B9F70"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796063BA" w14:textId="77777777" w:rsidR="00BC2423" w:rsidRPr="00BF4B53" w:rsidRDefault="00BC2423" w:rsidP="00F84B4D">
            <w:pPr>
              <w:spacing w:after="0" w:line="276" w:lineRule="auto"/>
              <w:jc w:val="center"/>
              <w:rPr>
                <w:rFonts w:ascii="Cambria" w:hAnsi="Cambria"/>
                <w:sz w:val="18"/>
                <w:szCs w:val="18"/>
              </w:rPr>
            </w:pPr>
          </w:p>
        </w:tc>
      </w:tr>
      <w:tr w:rsidR="00BF4B53" w:rsidRPr="00BF4B53" w14:paraId="4BAE5A41" w14:textId="77777777" w:rsidTr="00F84B4D">
        <w:trPr>
          <w:gridAfter w:val="1"/>
          <w:wAfter w:w="141" w:type="dxa"/>
          <w:jc w:val="center"/>
        </w:trPr>
        <w:tc>
          <w:tcPr>
            <w:tcW w:w="1560" w:type="dxa"/>
            <w:gridSpan w:val="2"/>
            <w:vMerge/>
            <w:tcBorders>
              <w:right w:val="single" w:sz="4" w:space="0" w:color="auto"/>
            </w:tcBorders>
            <w:shd w:val="clear" w:color="auto" w:fill="auto"/>
          </w:tcPr>
          <w:p w14:paraId="599801A5"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783EA1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tcBorders>
              <w:left w:val="single" w:sz="4" w:space="0" w:color="auto"/>
              <w:right w:val="single" w:sz="4" w:space="0" w:color="auto"/>
            </w:tcBorders>
            <w:shd w:val="clear" w:color="auto" w:fill="auto"/>
            <w:vAlign w:val="center"/>
          </w:tcPr>
          <w:p w14:paraId="5AB93CD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vMerge w:val="restart"/>
            <w:tcBorders>
              <w:left w:val="single" w:sz="4" w:space="0" w:color="auto"/>
              <w:right w:val="single" w:sz="4" w:space="0" w:color="auto"/>
            </w:tcBorders>
            <w:shd w:val="clear" w:color="auto" w:fill="auto"/>
            <w:vAlign w:val="center"/>
          </w:tcPr>
          <w:p w14:paraId="0F5FE9F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14.47 (C14-C15)</w:t>
            </w:r>
          </w:p>
        </w:tc>
        <w:tc>
          <w:tcPr>
            <w:tcW w:w="1701" w:type="dxa"/>
            <w:vMerge w:val="restart"/>
            <w:tcBorders>
              <w:left w:val="single" w:sz="4" w:space="0" w:color="auto"/>
              <w:right w:val="single" w:sz="4" w:space="0" w:color="auto"/>
            </w:tcBorders>
            <w:shd w:val="clear" w:color="auto" w:fill="auto"/>
            <w:vAlign w:val="center"/>
          </w:tcPr>
          <w:p w14:paraId="6D9E49E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14.47 (C14-C15)</w:t>
            </w:r>
          </w:p>
        </w:tc>
        <w:tc>
          <w:tcPr>
            <w:tcW w:w="1559" w:type="dxa"/>
            <w:vMerge/>
            <w:tcBorders>
              <w:left w:val="single" w:sz="4" w:space="0" w:color="auto"/>
              <w:right w:val="single" w:sz="4" w:space="0" w:color="auto"/>
            </w:tcBorders>
            <w:shd w:val="clear" w:color="auto" w:fill="auto"/>
            <w:vAlign w:val="center"/>
          </w:tcPr>
          <w:p w14:paraId="6C85A863"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5E99C1D8"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6BFFE90" w14:textId="77777777" w:rsidTr="00F84B4D">
        <w:trPr>
          <w:gridAfter w:val="1"/>
          <w:wAfter w:w="141" w:type="dxa"/>
          <w:jc w:val="center"/>
        </w:trPr>
        <w:tc>
          <w:tcPr>
            <w:tcW w:w="1560" w:type="dxa"/>
            <w:gridSpan w:val="2"/>
            <w:vMerge/>
            <w:tcBorders>
              <w:right w:val="single" w:sz="4" w:space="0" w:color="auto"/>
            </w:tcBorders>
            <w:shd w:val="clear" w:color="auto" w:fill="auto"/>
          </w:tcPr>
          <w:p w14:paraId="7AC940D5"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5C927B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w:t>
            </w:r>
          </w:p>
        </w:tc>
        <w:tc>
          <w:tcPr>
            <w:tcW w:w="1559" w:type="dxa"/>
            <w:tcBorders>
              <w:left w:val="single" w:sz="4" w:space="0" w:color="auto"/>
              <w:right w:val="single" w:sz="4" w:space="0" w:color="auto"/>
            </w:tcBorders>
            <w:shd w:val="clear" w:color="auto" w:fill="auto"/>
            <w:vAlign w:val="center"/>
          </w:tcPr>
          <w:p w14:paraId="61044B9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w:t>
            </w:r>
          </w:p>
        </w:tc>
        <w:tc>
          <w:tcPr>
            <w:tcW w:w="1559" w:type="dxa"/>
            <w:vMerge/>
            <w:tcBorders>
              <w:left w:val="single" w:sz="4" w:space="0" w:color="auto"/>
              <w:right w:val="single" w:sz="4" w:space="0" w:color="auto"/>
            </w:tcBorders>
            <w:shd w:val="clear" w:color="auto" w:fill="auto"/>
            <w:vAlign w:val="center"/>
          </w:tcPr>
          <w:p w14:paraId="7CD5236A"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17BC9CDC"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39DA676F"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ABEDA0E"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BA35CFC" w14:textId="77777777" w:rsidTr="00F84B4D">
        <w:trPr>
          <w:gridAfter w:val="1"/>
          <w:wAfter w:w="141" w:type="dxa"/>
          <w:jc w:val="center"/>
        </w:trPr>
        <w:tc>
          <w:tcPr>
            <w:tcW w:w="1560" w:type="dxa"/>
            <w:gridSpan w:val="2"/>
            <w:vMerge/>
            <w:tcBorders>
              <w:right w:val="single" w:sz="4" w:space="0" w:color="auto"/>
            </w:tcBorders>
            <w:shd w:val="clear" w:color="auto" w:fill="auto"/>
          </w:tcPr>
          <w:p w14:paraId="1E95ABFD"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6EF3BBE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w:t>
            </w:r>
          </w:p>
        </w:tc>
        <w:tc>
          <w:tcPr>
            <w:tcW w:w="1559" w:type="dxa"/>
            <w:tcBorders>
              <w:left w:val="single" w:sz="4" w:space="0" w:color="auto"/>
              <w:right w:val="single" w:sz="4" w:space="0" w:color="auto"/>
            </w:tcBorders>
            <w:shd w:val="clear" w:color="auto" w:fill="auto"/>
            <w:vAlign w:val="center"/>
          </w:tcPr>
          <w:p w14:paraId="177DB46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w:t>
            </w:r>
          </w:p>
        </w:tc>
        <w:tc>
          <w:tcPr>
            <w:tcW w:w="1559" w:type="dxa"/>
            <w:vMerge w:val="restart"/>
            <w:tcBorders>
              <w:left w:val="single" w:sz="4" w:space="0" w:color="auto"/>
              <w:right w:val="single" w:sz="4" w:space="0" w:color="auto"/>
            </w:tcBorders>
            <w:shd w:val="clear" w:color="auto" w:fill="auto"/>
            <w:vAlign w:val="center"/>
          </w:tcPr>
          <w:p w14:paraId="4C7F124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16.49 (C16-C17)</w:t>
            </w:r>
          </w:p>
        </w:tc>
        <w:tc>
          <w:tcPr>
            <w:tcW w:w="1701" w:type="dxa"/>
            <w:vMerge w:val="restart"/>
            <w:tcBorders>
              <w:left w:val="single" w:sz="4" w:space="0" w:color="auto"/>
              <w:right w:val="single" w:sz="4" w:space="0" w:color="auto"/>
            </w:tcBorders>
            <w:shd w:val="clear" w:color="auto" w:fill="auto"/>
            <w:vAlign w:val="center"/>
          </w:tcPr>
          <w:p w14:paraId="41EC605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16.49 (C16-C17)</w:t>
            </w:r>
          </w:p>
        </w:tc>
        <w:tc>
          <w:tcPr>
            <w:tcW w:w="1559" w:type="dxa"/>
            <w:vMerge w:val="restart"/>
            <w:tcBorders>
              <w:left w:val="single" w:sz="4" w:space="0" w:color="auto"/>
              <w:right w:val="single" w:sz="4" w:space="0" w:color="auto"/>
            </w:tcBorders>
            <w:shd w:val="clear" w:color="auto" w:fill="auto"/>
            <w:vAlign w:val="center"/>
          </w:tcPr>
          <w:p w14:paraId="2437E44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18.29 (C16–C21)</w:t>
            </w:r>
          </w:p>
        </w:tc>
        <w:tc>
          <w:tcPr>
            <w:tcW w:w="1560" w:type="dxa"/>
            <w:vMerge w:val="restart"/>
            <w:tcBorders>
              <w:left w:val="single" w:sz="4" w:space="0" w:color="auto"/>
            </w:tcBorders>
            <w:shd w:val="clear" w:color="auto" w:fill="auto"/>
            <w:vAlign w:val="center"/>
          </w:tcPr>
          <w:p w14:paraId="0F3E7F3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18.29 (C16–C21)</w:t>
            </w:r>
          </w:p>
        </w:tc>
      </w:tr>
      <w:tr w:rsidR="00BF4B53" w:rsidRPr="00BF4B53" w14:paraId="5E5F0985" w14:textId="77777777" w:rsidTr="00F84B4D">
        <w:trPr>
          <w:gridAfter w:val="1"/>
          <w:wAfter w:w="141" w:type="dxa"/>
          <w:jc w:val="center"/>
        </w:trPr>
        <w:tc>
          <w:tcPr>
            <w:tcW w:w="1560" w:type="dxa"/>
            <w:gridSpan w:val="2"/>
            <w:vMerge/>
            <w:tcBorders>
              <w:right w:val="single" w:sz="4" w:space="0" w:color="auto"/>
            </w:tcBorders>
            <w:shd w:val="clear" w:color="auto" w:fill="auto"/>
          </w:tcPr>
          <w:p w14:paraId="753320FC"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4585640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w:t>
            </w:r>
          </w:p>
        </w:tc>
        <w:tc>
          <w:tcPr>
            <w:tcW w:w="1559" w:type="dxa"/>
            <w:tcBorders>
              <w:left w:val="single" w:sz="4" w:space="0" w:color="auto"/>
              <w:right w:val="single" w:sz="4" w:space="0" w:color="auto"/>
            </w:tcBorders>
            <w:shd w:val="clear" w:color="auto" w:fill="auto"/>
            <w:vAlign w:val="center"/>
          </w:tcPr>
          <w:p w14:paraId="295C0DF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w:t>
            </w:r>
          </w:p>
        </w:tc>
        <w:tc>
          <w:tcPr>
            <w:tcW w:w="1559" w:type="dxa"/>
            <w:vMerge/>
            <w:tcBorders>
              <w:left w:val="single" w:sz="4" w:space="0" w:color="auto"/>
              <w:right w:val="single" w:sz="4" w:space="0" w:color="auto"/>
            </w:tcBorders>
            <w:shd w:val="clear" w:color="auto" w:fill="auto"/>
            <w:vAlign w:val="center"/>
          </w:tcPr>
          <w:p w14:paraId="4B91260F"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1A6DD90E"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032CAC21"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63D430BF" w14:textId="77777777" w:rsidR="00BC2423" w:rsidRPr="00BF4B53" w:rsidRDefault="00BC2423" w:rsidP="00F84B4D">
            <w:pPr>
              <w:spacing w:after="0" w:line="276" w:lineRule="auto"/>
              <w:jc w:val="center"/>
              <w:rPr>
                <w:rFonts w:ascii="Cambria" w:hAnsi="Cambria"/>
                <w:sz w:val="18"/>
                <w:szCs w:val="18"/>
              </w:rPr>
            </w:pPr>
          </w:p>
        </w:tc>
      </w:tr>
      <w:tr w:rsidR="00BF4B53" w:rsidRPr="00BF4B53" w14:paraId="4847E724" w14:textId="77777777" w:rsidTr="00F84B4D">
        <w:trPr>
          <w:gridAfter w:val="1"/>
          <w:wAfter w:w="141" w:type="dxa"/>
          <w:jc w:val="center"/>
        </w:trPr>
        <w:tc>
          <w:tcPr>
            <w:tcW w:w="1560" w:type="dxa"/>
            <w:gridSpan w:val="2"/>
            <w:vMerge/>
            <w:tcBorders>
              <w:right w:val="single" w:sz="4" w:space="0" w:color="auto"/>
            </w:tcBorders>
            <w:shd w:val="clear" w:color="auto" w:fill="auto"/>
          </w:tcPr>
          <w:p w14:paraId="7EFD2701"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50CE3C9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w:t>
            </w:r>
          </w:p>
        </w:tc>
        <w:tc>
          <w:tcPr>
            <w:tcW w:w="1559" w:type="dxa"/>
            <w:tcBorders>
              <w:left w:val="single" w:sz="4" w:space="0" w:color="auto"/>
              <w:right w:val="single" w:sz="4" w:space="0" w:color="auto"/>
            </w:tcBorders>
            <w:shd w:val="clear" w:color="auto" w:fill="auto"/>
            <w:vAlign w:val="center"/>
          </w:tcPr>
          <w:p w14:paraId="12F71DA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w:t>
            </w:r>
          </w:p>
        </w:tc>
        <w:tc>
          <w:tcPr>
            <w:tcW w:w="1559" w:type="dxa"/>
            <w:vMerge w:val="restart"/>
            <w:tcBorders>
              <w:left w:val="single" w:sz="4" w:space="0" w:color="auto"/>
              <w:right w:val="single" w:sz="4" w:space="0" w:color="auto"/>
            </w:tcBorders>
            <w:shd w:val="clear" w:color="auto" w:fill="auto"/>
            <w:vAlign w:val="center"/>
          </w:tcPr>
          <w:p w14:paraId="2D38B33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18.51 (C18-C19)</w:t>
            </w:r>
          </w:p>
        </w:tc>
        <w:tc>
          <w:tcPr>
            <w:tcW w:w="1701" w:type="dxa"/>
            <w:vMerge w:val="restart"/>
            <w:tcBorders>
              <w:left w:val="single" w:sz="4" w:space="0" w:color="auto"/>
              <w:right w:val="single" w:sz="4" w:space="0" w:color="auto"/>
            </w:tcBorders>
            <w:shd w:val="clear" w:color="auto" w:fill="auto"/>
            <w:vAlign w:val="center"/>
          </w:tcPr>
          <w:p w14:paraId="733FCC8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18.51 (C18-C19)</w:t>
            </w:r>
          </w:p>
        </w:tc>
        <w:tc>
          <w:tcPr>
            <w:tcW w:w="1559" w:type="dxa"/>
            <w:vMerge/>
            <w:tcBorders>
              <w:left w:val="single" w:sz="4" w:space="0" w:color="auto"/>
              <w:right w:val="single" w:sz="4" w:space="0" w:color="auto"/>
            </w:tcBorders>
            <w:shd w:val="clear" w:color="auto" w:fill="auto"/>
            <w:vAlign w:val="center"/>
          </w:tcPr>
          <w:p w14:paraId="7196FDF5"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48999DCF" w14:textId="77777777" w:rsidR="00BC2423" w:rsidRPr="00BF4B53" w:rsidRDefault="00BC2423" w:rsidP="00F84B4D">
            <w:pPr>
              <w:spacing w:after="0" w:line="276" w:lineRule="auto"/>
              <w:jc w:val="center"/>
              <w:rPr>
                <w:rFonts w:ascii="Cambria" w:hAnsi="Cambria"/>
                <w:sz w:val="18"/>
                <w:szCs w:val="18"/>
              </w:rPr>
            </w:pPr>
          </w:p>
        </w:tc>
      </w:tr>
      <w:tr w:rsidR="00BF4B53" w:rsidRPr="00BF4B53" w14:paraId="4F7D6D15" w14:textId="77777777" w:rsidTr="00F84B4D">
        <w:trPr>
          <w:gridAfter w:val="1"/>
          <w:wAfter w:w="141" w:type="dxa"/>
          <w:jc w:val="center"/>
        </w:trPr>
        <w:tc>
          <w:tcPr>
            <w:tcW w:w="1560" w:type="dxa"/>
            <w:gridSpan w:val="2"/>
            <w:vMerge/>
            <w:tcBorders>
              <w:right w:val="single" w:sz="4" w:space="0" w:color="auto"/>
            </w:tcBorders>
            <w:shd w:val="clear" w:color="auto" w:fill="auto"/>
          </w:tcPr>
          <w:p w14:paraId="097B1ADC"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52C2280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559" w:type="dxa"/>
            <w:tcBorders>
              <w:left w:val="single" w:sz="4" w:space="0" w:color="auto"/>
              <w:right w:val="single" w:sz="4" w:space="0" w:color="auto"/>
            </w:tcBorders>
            <w:shd w:val="clear" w:color="auto" w:fill="auto"/>
            <w:vAlign w:val="center"/>
          </w:tcPr>
          <w:p w14:paraId="7D86D15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559" w:type="dxa"/>
            <w:vMerge/>
            <w:tcBorders>
              <w:left w:val="single" w:sz="4" w:space="0" w:color="auto"/>
              <w:right w:val="single" w:sz="4" w:space="0" w:color="auto"/>
            </w:tcBorders>
            <w:shd w:val="clear" w:color="auto" w:fill="auto"/>
            <w:vAlign w:val="center"/>
          </w:tcPr>
          <w:p w14:paraId="381AAC6F"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7255FB75"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679CAF3D"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0FB9B32" w14:textId="77777777" w:rsidR="00BC2423" w:rsidRPr="00BF4B53" w:rsidRDefault="00BC2423" w:rsidP="00F84B4D">
            <w:pPr>
              <w:spacing w:after="0" w:line="276" w:lineRule="auto"/>
              <w:jc w:val="center"/>
              <w:rPr>
                <w:rFonts w:ascii="Cambria" w:hAnsi="Cambria"/>
                <w:sz w:val="18"/>
                <w:szCs w:val="18"/>
              </w:rPr>
            </w:pPr>
          </w:p>
        </w:tc>
      </w:tr>
      <w:tr w:rsidR="00BF4B53" w:rsidRPr="00BF4B53" w14:paraId="7AC46DBE" w14:textId="77777777" w:rsidTr="00F84B4D">
        <w:trPr>
          <w:gridAfter w:val="1"/>
          <w:wAfter w:w="141" w:type="dxa"/>
          <w:jc w:val="center"/>
        </w:trPr>
        <w:tc>
          <w:tcPr>
            <w:tcW w:w="1560" w:type="dxa"/>
            <w:gridSpan w:val="2"/>
            <w:vMerge/>
            <w:tcBorders>
              <w:right w:val="single" w:sz="4" w:space="0" w:color="auto"/>
            </w:tcBorders>
            <w:shd w:val="clear" w:color="auto" w:fill="auto"/>
          </w:tcPr>
          <w:p w14:paraId="19CEA702"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27E9B7A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w:t>
            </w:r>
          </w:p>
        </w:tc>
        <w:tc>
          <w:tcPr>
            <w:tcW w:w="1559" w:type="dxa"/>
            <w:tcBorders>
              <w:left w:val="single" w:sz="4" w:space="0" w:color="auto"/>
              <w:right w:val="single" w:sz="4" w:space="0" w:color="auto"/>
            </w:tcBorders>
            <w:shd w:val="clear" w:color="auto" w:fill="auto"/>
            <w:vAlign w:val="center"/>
          </w:tcPr>
          <w:p w14:paraId="4C36E61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w:t>
            </w:r>
          </w:p>
        </w:tc>
        <w:tc>
          <w:tcPr>
            <w:tcW w:w="1559" w:type="dxa"/>
            <w:vMerge w:val="restart"/>
            <w:tcBorders>
              <w:left w:val="single" w:sz="4" w:space="0" w:color="auto"/>
              <w:right w:val="single" w:sz="4" w:space="0" w:color="auto"/>
            </w:tcBorders>
            <w:shd w:val="clear" w:color="auto" w:fill="auto"/>
            <w:vAlign w:val="center"/>
          </w:tcPr>
          <w:p w14:paraId="7126068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20.35 (C20-C21)</w:t>
            </w:r>
          </w:p>
        </w:tc>
        <w:tc>
          <w:tcPr>
            <w:tcW w:w="1701" w:type="dxa"/>
            <w:vMerge w:val="restart"/>
            <w:tcBorders>
              <w:left w:val="single" w:sz="4" w:space="0" w:color="auto"/>
              <w:right w:val="single" w:sz="4" w:space="0" w:color="auto"/>
            </w:tcBorders>
            <w:shd w:val="clear" w:color="auto" w:fill="auto"/>
            <w:vAlign w:val="center"/>
          </w:tcPr>
          <w:p w14:paraId="5AD6354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20.35 (C20-C21)</w:t>
            </w:r>
          </w:p>
        </w:tc>
        <w:tc>
          <w:tcPr>
            <w:tcW w:w="1559" w:type="dxa"/>
            <w:vMerge/>
            <w:tcBorders>
              <w:left w:val="single" w:sz="4" w:space="0" w:color="auto"/>
              <w:right w:val="single" w:sz="4" w:space="0" w:color="auto"/>
            </w:tcBorders>
            <w:shd w:val="clear" w:color="auto" w:fill="auto"/>
            <w:vAlign w:val="center"/>
          </w:tcPr>
          <w:p w14:paraId="66C6A78D"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6E16C65A" w14:textId="77777777" w:rsidR="00BC2423" w:rsidRPr="00BF4B53" w:rsidRDefault="00BC2423" w:rsidP="00F84B4D">
            <w:pPr>
              <w:spacing w:after="0" w:line="276" w:lineRule="auto"/>
              <w:jc w:val="center"/>
              <w:rPr>
                <w:rFonts w:ascii="Cambria" w:hAnsi="Cambria"/>
                <w:sz w:val="18"/>
                <w:szCs w:val="18"/>
              </w:rPr>
            </w:pPr>
          </w:p>
        </w:tc>
      </w:tr>
      <w:tr w:rsidR="00BF4B53" w:rsidRPr="00BF4B53" w14:paraId="48F4E8AC" w14:textId="77777777" w:rsidTr="00F84B4D">
        <w:trPr>
          <w:gridAfter w:val="1"/>
          <w:wAfter w:w="141" w:type="dxa"/>
          <w:jc w:val="center"/>
        </w:trPr>
        <w:tc>
          <w:tcPr>
            <w:tcW w:w="1560" w:type="dxa"/>
            <w:gridSpan w:val="2"/>
            <w:vMerge/>
            <w:tcBorders>
              <w:right w:val="single" w:sz="4" w:space="0" w:color="auto"/>
            </w:tcBorders>
            <w:shd w:val="clear" w:color="auto" w:fill="auto"/>
          </w:tcPr>
          <w:p w14:paraId="5CB30663"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5B08E14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21</w:t>
            </w:r>
          </w:p>
        </w:tc>
        <w:tc>
          <w:tcPr>
            <w:tcW w:w="1559" w:type="dxa"/>
            <w:tcBorders>
              <w:left w:val="single" w:sz="4" w:space="0" w:color="auto"/>
              <w:right w:val="single" w:sz="4" w:space="0" w:color="auto"/>
            </w:tcBorders>
            <w:shd w:val="clear" w:color="auto" w:fill="auto"/>
            <w:vAlign w:val="center"/>
          </w:tcPr>
          <w:p w14:paraId="7EB6338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21</w:t>
            </w:r>
          </w:p>
        </w:tc>
        <w:tc>
          <w:tcPr>
            <w:tcW w:w="1559" w:type="dxa"/>
            <w:vMerge/>
            <w:tcBorders>
              <w:left w:val="single" w:sz="4" w:space="0" w:color="auto"/>
              <w:right w:val="single" w:sz="4" w:space="0" w:color="auto"/>
            </w:tcBorders>
            <w:shd w:val="clear" w:color="auto" w:fill="auto"/>
            <w:vAlign w:val="center"/>
          </w:tcPr>
          <w:p w14:paraId="2EE4D097"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1B22EA07"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2578D8B9"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81F044E"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7E07C90" w14:textId="77777777" w:rsidTr="00F84B4D">
        <w:trPr>
          <w:gridAfter w:val="1"/>
          <w:wAfter w:w="141" w:type="dxa"/>
          <w:jc w:val="center"/>
        </w:trPr>
        <w:tc>
          <w:tcPr>
            <w:tcW w:w="1560" w:type="dxa"/>
            <w:gridSpan w:val="2"/>
            <w:vMerge/>
            <w:tcBorders>
              <w:right w:val="single" w:sz="4" w:space="0" w:color="auto"/>
            </w:tcBorders>
            <w:shd w:val="clear" w:color="auto" w:fill="auto"/>
          </w:tcPr>
          <w:p w14:paraId="768EDB22"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6179A09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w:t>
            </w:r>
          </w:p>
        </w:tc>
        <w:tc>
          <w:tcPr>
            <w:tcW w:w="1559" w:type="dxa"/>
            <w:tcBorders>
              <w:left w:val="single" w:sz="4" w:space="0" w:color="auto"/>
              <w:right w:val="single" w:sz="4" w:space="0" w:color="auto"/>
            </w:tcBorders>
            <w:shd w:val="clear" w:color="auto" w:fill="auto"/>
            <w:vAlign w:val="center"/>
          </w:tcPr>
          <w:p w14:paraId="1212707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w:t>
            </w:r>
          </w:p>
        </w:tc>
        <w:tc>
          <w:tcPr>
            <w:tcW w:w="1559" w:type="dxa"/>
            <w:vMerge w:val="restart"/>
            <w:tcBorders>
              <w:left w:val="single" w:sz="4" w:space="0" w:color="auto"/>
              <w:right w:val="single" w:sz="4" w:space="0" w:color="auto"/>
            </w:tcBorders>
            <w:shd w:val="clear" w:color="auto" w:fill="auto"/>
            <w:vAlign w:val="center"/>
          </w:tcPr>
          <w:p w14:paraId="6870394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22.26 (C22-C23)</w:t>
            </w:r>
          </w:p>
        </w:tc>
        <w:tc>
          <w:tcPr>
            <w:tcW w:w="1701" w:type="dxa"/>
            <w:vMerge w:val="restart"/>
            <w:tcBorders>
              <w:left w:val="single" w:sz="4" w:space="0" w:color="auto"/>
              <w:right w:val="single" w:sz="4" w:space="0" w:color="auto"/>
            </w:tcBorders>
            <w:shd w:val="clear" w:color="auto" w:fill="auto"/>
            <w:vAlign w:val="center"/>
          </w:tcPr>
          <w:p w14:paraId="3452224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22.26 (C22-C23)</w:t>
            </w:r>
          </w:p>
        </w:tc>
        <w:tc>
          <w:tcPr>
            <w:tcW w:w="1559" w:type="dxa"/>
            <w:vMerge w:val="restart"/>
            <w:tcBorders>
              <w:left w:val="single" w:sz="4" w:space="0" w:color="auto"/>
              <w:right w:val="single" w:sz="4" w:space="0" w:color="auto"/>
            </w:tcBorders>
            <w:shd w:val="clear" w:color="auto" w:fill="auto"/>
            <w:vAlign w:val="center"/>
          </w:tcPr>
          <w:p w14:paraId="4DFA9EB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22.98 (C22–C27)</w:t>
            </w:r>
          </w:p>
        </w:tc>
        <w:tc>
          <w:tcPr>
            <w:tcW w:w="1560" w:type="dxa"/>
            <w:vMerge w:val="restart"/>
            <w:tcBorders>
              <w:left w:val="single" w:sz="4" w:space="0" w:color="auto"/>
            </w:tcBorders>
            <w:shd w:val="clear" w:color="auto" w:fill="auto"/>
            <w:vAlign w:val="center"/>
          </w:tcPr>
          <w:p w14:paraId="22A7BBE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22.98 (C22–C27)</w:t>
            </w:r>
          </w:p>
        </w:tc>
      </w:tr>
      <w:tr w:rsidR="00BF4B53" w:rsidRPr="00BF4B53" w14:paraId="31EA4B9A" w14:textId="77777777" w:rsidTr="00F84B4D">
        <w:trPr>
          <w:gridAfter w:val="1"/>
          <w:wAfter w:w="141" w:type="dxa"/>
          <w:jc w:val="center"/>
        </w:trPr>
        <w:tc>
          <w:tcPr>
            <w:tcW w:w="1560" w:type="dxa"/>
            <w:gridSpan w:val="2"/>
            <w:vMerge/>
            <w:tcBorders>
              <w:right w:val="single" w:sz="4" w:space="0" w:color="auto"/>
            </w:tcBorders>
            <w:shd w:val="clear" w:color="auto" w:fill="auto"/>
          </w:tcPr>
          <w:p w14:paraId="1A176C84"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0FAAD36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23</w:t>
            </w:r>
          </w:p>
        </w:tc>
        <w:tc>
          <w:tcPr>
            <w:tcW w:w="1559" w:type="dxa"/>
            <w:tcBorders>
              <w:left w:val="single" w:sz="4" w:space="0" w:color="auto"/>
              <w:right w:val="single" w:sz="4" w:space="0" w:color="auto"/>
            </w:tcBorders>
            <w:shd w:val="clear" w:color="auto" w:fill="auto"/>
            <w:vAlign w:val="center"/>
          </w:tcPr>
          <w:p w14:paraId="277BF86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23</w:t>
            </w:r>
          </w:p>
        </w:tc>
        <w:tc>
          <w:tcPr>
            <w:tcW w:w="1559" w:type="dxa"/>
            <w:vMerge/>
            <w:tcBorders>
              <w:left w:val="single" w:sz="4" w:space="0" w:color="auto"/>
              <w:right w:val="single" w:sz="4" w:space="0" w:color="auto"/>
            </w:tcBorders>
            <w:shd w:val="clear" w:color="auto" w:fill="auto"/>
            <w:vAlign w:val="center"/>
          </w:tcPr>
          <w:p w14:paraId="59F51175"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29AB9C62"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379B1E24"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54E009F1"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006A209" w14:textId="77777777" w:rsidTr="00F84B4D">
        <w:trPr>
          <w:gridAfter w:val="1"/>
          <w:wAfter w:w="141" w:type="dxa"/>
          <w:jc w:val="center"/>
        </w:trPr>
        <w:tc>
          <w:tcPr>
            <w:tcW w:w="1560" w:type="dxa"/>
            <w:gridSpan w:val="2"/>
            <w:vMerge/>
            <w:tcBorders>
              <w:right w:val="single" w:sz="4" w:space="0" w:color="auto"/>
            </w:tcBorders>
            <w:shd w:val="clear" w:color="auto" w:fill="auto"/>
          </w:tcPr>
          <w:p w14:paraId="04631FC0"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69C5C33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24</w:t>
            </w:r>
          </w:p>
        </w:tc>
        <w:tc>
          <w:tcPr>
            <w:tcW w:w="1559" w:type="dxa"/>
            <w:tcBorders>
              <w:left w:val="single" w:sz="4" w:space="0" w:color="auto"/>
              <w:right w:val="single" w:sz="4" w:space="0" w:color="auto"/>
            </w:tcBorders>
            <w:shd w:val="clear" w:color="auto" w:fill="auto"/>
            <w:vAlign w:val="center"/>
          </w:tcPr>
          <w:p w14:paraId="62DE22B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24</w:t>
            </w:r>
          </w:p>
        </w:tc>
        <w:tc>
          <w:tcPr>
            <w:tcW w:w="1559" w:type="dxa"/>
            <w:vMerge w:val="restart"/>
            <w:tcBorders>
              <w:left w:val="single" w:sz="4" w:space="0" w:color="auto"/>
              <w:right w:val="single" w:sz="4" w:space="0" w:color="auto"/>
            </w:tcBorders>
            <w:shd w:val="clear" w:color="auto" w:fill="auto"/>
            <w:vAlign w:val="center"/>
          </w:tcPr>
          <w:p w14:paraId="7EE6A03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24.37 (C24-C25)</w:t>
            </w:r>
          </w:p>
        </w:tc>
        <w:tc>
          <w:tcPr>
            <w:tcW w:w="1701" w:type="dxa"/>
            <w:vMerge w:val="restart"/>
            <w:tcBorders>
              <w:left w:val="single" w:sz="4" w:space="0" w:color="auto"/>
              <w:right w:val="single" w:sz="4" w:space="0" w:color="auto"/>
            </w:tcBorders>
            <w:shd w:val="clear" w:color="auto" w:fill="auto"/>
            <w:vAlign w:val="center"/>
          </w:tcPr>
          <w:p w14:paraId="709E5B9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24.37 (C24-C25)</w:t>
            </w:r>
          </w:p>
        </w:tc>
        <w:tc>
          <w:tcPr>
            <w:tcW w:w="1559" w:type="dxa"/>
            <w:vMerge/>
            <w:tcBorders>
              <w:left w:val="single" w:sz="4" w:space="0" w:color="auto"/>
              <w:right w:val="single" w:sz="4" w:space="0" w:color="auto"/>
            </w:tcBorders>
            <w:shd w:val="clear" w:color="auto" w:fill="auto"/>
            <w:vAlign w:val="center"/>
          </w:tcPr>
          <w:p w14:paraId="062C8D72"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763AFCF1" w14:textId="77777777" w:rsidR="00BC2423" w:rsidRPr="00BF4B53" w:rsidRDefault="00BC2423" w:rsidP="00F84B4D">
            <w:pPr>
              <w:spacing w:after="0" w:line="276" w:lineRule="auto"/>
              <w:jc w:val="center"/>
              <w:rPr>
                <w:rFonts w:ascii="Cambria" w:hAnsi="Cambria"/>
                <w:sz w:val="18"/>
                <w:szCs w:val="18"/>
              </w:rPr>
            </w:pPr>
          </w:p>
        </w:tc>
      </w:tr>
      <w:tr w:rsidR="00BF4B53" w:rsidRPr="00BF4B53" w14:paraId="772EE9A0" w14:textId="77777777" w:rsidTr="00F84B4D">
        <w:trPr>
          <w:gridAfter w:val="1"/>
          <w:wAfter w:w="141" w:type="dxa"/>
          <w:jc w:val="center"/>
        </w:trPr>
        <w:tc>
          <w:tcPr>
            <w:tcW w:w="1560" w:type="dxa"/>
            <w:gridSpan w:val="2"/>
            <w:vMerge/>
            <w:tcBorders>
              <w:right w:val="single" w:sz="4" w:space="0" w:color="auto"/>
            </w:tcBorders>
            <w:shd w:val="clear" w:color="auto" w:fill="auto"/>
          </w:tcPr>
          <w:p w14:paraId="2983101B"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240DB7A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25</w:t>
            </w:r>
          </w:p>
        </w:tc>
        <w:tc>
          <w:tcPr>
            <w:tcW w:w="1559" w:type="dxa"/>
            <w:tcBorders>
              <w:left w:val="single" w:sz="4" w:space="0" w:color="auto"/>
              <w:right w:val="single" w:sz="4" w:space="0" w:color="auto"/>
            </w:tcBorders>
            <w:shd w:val="clear" w:color="auto" w:fill="auto"/>
            <w:vAlign w:val="center"/>
          </w:tcPr>
          <w:p w14:paraId="3D4C0F7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25</w:t>
            </w:r>
          </w:p>
        </w:tc>
        <w:tc>
          <w:tcPr>
            <w:tcW w:w="1559" w:type="dxa"/>
            <w:vMerge/>
            <w:tcBorders>
              <w:left w:val="single" w:sz="4" w:space="0" w:color="auto"/>
              <w:right w:val="single" w:sz="4" w:space="0" w:color="auto"/>
            </w:tcBorders>
            <w:shd w:val="clear" w:color="auto" w:fill="auto"/>
            <w:vAlign w:val="center"/>
          </w:tcPr>
          <w:p w14:paraId="29FAE542"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1939ED52"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5E521C2F"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F101629"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CFFDF1A" w14:textId="77777777" w:rsidTr="00F84B4D">
        <w:trPr>
          <w:gridAfter w:val="1"/>
          <w:wAfter w:w="141" w:type="dxa"/>
          <w:jc w:val="center"/>
        </w:trPr>
        <w:tc>
          <w:tcPr>
            <w:tcW w:w="1560" w:type="dxa"/>
            <w:gridSpan w:val="2"/>
            <w:vMerge/>
            <w:tcBorders>
              <w:right w:val="single" w:sz="4" w:space="0" w:color="auto"/>
            </w:tcBorders>
            <w:shd w:val="clear" w:color="auto" w:fill="auto"/>
          </w:tcPr>
          <w:p w14:paraId="5DC58AF2"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E704E6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26</w:t>
            </w:r>
          </w:p>
        </w:tc>
        <w:tc>
          <w:tcPr>
            <w:tcW w:w="1559" w:type="dxa"/>
            <w:vMerge w:val="restart"/>
            <w:tcBorders>
              <w:left w:val="single" w:sz="4" w:space="0" w:color="auto"/>
              <w:right w:val="single" w:sz="4" w:space="0" w:color="auto"/>
            </w:tcBorders>
            <w:shd w:val="clear" w:color="auto" w:fill="auto"/>
            <w:vAlign w:val="center"/>
          </w:tcPr>
          <w:p w14:paraId="357E077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26.42 (C26-C27)</w:t>
            </w:r>
          </w:p>
        </w:tc>
        <w:tc>
          <w:tcPr>
            <w:tcW w:w="1559" w:type="dxa"/>
            <w:vMerge w:val="restart"/>
            <w:tcBorders>
              <w:left w:val="single" w:sz="4" w:space="0" w:color="auto"/>
              <w:right w:val="single" w:sz="4" w:space="0" w:color="auto"/>
            </w:tcBorders>
            <w:shd w:val="clear" w:color="auto" w:fill="auto"/>
            <w:vAlign w:val="center"/>
          </w:tcPr>
          <w:p w14:paraId="3EF02B2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26.42 (C26-C27)</w:t>
            </w:r>
          </w:p>
        </w:tc>
        <w:tc>
          <w:tcPr>
            <w:tcW w:w="1701" w:type="dxa"/>
            <w:vMerge w:val="restart"/>
            <w:tcBorders>
              <w:left w:val="single" w:sz="4" w:space="0" w:color="auto"/>
              <w:right w:val="single" w:sz="4" w:space="0" w:color="auto"/>
            </w:tcBorders>
            <w:shd w:val="clear" w:color="auto" w:fill="auto"/>
            <w:vAlign w:val="center"/>
          </w:tcPr>
          <w:p w14:paraId="1EB369D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26.42 (C26-C27)</w:t>
            </w:r>
          </w:p>
        </w:tc>
        <w:tc>
          <w:tcPr>
            <w:tcW w:w="1559" w:type="dxa"/>
            <w:vMerge/>
            <w:tcBorders>
              <w:left w:val="single" w:sz="4" w:space="0" w:color="auto"/>
              <w:right w:val="single" w:sz="4" w:space="0" w:color="auto"/>
            </w:tcBorders>
            <w:shd w:val="clear" w:color="auto" w:fill="auto"/>
            <w:vAlign w:val="center"/>
          </w:tcPr>
          <w:p w14:paraId="63F0BA5E"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52A90C0" w14:textId="77777777" w:rsidR="00BC2423" w:rsidRPr="00BF4B53" w:rsidRDefault="00BC2423" w:rsidP="00F84B4D">
            <w:pPr>
              <w:spacing w:after="0" w:line="276" w:lineRule="auto"/>
              <w:jc w:val="center"/>
              <w:rPr>
                <w:rFonts w:ascii="Cambria" w:hAnsi="Cambria"/>
                <w:sz w:val="18"/>
                <w:szCs w:val="18"/>
              </w:rPr>
            </w:pPr>
          </w:p>
        </w:tc>
      </w:tr>
      <w:tr w:rsidR="00BF4B53" w:rsidRPr="00BF4B53" w14:paraId="07FADF2E" w14:textId="77777777" w:rsidTr="00F84B4D">
        <w:trPr>
          <w:gridAfter w:val="1"/>
          <w:wAfter w:w="141" w:type="dxa"/>
          <w:trHeight w:val="130"/>
          <w:jc w:val="center"/>
        </w:trPr>
        <w:tc>
          <w:tcPr>
            <w:tcW w:w="1560" w:type="dxa"/>
            <w:gridSpan w:val="2"/>
            <w:vMerge/>
            <w:tcBorders>
              <w:bottom w:val="single" w:sz="4" w:space="0" w:color="auto"/>
              <w:right w:val="single" w:sz="4" w:space="0" w:color="auto"/>
            </w:tcBorders>
            <w:shd w:val="clear" w:color="auto" w:fill="auto"/>
          </w:tcPr>
          <w:p w14:paraId="2F1EE1FB"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bottom w:val="single" w:sz="4" w:space="0" w:color="auto"/>
              <w:right w:val="single" w:sz="4" w:space="0" w:color="auto"/>
            </w:tcBorders>
            <w:shd w:val="clear" w:color="auto" w:fill="auto"/>
            <w:vAlign w:val="center"/>
          </w:tcPr>
          <w:p w14:paraId="4ED025A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27</w:t>
            </w:r>
          </w:p>
        </w:tc>
        <w:tc>
          <w:tcPr>
            <w:tcW w:w="1559" w:type="dxa"/>
            <w:vMerge/>
            <w:tcBorders>
              <w:left w:val="single" w:sz="4" w:space="0" w:color="auto"/>
              <w:bottom w:val="single" w:sz="4" w:space="0" w:color="auto"/>
              <w:right w:val="single" w:sz="4" w:space="0" w:color="auto"/>
            </w:tcBorders>
            <w:shd w:val="clear" w:color="auto" w:fill="auto"/>
            <w:vAlign w:val="center"/>
          </w:tcPr>
          <w:p w14:paraId="2240B4AF"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7606894"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3898C8C9"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585BAABF"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bottom w:val="single" w:sz="4" w:space="0" w:color="auto"/>
            </w:tcBorders>
            <w:shd w:val="clear" w:color="auto" w:fill="auto"/>
            <w:vAlign w:val="center"/>
          </w:tcPr>
          <w:p w14:paraId="4FB25886"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44F4E2A" w14:textId="77777777" w:rsidTr="00F84B4D">
        <w:trPr>
          <w:gridAfter w:val="1"/>
          <w:wAfter w:w="141" w:type="dxa"/>
          <w:jc w:val="center"/>
        </w:trPr>
        <w:tc>
          <w:tcPr>
            <w:tcW w:w="1560" w:type="dxa"/>
            <w:gridSpan w:val="2"/>
            <w:vMerge w:val="restart"/>
            <w:tcBorders>
              <w:top w:val="single" w:sz="4" w:space="0" w:color="auto"/>
              <w:right w:val="single" w:sz="4" w:space="0" w:color="auto"/>
            </w:tcBorders>
            <w:shd w:val="clear" w:color="auto" w:fill="auto"/>
            <w:textDirection w:val="btLr"/>
          </w:tcPr>
          <w:p w14:paraId="3E509AAA" w14:textId="77777777" w:rsidR="00BC2423" w:rsidRPr="00BF4B53" w:rsidRDefault="00BC2423" w:rsidP="00F84B4D">
            <w:pPr>
              <w:spacing w:after="0" w:line="276" w:lineRule="auto"/>
              <w:ind w:left="113" w:right="113"/>
              <w:jc w:val="center"/>
              <w:rPr>
                <w:rFonts w:ascii="Cambria" w:hAnsi="Cambria"/>
                <w:sz w:val="18"/>
                <w:szCs w:val="18"/>
              </w:rPr>
            </w:pPr>
            <w:r w:rsidRPr="00BF4B53">
              <w:rPr>
                <w:rFonts w:ascii="Cambria" w:hAnsi="Cambria"/>
                <w:sz w:val="18"/>
                <w:szCs w:val="18"/>
              </w:rPr>
              <w:t>Bicycloalkanes (Diesel)</w:t>
            </w:r>
          </w:p>
        </w:tc>
        <w:tc>
          <w:tcPr>
            <w:tcW w:w="567" w:type="dxa"/>
            <w:tcBorders>
              <w:top w:val="single" w:sz="4" w:space="0" w:color="auto"/>
              <w:left w:val="single" w:sz="4" w:space="0" w:color="auto"/>
              <w:right w:val="single" w:sz="4" w:space="0" w:color="auto"/>
            </w:tcBorders>
            <w:shd w:val="clear" w:color="auto" w:fill="auto"/>
            <w:vAlign w:val="center"/>
          </w:tcPr>
          <w:p w14:paraId="354A330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A93F05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10.60 (C10-C11)</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1877921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10.60 (C10-C11)</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3E2D6D6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11.1 (C10–C12)</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6FC9EBF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14.74(C10–C25)</w:t>
            </w:r>
          </w:p>
        </w:tc>
        <w:tc>
          <w:tcPr>
            <w:tcW w:w="1560" w:type="dxa"/>
            <w:vMerge w:val="restart"/>
            <w:tcBorders>
              <w:top w:val="single" w:sz="4" w:space="0" w:color="auto"/>
              <w:left w:val="single" w:sz="4" w:space="0" w:color="auto"/>
            </w:tcBorders>
            <w:shd w:val="clear" w:color="auto" w:fill="auto"/>
            <w:vAlign w:val="center"/>
          </w:tcPr>
          <w:p w14:paraId="306E58B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14.74(C10–C25)</w:t>
            </w:r>
          </w:p>
        </w:tc>
      </w:tr>
      <w:tr w:rsidR="00BF4B53" w:rsidRPr="00BF4B53" w14:paraId="14DFD085" w14:textId="77777777" w:rsidTr="00F84B4D">
        <w:trPr>
          <w:gridAfter w:val="1"/>
          <w:wAfter w:w="141" w:type="dxa"/>
          <w:jc w:val="center"/>
        </w:trPr>
        <w:tc>
          <w:tcPr>
            <w:tcW w:w="1560" w:type="dxa"/>
            <w:gridSpan w:val="2"/>
            <w:vMerge/>
            <w:tcBorders>
              <w:right w:val="single" w:sz="4" w:space="0" w:color="auto"/>
            </w:tcBorders>
            <w:shd w:val="clear" w:color="auto" w:fill="auto"/>
          </w:tcPr>
          <w:p w14:paraId="41764C44"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258B09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vMerge/>
            <w:tcBorders>
              <w:left w:val="single" w:sz="4" w:space="0" w:color="auto"/>
              <w:right w:val="single" w:sz="4" w:space="0" w:color="auto"/>
            </w:tcBorders>
            <w:shd w:val="clear" w:color="auto" w:fill="auto"/>
            <w:vAlign w:val="center"/>
          </w:tcPr>
          <w:p w14:paraId="4F7B22D6"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41F45C5C"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56880F7C"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3CC6EEA0"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36BD3D27" w14:textId="77777777" w:rsidR="00BC2423" w:rsidRPr="00BF4B53" w:rsidRDefault="00BC2423" w:rsidP="00F84B4D">
            <w:pPr>
              <w:spacing w:after="0" w:line="276" w:lineRule="auto"/>
              <w:jc w:val="center"/>
              <w:rPr>
                <w:rFonts w:ascii="Cambria" w:hAnsi="Cambria"/>
                <w:sz w:val="18"/>
                <w:szCs w:val="18"/>
              </w:rPr>
            </w:pPr>
          </w:p>
        </w:tc>
      </w:tr>
      <w:tr w:rsidR="00BF4B53" w:rsidRPr="00BF4B53" w14:paraId="01CDD531" w14:textId="77777777" w:rsidTr="00F84B4D">
        <w:trPr>
          <w:gridAfter w:val="1"/>
          <w:wAfter w:w="141" w:type="dxa"/>
          <w:trHeight w:val="178"/>
          <w:jc w:val="center"/>
        </w:trPr>
        <w:tc>
          <w:tcPr>
            <w:tcW w:w="1560" w:type="dxa"/>
            <w:gridSpan w:val="2"/>
            <w:vMerge/>
            <w:tcBorders>
              <w:right w:val="single" w:sz="4" w:space="0" w:color="auto"/>
            </w:tcBorders>
            <w:shd w:val="clear" w:color="auto" w:fill="auto"/>
          </w:tcPr>
          <w:p w14:paraId="694F3F80"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204412C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559" w:type="dxa"/>
            <w:vMerge w:val="restart"/>
            <w:tcBorders>
              <w:left w:val="single" w:sz="4" w:space="0" w:color="auto"/>
              <w:right w:val="single" w:sz="4" w:space="0" w:color="auto"/>
            </w:tcBorders>
            <w:shd w:val="clear" w:color="auto" w:fill="auto"/>
            <w:vAlign w:val="center"/>
          </w:tcPr>
          <w:p w14:paraId="6E90364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12.40 (C12-C13)</w:t>
            </w:r>
          </w:p>
        </w:tc>
        <w:tc>
          <w:tcPr>
            <w:tcW w:w="1559" w:type="dxa"/>
            <w:vMerge w:val="restart"/>
            <w:tcBorders>
              <w:left w:val="single" w:sz="4" w:space="0" w:color="auto"/>
              <w:right w:val="single" w:sz="4" w:space="0" w:color="auto"/>
            </w:tcBorders>
            <w:shd w:val="clear" w:color="auto" w:fill="auto"/>
            <w:vAlign w:val="center"/>
          </w:tcPr>
          <w:p w14:paraId="2D7E21A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12.40 (C12-C13)</w:t>
            </w:r>
          </w:p>
        </w:tc>
        <w:tc>
          <w:tcPr>
            <w:tcW w:w="1701" w:type="dxa"/>
            <w:vMerge/>
            <w:tcBorders>
              <w:left w:val="single" w:sz="4" w:space="0" w:color="auto"/>
              <w:right w:val="single" w:sz="4" w:space="0" w:color="auto"/>
            </w:tcBorders>
            <w:shd w:val="clear" w:color="auto" w:fill="auto"/>
            <w:vAlign w:val="center"/>
          </w:tcPr>
          <w:p w14:paraId="5ADE9707"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2854D5B0"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59969B3A" w14:textId="77777777" w:rsidR="00BC2423" w:rsidRPr="00BF4B53" w:rsidRDefault="00BC2423" w:rsidP="00F84B4D">
            <w:pPr>
              <w:spacing w:after="0" w:line="276" w:lineRule="auto"/>
              <w:jc w:val="center"/>
              <w:rPr>
                <w:rFonts w:ascii="Cambria" w:hAnsi="Cambria"/>
                <w:sz w:val="18"/>
                <w:szCs w:val="18"/>
              </w:rPr>
            </w:pPr>
          </w:p>
        </w:tc>
      </w:tr>
      <w:tr w:rsidR="00BF4B53" w:rsidRPr="00BF4B53" w14:paraId="0D2416FA" w14:textId="77777777" w:rsidTr="00F84B4D">
        <w:trPr>
          <w:gridAfter w:val="1"/>
          <w:wAfter w:w="141" w:type="dxa"/>
          <w:jc w:val="center"/>
        </w:trPr>
        <w:tc>
          <w:tcPr>
            <w:tcW w:w="1560" w:type="dxa"/>
            <w:gridSpan w:val="2"/>
            <w:vMerge/>
            <w:tcBorders>
              <w:right w:val="single" w:sz="4" w:space="0" w:color="auto"/>
            </w:tcBorders>
            <w:shd w:val="clear" w:color="auto" w:fill="auto"/>
          </w:tcPr>
          <w:p w14:paraId="50787977"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8D89AB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vMerge/>
            <w:tcBorders>
              <w:left w:val="single" w:sz="4" w:space="0" w:color="auto"/>
              <w:right w:val="single" w:sz="4" w:space="0" w:color="auto"/>
            </w:tcBorders>
            <w:shd w:val="clear" w:color="auto" w:fill="auto"/>
            <w:vAlign w:val="center"/>
          </w:tcPr>
          <w:p w14:paraId="68B3DF61"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578D6CF8" w14:textId="77777777" w:rsidR="00BC2423" w:rsidRPr="00BF4B53" w:rsidRDefault="00BC2423" w:rsidP="00F84B4D">
            <w:pPr>
              <w:spacing w:after="0" w:line="276" w:lineRule="auto"/>
              <w:jc w:val="center"/>
              <w:rPr>
                <w:rFonts w:ascii="Cambria" w:hAnsi="Cambria"/>
                <w:sz w:val="18"/>
                <w:szCs w:val="18"/>
              </w:rPr>
            </w:pPr>
          </w:p>
        </w:tc>
        <w:tc>
          <w:tcPr>
            <w:tcW w:w="1701" w:type="dxa"/>
            <w:vMerge w:val="restart"/>
            <w:tcBorders>
              <w:left w:val="single" w:sz="4" w:space="0" w:color="auto"/>
              <w:right w:val="single" w:sz="4" w:space="0" w:color="auto"/>
            </w:tcBorders>
            <w:shd w:val="clear" w:color="auto" w:fill="auto"/>
            <w:vAlign w:val="center"/>
          </w:tcPr>
          <w:p w14:paraId="679A530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13.86 (C13–C15)</w:t>
            </w:r>
          </w:p>
        </w:tc>
        <w:tc>
          <w:tcPr>
            <w:tcW w:w="1559" w:type="dxa"/>
            <w:vMerge/>
            <w:tcBorders>
              <w:left w:val="single" w:sz="4" w:space="0" w:color="auto"/>
              <w:right w:val="single" w:sz="4" w:space="0" w:color="auto"/>
            </w:tcBorders>
            <w:shd w:val="clear" w:color="auto" w:fill="auto"/>
            <w:vAlign w:val="center"/>
          </w:tcPr>
          <w:p w14:paraId="26708485"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4598ACA5"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2F471BA" w14:textId="77777777" w:rsidTr="00F84B4D">
        <w:trPr>
          <w:gridAfter w:val="1"/>
          <w:wAfter w:w="141" w:type="dxa"/>
          <w:jc w:val="center"/>
        </w:trPr>
        <w:tc>
          <w:tcPr>
            <w:tcW w:w="1560" w:type="dxa"/>
            <w:gridSpan w:val="2"/>
            <w:vMerge/>
            <w:tcBorders>
              <w:right w:val="single" w:sz="4" w:space="0" w:color="auto"/>
            </w:tcBorders>
            <w:shd w:val="clear" w:color="auto" w:fill="auto"/>
          </w:tcPr>
          <w:p w14:paraId="3C9230EA"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4F6B4E6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vMerge w:val="restart"/>
            <w:tcBorders>
              <w:left w:val="single" w:sz="4" w:space="0" w:color="auto"/>
              <w:right w:val="single" w:sz="4" w:space="0" w:color="auto"/>
            </w:tcBorders>
            <w:shd w:val="clear" w:color="auto" w:fill="auto"/>
            <w:vAlign w:val="center"/>
          </w:tcPr>
          <w:p w14:paraId="62ABDDF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14.43 (C14-C15)</w:t>
            </w:r>
          </w:p>
        </w:tc>
        <w:tc>
          <w:tcPr>
            <w:tcW w:w="1559" w:type="dxa"/>
            <w:vMerge w:val="restart"/>
            <w:tcBorders>
              <w:left w:val="single" w:sz="4" w:space="0" w:color="auto"/>
              <w:right w:val="single" w:sz="4" w:space="0" w:color="auto"/>
            </w:tcBorders>
            <w:shd w:val="clear" w:color="auto" w:fill="auto"/>
            <w:vAlign w:val="center"/>
          </w:tcPr>
          <w:p w14:paraId="766F6C6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14.43 (C14-C15)</w:t>
            </w:r>
          </w:p>
        </w:tc>
        <w:tc>
          <w:tcPr>
            <w:tcW w:w="1701" w:type="dxa"/>
            <w:vMerge/>
            <w:tcBorders>
              <w:left w:val="single" w:sz="4" w:space="0" w:color="auto"/>
              <w:right w:val="single" w:sz="4" w:space="0" w:color="auto"/>
            </w:tcBorders>
            <w:shd w:val="clear" w:color="auto" w:fill="auto"/>
            <w:vAlign w:val="center"/>
          </w:tcPr>
          <w:p w14:paraId="2B9E882E"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7BDB21C0"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0AAC92C"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E4650A8" w14:textId="77777777" w:rsidTr="00F84B4D">
        <w:trPr>
          <w:gridAfter w:val="1"/>
          <w:wAfter w:w="141" w:type="dxa"/>
          <w:jc w:val="center"/>
        </w:trPr>
        <w:tc>
          <w:tcPr>
            <w:tcW w:w="1560" w:type="dxa"/>
            <w:gridSpan w:val="2"/>
            <w:vMerge/>
            <w:tcBorders>
              <w:right w:val="single" w:sz="4" w:space="0" w:color="auto"/>
            </w:tcBorders>
            <w:shd w:val="clear" w:color="auto" w:fill="auto"/>
          </w:tcPr>
          <w:p w14:paraId="06BBD71F"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6F387EF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w:t>
            </w:r>
          </w:p>
        </w:tc>
        <w:tc>
          <w:tcPr>
            <w:tcW w:w="1559" w:type="dxa"/>
            <w:vMerge/>
            <w:tcBorders>
              <w:left w:val="single" w:sz="4" w:space="0" w:color="auto"/>
              <w:right w:val="single" w:sz="4" w:space="0" w:color="auto"/>
            </w:tcBorders>
            <w:shd w:val="clear" w:color="auto" w:fill="auto"/>
            <w:vAlign w:val="center"/>
          </w:tcPr>
          <w:p w14:paraId="656C17EE"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7EDF00DD"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4C3124B5"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145A0880"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5D04DAAF"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1A480B5" w14:textId="77777777" w:rsidTr="00F84B4D">
        <w:trPr>
          <w:gridAfter w:val="1"/>
          <w:wAfter w:w="141" w:type="dxa"/>
          <w:jc w:val="center"/>
        </w:trPr>
        <w:tc>
          <w:tcPr>
            <w:tcW w:w="1560" w:type="dxa"/>
            <w:gridSpan w:val="2"/>
            <w:vMerge/>
            <w:tcBorders>
              <w:right w:val="single" w:sz="4" w:space="0" w:color="auto"/>
            </w:tcBorders>
            <w:shd w:val="clear" w:color="auto" w:fill="auto"/>
          </w:tcPr>
          <w:p w14:paraId="0A90F1C9"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5985AB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w:t>
            </w:r>
          </w:p>
        </w:tc>
        <w:tc>
          <w:tcPr>
            <w:tcW w:w="1559" w:type="dxa"/>
            <w:vMerge w:val="restart"/>
            <w:tcBorders>
              <w:left w:val="single" w:sz="4" w:space="0" w:color="auto"/>
              <w:right w:val="single" w:sz="4" w:space="0" w:color="auto"/>
            </w:tcBorders>
            <w:shd w:val="clear" w:color="auto" w:fill="auto"/>
            <w:vAlign w:val="center"/>
          </w:tcPr>
          <w:p w14:paraId="70DC651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16.57 (C16-C17)</w:t>
            </w:r>
          </w:p>
        </w:tc>
        <w:tc>
          <w:tcPr>
            <w:tcW w:w="1559" w:type="dxa"/>
            <w:vMerge w:val="restart"/>
            <w:tcBorders>
              <w:left w:val="single" w:sz="4" w:space="0" w:color="auto"/>
              <w:right w:val="single" w:sz="4" w:space="0" w:color="auto"/>
            </w:tcBorders>
            <w:shd w:val="clear" w:color="auto" w:fill="auto"/>
            <w:vAlign w:val="center"/>
          </w:tcPr>
          <w:p w14:paraId="521ED1B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16.57 (C16-C17)</w:t>
            </w:r>
          </w:p>
        </w:tc>
        <w:tc>
          <w:tcPr>
            <w:tcW w:w="1701" w:type="dxa"/>
            <w:vMerge w:val="restart"/>
            <w:tcBorders>
              <w:left w:val="single" w:sz="4" w:space="0" w:color="auto"/>
              <w:right w:val="single" w:sz="4" w:space="0" w:color="auto"/>
            </w:tcBorders>
            <w:shd w:val="clear" w:color="auto" w:fill="auto"/>
            <w:vAlign w:val="center"/>
          </w:tcPr>
          <w:p w14:paraId="036103E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17.09 (C16–C18)</w:t>
            </w:r>
          </w:p>
        </w:tc>
        <w:tc>
          <w:tcPr>
            <w:tcW w:w="1559" w:type="dxa"/>
            <w:vMerge/>
            <w:tcBorders>
              <w:left w:val="single" w:sz="4" w:space="0" w:color="auto"/>
              <w:right w:val="single" w:sz="4" w:space="0" w:color="auto"/>
            </w:tcBorders>
            <w:shd w:val="clear" w:color="auto" w:fill="auto"/>
            <w:vAlign w:val="center"/>
          </w:tcPr>
          <w:p w14:paraId="3BE03A6B"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42DF1DD" w14:textId="77777777" w:rsidR="00BC2423" w:rsidRPr="00BF4B53" w:rsidRDefault="00BC2423" w:rsidP="00F84B4D">
            <w:pPr>
              <w:spacing w:after="0" w:line="276" w:lineRule="auto"/>
              <w:jc w:val="center"/>
              <w:rPr>
                <w:rFonts w:ascii="Cambria" w:hAnsi="Cambria"/>
                <w:sz w:val="18"/>
                <w:szCs w:val="18"/>
              </w:rPr>
            </w:pPr>
          </w:p>
        </w:tc>
      </w:tr>
      <w:tr w:rsidR="00BF4B53" w:rsidRPr="00BF4B53" w14:paraId="72590D4A" w14:textId="77777777" w:rsidTr="00F84B4D">
        <w:trPr>
          <w:gridAfter w:val="1"/>
          <w:wAfter w:w="141" w:type="dxa"/>
          <w:jc w:val="center"/>
        </w:trPr>
        <w:tc>
          <w:tcPr>
            <w:tcW w:w="1560" w:type="dxa"/>
            <w:gridSpan w:val="2"/>
            <w:vMerge/>
            <w:tcBorders>
              <w:right w:val="single" w:sz="4" w:space="0" w:color="auto"/>
            </w:tcBorders>
            <w:shd w:val="clear" w:color="auto" w:fill="auto"/>
          </w:tcPr>
          <w:p w14:paraId="6EEA55ED"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2EEF4B7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w:t>
            </w:r>
          </w:p>
        </w:tc>
        <w:tc>
          <w:tcPr>
            <w:tcW w:w="1559" w:type="dxa"/>
            <w:vMerge/>
            <w:tcBorders>
              <w:left w:val="single" w:sz="4" w:space="0" w:color="auto"/>
              <w:right w:val="single" w:sz="4" w:space="0" w:color="auto"/>
            </w:tcBorders>
            <w:shd w:val="clear" w:color="auto" w:fill="auto"/>
            <w:vAlign w:val="center"/>
          </w:tcPr>
          <w:p w14:paraId="2D2E596A"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6628FACB"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4D2A1BEE"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637E5FA9"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228CD4F" w14:textId="77777777" w:rsidR="00BC2423" w:rsidRPr="00BF4B53" w:rsidRDefault="00BC2423" w:rsidP="00F84B4D">
            <w:pPr>
              <w:spacing w:after="0" w:line="276" w:lineRule="auto"/>
              <w:jc w:val="center"/>
              <w:rPr>
                <w:rFonts w:ascii="Cambria" w:hAnsi="Cambria"/>
                <w:sz w:val="18"/>
                <w:szCs w:val="18"/>
              </w:rPr>
            </w:pPr>
          </w:p>
        </w:tc>
      </w:tr>
      <w:tr w:rsidR="00BF4B53" w:rsidRPr="00BF4B53" w14:paraId="733859D9" w14:textId="77777777" w:rsidTr="00F84B4D">
        <w:trPr>
          <w:gridAfter w:val="1"/>
          <w:wAfter w:w="141" w:type="dxa"/>
          <w:jc w:val="center"/>
        </w:trPr>
        <w:tc>
          <w:tcPr>
            <w:tcW w:w="1560" w:type="dxa"/>
            <w:gridSpan w:val="2"/>
            <w:vMerge/>
            <w:tcBorders>
              <w:right w:val="single" w:sz="4" w:space="0" w:color="auto"/>
            </w:tcBorders>
            <w:shd w:val="clear" w:color="auto" w:fill="auto"/>
          </w:tcPr>
          <w:p w14:paraId="5D5FB590"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BC5327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w:t>
            </w:r>
          </w:p>
        </w:tc>
        <w:tc>
          <w:tcPr>
            <w:tcW w:w="1559" w:type="dxa"/>
            <w:vMerge w:val="restart"/>
            <w:tcBorders>
              <w:left w:val="single" w:sz="4" w:space="0" w:color="auto"/>
              <w:right w:val="single" w:sz="4" w:space="0" w:color="auto"/>
            </w:tcBorders>
            <w:shd w:val="clear" w:color="auto" w:fill="auto"/>
            <w:vAlign w:val="center"/>
          </w:tcPr>
          <w:p w14:paraId="172D372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18.60 (C18-C19)</w:t>
            </w:r>
          </w:p>
        </w:tc>
        <w:tc>
          <w:tcPr>
            <w:tcW w:w="1559" w:type="dxa"/>
            <w:vMerge w:val="restart"/>
            <w:tcBorders>
              <w:left w:val="single" w:sz="4" w:space="0" w:color="auto"/>
              <w:right w:val="single" w:sz="4" w:space="0" w:color="auto"/>
            </w:tcBorders>
            <w:shd w:val="clear" w:color="auto" w:fill="auto"/>
            <w:vAlign w:val="center"/>
          </w:tcPr>
          <w:p w14:paraId="3CA990A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18.60 (C18-C19)</w:t>
            </w:r>
          </w:p>
        </w:tc>
        <w:tc>
          <w:tcPr>
            <w:tcW w:w="1701" w:type="dxa"/>
            <w:vMerge/>
            <w:tcBorders>
              <w:left w:val="single" w:sz="4" w:space="0" w:color="auto"/>
              <w:right w:val="single" w:sz="4" w:space="0" w:color="auto"/>
            </w:tcBorders>
            <w:shd w:val="clear" w:color="auto" w:fill="auto"/>
            <w:vAlign w:val="center"/>
          </w:tcPr>
          <w:p w14:paraId="50206848"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064D82C7"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669EBFFE"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549554B" w14:textId="77777777" w:rsidTr="00F84B4D">
        <w:trPr>
          <w:gridAfter w:val="1"/>
          <w:wAfter w:w="141" w:type="dxa"/>
          <w:jc w:val="center"/>
        </w:trPr>
        <w:tc>
          <w:tcPr>
            <w:tcW w:w="1560" w:type="dxa"/>
            <w:gridSpan w:val="2"/>
            <w:vMerge/>
            <w:tcBorders>
              <w:right w:val="single" w:sz="4" w:space="0" w:color="auto"/>
            </w:tcBorders>
            <w:shd w:val="clear" w:color="auto" w:fill="auto"/>
          </w:tcPr>
          <w:p w14:paraId="53DBCD39"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25CD30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559" w:type="dxa"/>
            <w:vMerge/>
            <w:tcBorders>
              <w:left w:val="single" w:sz="4" w:space="0" w:color="auto"/>
              <w:right w:val="single" w:sz="4" w:space="0" w:color="auto"/>
            </w:tcBorders>
            <w:shd w:val="clear" w:color="auto" w:fill="auto"/>
            <w:vAlign w:val="center"/>
          </w:tcPr>
          <w:p w14:paraId="2E19A7A3"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2940F31B" w14:textId="77777777" w:rsidR="00BC2423" w:rsidRPr="00BF4B53" w:rsidRDefault="00BC2423" w:rsidP="00F84B4D">
            <w:pPr>
              <w:spacing w:after="0" w:line="276" w:lineRule="auto"/>
              <w:jc w:val="center"/>
              <w:rPr>
                <w:rFonts w:ascii="Cambria" w:hAnsi="Cambria"/>
                <w:sz w:val="18"/>
                <w:szCs w:val="18"/>
              </w:rPr>
            </w:pPr>
          </w:p>
        </w:tc>
        <w:tc>
          <w:tcPr>
            <w:tcW w:w="1701" w:type="dxa"/>
            <w:vMerge w:val="restart"/>
            <w:tcBorders>
              <w:left w:val="single" w:sz="4" w:space="0" w:color="auto"/>
              <w:right w:val="single" w:sz="4" w:space="0" w:color="auto"/>
            </w:tcBorders>
            <w:shd w:val="clear" w:color="auto" w:fill="auto"/>
            <w:vAlign w:val="center"/>
          </w:tcPr>
          <w:p w14:paraId="3BBB12F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19.31 (C19–C21)</w:t>
            </w:r>
          </w:p>
        </w:tc>
        <w:tc>
          <w:tcPr>
            <w:tcW w:w="1559" w:type="dxa"/>
            <w:vMerge/>
            <w:tcBorders>
              <w:left w:val="single" w:sz="4" w:space="0" w:color="auto"/>
              <w:right w:val="single" w:sz="4" w:space="0" w:color="auto"/>
            </w:tcBorders>
            <w:shd w:val="clear" w:color="auto" w:fill="auto"/>
            <w:vAlign w:val="center"/>
          </w:tcPr>
          <w:p w14:paraId="12D2BA57"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394348B7"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59C8586" w14:textId="77777777" w:rsidTr="00F84B4D">
        <w:trPr>
          <w:gridAfter w:val="1"/>
          <w:wAfter w:w="141" w:type="dxa"/>
          <w:jc w:val="center"/>
        </w:trPr>
        <w:tc>
          <w:tcPr>
            <w:tcW w:w="1560" w:type="dxa"/>
            <w:gridSpan w:val="2"/>
            <w:vMerge/>
            <w:tcBorders>
              <w:right w:val="single" w:sz="4" w:space="0" w:color="auto"/>
            </w:tcBorders>
            <w:shd w:val="clear" w:color="auto" w:fill="auto"/>
          </w:tcPr>
          <w:p w14:paraId="4959FCA8"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C3E8DC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w:t>
            </w:r>
          </w:p>
        </w:tc>
        <w:tc>
          <w:tcPr>
            <w:tcW w:w="1559" w:type="dxa"/>
            <w:vMerge w:val="restart"/>
            <w:tcBorders>
              <w:left w:val="single" w:sz="4" w:space="0" w:color="auto"/>
              <w:right w:val="single" w:sz="4" w:space="0" w:color="auto"/>
            </w:tcBorders>
            <w:shd w:val="clear" w:color="auto" w:fill="auto"/>
            <w:vAlign w:val="center"/>
          </w:tcPr>
          <w:p w14:paraId="26D1CF7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20.32 (C20-C21)</w:t>
            </w:r>
          </w:p>
        </w:tc>
        <w:tc>
          <w:tcPr>
            <w:tcW w:w="1559" w:type="dxa"/>
            <w:vMerge w:val="restart"/>
            <w:tcBorders>
              <w:left w:val="single" w:sz="4" w:space="0" w:color="auto"/>
              <w:right w:val="single" w:sz="4" w:space="0" w:color="auto"/>
            </w:tcBorders>
            <w:shd w:val="clear" w:color="auto" w:fill="auto"/>
            <w:vAlign w:val="center"/>
          </w:tcPr>
          <w:p w14:paraId="5A11606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20.32 (C20-C21)</w:t>
            </w:r>
          </w:p>
        </w:tc>
        <w:tc>
          <w:tcPr>
            <w:tcW w:w="1701" w:type="dxa"/>
            <w:vMerge/>
            <w:tcBorders>
              <w:left w:val="single" w:sz="4" w:space="0" w:color="auto"/>
              <w:right w:val="single" w:sz="4" w:space="0" w:color="auto"/>
            </w:tcBorders>
            <w:shd w:val="clear" w:color="auto" w:fill="auto"/>
            <w:vAlign w:val="center"/>
          </w:tcPr>
          <w:p w14:paraId="67AC042A"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4D28BAAA"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E8DEBD1"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B5093D7" w14:textId="77777777" w:rsidTr="00F84B4D">
        <w:trPr>
          <w:gridAfter w:val="1"/>
          <w:wAfter w:w="141" w:type="dxa"/>
          <w:jc w:val="center"/>
        </w:trPr>
        <w:tc>
          <w:tcPr>
            <w:tcW w:w="1560" w:type="dxa"/>
            <w:gridSpan w:val="2"/>
            <w:vMerge/>
            <w:tcBorders>
              <w:right w:val="single" w:sz="4" w:space="0" w:color="auto"/>
            </w:tcBorders>
            <w:shd w:val="clear" w:color="auto" w:fill="auto"/>
          </w:tcPr>
          <w:p w14:paraId="30BB1BEE"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52B406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21</w:t>
            </w:r>
          </w:p>
        </w:tc>
        <w:tc>
          <w:tcPr>
            <w:tcW w:w="1559" w:type="dxa"/>
            <w:vMerge/>
            <w:tcBorders>
              <w:left w:val="single" w:sz="4" w:space="0" w:color="auto"/>
              <w:right w:val="single" w:sz="4" w:space="0" w:color="auto"/>
            </w:tcBorders>
            <w:shd w:val="clear" w:color="auto" w:fill="auto"/>
            <w:vAlign w:val="center"/>
          </w:tcPr>
          <w:p w14:paraId="3753233C"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0B7B90E3"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1E721102"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19034A94"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E50C2DE" w14:textId="77777777" w:rsidR="00BC2423" w:rsidRPr="00BF4B53" w:rsidRDefault="00BC2423" w:rsidP="00F84B4D">
            <w:pPr>
              <w:spacing w:after="0" w:line="276" w:lineRule="auto"/>
              <w:jc w:val="center"/>
              <w:rPr>
                <w:rFonts w:ascii="Cambria" w:hAnsi="Cambria"/>
                <w:sz w:val="18"/>
                <w:szCs w:val="18"/>
              </w:rPr>
            </w:pPr>
          </w:p>
        </w:tc>
      </w:tr>
      <w:tr w:rsidR="00BF4B53" w:rsidRPr="00BF4B53" w14:paraId="2C597B93" w14:textId="77777777" w:rsidTr="00F84B4D">
        <w:trPr>
          <w:gridAfter w:val="1"/>
          <w:wAfter w:w="141" w:type="dxa"/>
          <w:jc w:val="center"/>
        </w:trPr>
        <w:tc>
          <w:tcPr>
            <w:tcW w:w="1560" w:type="dxa"/>
            <w:gridSpan w:val="2"/>
            <w:vMerge/>
            <w:tcBorders>
              <w:right w:val="single" w:sz="4" w:space="0" w:color="auto"/>
            </w:tcBorders>
            <w:shd w:val="clear" w:color="auto" w:fill="auto"/>
          </w:tcPr>
          <w:p w14:paraId="0D448D1B"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9E5EAC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w:t>
            </w:r>
          </w:p>
        </w:tc>
        <w:tc>
          <w:tcPr>
            <w:tcW w:w="1559" w:type="dxa"/>
            <w:vMerge w:val="restart"/>
            <w:tcBorders>
              <w:left w:val="single" w:sz="4" w:space="0" w:color="auto"/>
              <w:right w:val="single" w:sz="4" w:space="0" w:color="auto"/>
            </w:tcBorders>
            <w:shd w:val="clear" w:color="auto" w:fill="auto"/>
            <w:vAlign w:val="center"/>
          </w:tcPr>
          <w:p w14:paraId="246D717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22.41 (C22-C23)</w:t>
            </w:r>
          </w:p>
        </w:tc>
        <w:tc>
          <w:tcPr>
            <w:tcW w:w="1559" w:type="dxa"/>
            <w:vMerge w:val="restart"/>
            <w:tcBorders>
              <w:left w:val="single" w:sz="4" w:space="0" w:color="auto"/>
              <w:right w:val="single" w:sz="4" w:space="0" w:color="auto"/>
            </w:tcBorders>
            <w:shd w:val="clear" w:color="auto" w:fill="auto"/>
            <w:vAlign w:val="center"/>
          </w:tcPr>
          <w:p w14:paraId="15A6EEE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22.41 (C22-C23)</w:t>
            </w:r>
          </w:p>
        </w:tc>
        <w:tc>
          <w:tcPr>
            <w:tcW w:w="1701" w:type="dxa"/>
            <w:vMerge w:val="restart"/>
            <w:tcBorders>
              <w:left w:val="single" w:sz="4" w:space="0" w:color="auto"/>
              <w:right w:val="single" w:sz="4" w:space="0" w:color="auto"/>
            </w:tcBorders>
            <w:shd w:val="clear" w:color="auto" w:fill="auto"/>
            <w:vAlign w:val="center"/>
          </w:tcPr>
          <w:p w14:paraId="4026B88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22.92 (C22–C25)</w:t>
            </w:r>
          </w:p>
        </w:tc>
        <w:tc>
          <w:tcPr>
            <w:tcW w:w="1559" w:type="dxa"/>
            <w:vMerge/>
            <w:tcBorders>
              <w:left w:val="single" w:sz="4" w:space="0" w:color="auto"/>
              <w:right w:val="single" w:sz="4" w:space="0" w:color="auto"/>
            </w:tcBorders>
            <w:shd w:val="clear" w:color="auto" w:fill="auto"/>
            <w:vAlign w:val="center"/>
          </w:tcPr>
          <w:p w14:paraId="2881F2E1"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1C4F616E" w14:textId="77777777" w:rsidR="00BC2423" w:rsidRPr="00BF4B53" w:rsidRDefault="00BC2423" w:rsidP="00F84B4D">
            <w:pPr>
              <w:spacing w:after="0" w:line="276" w:lineRule="auto"/>
              <w:jc w:val="center"/>
              <w:rPr>
                <w:rFonts w:ascii="Cambria" w:hAnsi="Cambria"/>
                <w:sz w:val="18"/>
                <w:szCs w:val="18"/>
              </w:rPr>
            </w:pPr>
          </w:p>
        </w:tc>
      </w:tr>
      <w:tr w:rsidR="00BF4B53" w:rsidRPr="00BF4B53" w14:paraId="0A6A0CEF" w14:textId="77777777" w:rsidTr="00F84B4D">
        <w:trPr>
          <w:gridAfter w:val="1"/>
          <w:wAfter w:w="141" w:type="dxa"/>
          <w:jc w:val="center"/>
        </w:trPr>
        <w:tc>
          <w:tcPr>
            <w:tcW w:w="1560" w:type="dxa"/>
            <w:gridSpan w:val="2"/>
            <w:vMerge/>
            <w:tcBorders>
              <w:right w:val="single" w:sz="4" w:space="0" w:color="auto"/>
            </w:tcBorders>
            <w:shd w:val="clear" w:color="auto" w:fill="auto"/>
          </w:tcPr>
          <w:p w14:paraId="7FE67C3B"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4838EEB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23</w:t>
            </w:r>
          </w:p>
        </w:tc>
        <w:tc>
          <w:tcPr>
            <w:tcW w:w="1559" w:type="dxa"/>
            <w:vMerge/>
            <w:tcBorders>
              <w:left w:val="single" w:sz="4" w:space="0" w:color="auto"/>
              <w:right w:val="single" w:sz="4" w:space="0" w:color="auto"/>
            </w:tcBorders>
            <w:shd w:val="clear" w:color="auto" w:fill="auto"/>
            <w:vAlign w:val="center"/>
          </w:tcPr>
          <w:p w14:paraId="4B2B22D2"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50E3B68B"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4ADECDAF"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60858E96"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7EBBEC6D"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1D9593A" w14:textId="77777777" w:rsidTr="00F84B4D">
        <w:trPr>
          <w:gridAfter w:val="1"/>
          <w:wAfter w:w="141" w:type="dxa"/>
          <w:jc w:val="center"/>
        </w:trPr>
        <w:tc>
          <w:tcPr>
            <w:tcW w:w="1560" w:type="dxa"/>
            <w:gridSpan w:val="2"/>
            <w:vMerge/>
            <w:tcBorders>
              <w:right w:val="single" w:sz="4" w:space="0" w:color="auto"/>
            </w:tcBorders>
            <w:shd w:val="clear" w:color="auto" w:fill="auto"/>
          </w:tcPr>
          <w:p w14:paraId="217EDFB4"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B58BCA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24</w:t>
            </w:r>
          </w:p>
        </w:tc>
        <w:tc>
          <w:tcPr>
            <w:tcW w:w="1559" w:type="dxa"/>
            <w:vMerge w:val="restart"/>
            <w:tcBorders>
              <w:left w:val="single" w:sz="4" w:space="0" w:color="auto"/>
              <w:right w:val="single" w:sz="4" w:space="0" w:color="auto"/>
            </w:tcBorders>
            <w:shd w:val="clear" w:color="auto" w:fill="auto"/>
            <w:vAlign w:val="center"/>
          </w:tcPr>
          <w:p w14:paraId="364B333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24.42 (C24-C25)</w:t>
            </w:r>
          </w:p>
        </w:tc>
        <w:tc>
          <w:tcPr>
            <w:tcW w:w="1559" w:type="dxa"/>
            <w:vMerge w:val="restart"/>
            <w:tcBorders>
              <w:left w:val="single" w:sz="4" w:space="0" w:color="auto"/>
              <w:right w:val="single" w:sz="4" w:space="0" w:color="auto"/>
            </w:tcBorders>
            <w:shd w:val="clear" w:color="auto" w:fill="auto"/>
            <w:vAlign w:val="center"/>
          </w:tcPr>
          <w:p w14:paraId="7DF8437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24.42 (C24-C25)</w:t>
            </w:r>
          </w:p>
        </w:tc>
        <w:tc>
          <w:tcPr>
            <w:tcW w:w="1701" w:type="dxa"/>
            <w:vMerge/>
            <w:tcBorders>
              <w:left w:val="single" w:sz="4" w:space="0" w:color="auto"/>
              <w:right w:val="single" w:sz="4" w:space="0" w:color="auto"/>
            </w:tcBorders>
            <w:shd w:val="clear" w:color="auto" w:fill="auto"/>
            <w:vAlign w:val="center"/>
          </w:tcPr>
          <w:p w14:paraId="3841AD9C"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4AAE111D"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12D35E67" w14:textId="77777777" w:rsidR="00BC2423" w:rsidRPr="00BF4B53" w:rsidRDefault="00BC2423" w:rsidP="00F84B4D">
            <w:pPr>
              <w:spacing w:after="0" w:line="276" w:lineRule="auto"/>
              <w:jc w:val="center"/>
              <w:rPr>
                <w:rFonts w:ascii="Cambria" w:hAnsi="Cambria"/>
                <w:sz w:val="18"/>
                <w:szCs w:val="18"/>
              </w:rPr>
            </w:pPr>
          </w:p>
        </w:tc>
      </w:tr>
      <w:tr w:rsidR="00BF4B53" w:rsidRPr="00BF4B53" w14:paraId="0EEB8460" w14:textId="77777777" w:rsidTr="00F84B4D">
        <w:trPr>
          <w:gridAfter w:val="1"/>
          <w:wAfter w:w="141" w:type="dxa"/>
          <w:trHeight w:val="257"/>
          <w:jc w:val="center"/>
        </w:trPr>
        <w:tc>
          <w:tcPr>
            <w:tcW w:w="1560" w:type="dxa"/>
            <w:gridSpan w:val="2"/>
            <w:vMerge/>
            <w:tcBorders>
              <w:bottom w:val="single" w:sz="4" w:space="0" w:color="auto"/>
              <w:right w:val="single" w:sz="4" w:space="0" w:color="auto"/>
            </w:tcBorders>
            <w:shd w:val="clear" w:color="auto" w:fill="auto"/>
          </w:tcPr>
          <w:p w14:paraId="1A40EEAC"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bottom w:val="single" w:sz="4" w:space="0" w:color="auto"/>
              <w:right w:val="single" w:sz="4" w:space="0" w:color="auto"/>
            </w:tcBorders>
            <w:shd w:val="clear" w:color="auto" w:fill="auto"/>
            <w:vAlign w:val="center"/>
          </w:tcPr>
          <w:p w14:paraId="481105D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25</w:t>
            </w:r>
          </w:p>
        </w:tc>
        <w:tc>
          <w:tcPr>
            <w:tcW w:w="1559" w:type="dxa"/>
            <w:vMerge/>
            <w:tcBorders>
              <w:left w:val="single" w:sz="4" w:space="0" w:color="auto"/>
              <w:bottom w:val="single" w:sz="4" w:space="0" w:color="auto"/>
              <w:right w:val="single" w:sz="4" w:space="0" w:color="auto"/>
            </w:tcBorders>
            <w:shd w:val="clear" w:color="auto" w:fill="auto"/>
            <w:vAlign w:val="center"/>
          </w:tcPr>
          <w:p w14:paraId="5019DC46"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0B245B19"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0CC7969E"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5FE9D847"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bottom w:val="single" w:sz="4" w:space="0" w:color="auto"/>
            </w:tcBorders>
            <w:shd w:val="clear" w:color="auto" w:fill="auto"/>
            <w:vAlign w:val="center"/>
          </w:tcPr>
          <w:p w14:paraId="291B146E" w14:textId="77777777" w:rsidR="00BC2423" w:rsidRPr="00BF4B53" w:rsidRDefault="00BC2423" w:rsidP="00F84B4D">
            <w:pPr>
              <w:spacing w:after="0" w:line="276" w:lineRule="auto"/>
              <w:jc w:val="center"/>
              <w:rPr>
                <w:rFonts w:ascii="Cambria" w:hAnsi="Cambria"/>
                <w:sz w:val="18"/>
                <w:szCs w:val="18"/>
              </w:rPr>
            </w:pPr>
          </w:p>
        </w:tc>
      </w:tr>
      <w:tr w:rsidR="00BF4B53" w:rsidRPr="00BF4B53" w14:paraId="75DDFF13" w14:textId="77777777" w:rsidTr="00F84B4D">
        <w:trPr>
          <w:gridAfter w:val="1"/>
          <w:wAfter w:w="141" w:type="dxa"/>
          <w:jc w:val="center"/>
        </w:trPr>
        <w:tc>
          <w:tcPr>
            <w:tcW w:w="1560" w:type="dxa"/>
            <w:gridSpan w:val="2"/>
            <w:vMerge w:val="restart"/>
            <w:tcBorders>
              <w:top w:val="single" w:sz="4" w:space="0" w:color="auto"/>
              <w:right w:val="single" w:sz="4" w:space="0" w:color="auto"/>
            </w:tcBorders>
            <w:shd w:val="clear" w:color="auto" w:fill="auto"/>
            <w:textDirection w:val="btLr"/>
          </w:tcPr>
          <w:p w14:paraId="7C420421" w14:textId="77777777" w:rsidR="00BC2423" w:rsidRPr="00BF4B53" w:rsidRDefault="00BC2423" w:rsidP="00F84B4D">
            <w:pPr>
              <w:spacing w:after="0" w:line="276" w:lineRule="auto"/>
              <w:ind w:left="113" w:right="113"/>
              <w:jc w:val="center"/>
              <w:rPr>
                <w:rFonts w:ascii="Cambria" w:hAnsi="Cambria"/>
                <w:sz w:val="18"/>
                <w:szCs w:val="18"/>
              </w:rPr>
            </w:pPr>
            <w:r w:rsidRPr="00BF4B53">
              <w:rPr>
                <w:rFonts w:ascii="Cambria" w:hAnsi="Cambria"/>
                <w:sz w:val="18"/>
                <w:szCs w:val="18"/>
              </w:rPr>
              <w:t>Alkylbenzenes (Diesel)</w:t>
            </w:r>
          </w:p>
        </w:tc>
        <w:tc>
          <w:tcPr>
            <w:tcW w:w="567" w:type="dxa"/>
            <w:tcBorders>
              <w:left w:val="single" w:sz="4" w:space="0" w:color="auto"/>
              <w:right w:val="single" w:sz="4" w:space="0" w:color="auto"/>
            </w:tcBorders>
            <w:shd w:val="clear" w:color="auto" w:fill="auto"/>
            <w:vAlign w:val="center"/>
          </w:tcPr>
          <w:p w14:paraId="0BA55B1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8</w:t>
            </w:r>
          </w:p>
        </w:tc>
        <w:tc>
          <w:tcPr>
            <w:tcW w:w="1559" w:type="dxa"/>
            <w:tcBorders>
              <w:left w:val="single" w:sz="4" w:space="0" w:color="auto"/>
              <w:right w:val="single" w:sz="4" w:space="0" w:color="auto"/>
            </w:tcBorders>
            <w:shd w:val="clear" w:color="auto" w:fill="auto"/>
            <w:vAlign w:val="center"/>
          </w:tcPr>
          <w:p w14:paraId="61A4CAB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8</w:t>
            </w:r>
          </w:p>
        </w:tc>
        <w:tc>
          <w:tcPr>
            <w:tcW w:w="1559" w:type="dxa"/>
            <w:vMerge w:val="restart"/>
            <w:tcBorders>
              <w:left w:val="single" w:sz="4" w:space="0" w:color="auto"/>
              <w:right w:val="single" w:sz="4" w:space="0" w:color="auto"/>
            </w:tcBorders>
            <w:shd w:val="clear" w:color="auto" w:fill="auto"/>
            <w:vAlign w:val="center"/>
          </w:tcPr>
          <w:p w14:paraId="0A009E6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8.86 (C8-C9)</w:t>
            </w:r>
          </w:p>
        </w:tc>
        <w:tc>
          <w:tcPr>
            <w:tcW w:w="1701" w:type="dxa"/>
            <w:vMerge w:val="restart"/>
            <w:tcBorders>
              <w:left w:val="single" w:sz="4" w:space="0" w:color="auto"/>
              <w:right w:val="single" w:sz="4" w:space="0" w:color="auto"/>
            </w:tcBorders>
            <w:shd w:val="clear" w:color="auto" w:fill="auto"/>
            <w:vAlign w:val="center"/>
          </w:tcPr>
          <w:p w14:paraId="54C98E7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8.86 (C8–C9)</w:t>
            </w:r>
          </w:p>
        </w:tc>
        <w:tc>
          <w:tcPr>
            <w:tcW w:w="1559" w:type="dxa"/>
            <w:vMerge w:val="restart"/>
            <w:tcBorders>
              <w:left w:val="single" w:sz="4" w:space="0" w:color="auto"/>
              <w:right w:val="single" w:sz="4" w:space="0" w:color="auto"/>
            </w:tcBorders>
            <w:shd w:val="clear" w:color="auto" w:fill="auto"/>
            <w:vAlign w:val="center"/>
          </w:tcPr>
          <w:p w14:paraId="536A414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10.207 (C8–C13)</w:t>
            </w:r>
          </w:p>
        </w:tc>
        <w:tc>
          <w:tcPr>
            <w:tcW w:w="1560" w:type="dxa"/>
            <w:vMerge w:val="restart"/>
            <w:tcBorders>
              <w:left w:val="single" w:sz="4" w:space="0" w:color="auto"/>
            </w:tcBorders>
            <w:shd w:val="clear" w:color="auto" w:fill="auto"/>
            <w:vAlign w:val="center"/>
          </w:tcPr>
          <w:p w14:paraId="2E57B59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10.72(C8–C16)</w:t>
            </w:r>
          </w:p>
        </w:tc>
      </w:tr>
      <w:tr w:rsidR="00BF4B53" w:rsidRPr="00BF4B53" w14:paraId="5D910D14" w14:textId="77777777" w:rsidTr="00F84B4D">
        <w:trPr>
          <w:gridAfter w:val="1"/>
          <w:wAfter w:w="141" w:type="dxa"/>
          <w:trHeight w:val="74"/>
          <w:jc w:val="center"/>
        </w:trPr>
        <w:tc>
          <w:tcPr>
            <w:tcW w:w="1560" w:type="dxa"/>
            <w:gridSpan w:val="2"/>
            <w:vMerge/>
            <w:tcBorders>
              <w:right w:val="single" w:sz="4" w:space="0" w:color="auto"/>
            </w:tcBorders>
            <w:shd w:val="clear" w:color="auto" w:fill="auto"/>
          </w:tcPr>
          <w:p w14:paraId="608F75F5"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AAD342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w:t>
            </w:r>
          </w:p>
        </w:tc>
        <w:tc>
          <w:tcPr>
            <w:tcW w:w="1559" w:type="dxa"/>
            <w:tcBorders>
              <w:left w:val="single" w:sz="4" w:space="0" w:color="auto"/>
              <w:right w:val="single" w:sz="4" w:space="0" w:color="auto"/>
            </w:tcBorders>
            <w:shd w:val="clear" w:color="auto" w:fill="auto"/>
            <w:vAlign w:val="center"/>
          </w:tcPr>
          <w:p w14:paraId="61B6E1E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w:t>
            </w:r>
          </w:p>
        </w:tc>
        <w:tc>
          <w:tcPr>
            <w:tcW w:w="1559" w:type="dxa"/>
            <w:vMerge/>
            <w:tcBorders>
              <w:left w:val="single" w:sz="4" w:space="0" w:color="auto"/>
              <w:right w:val="single" w:sz="4" w:space="0" w:color="auto"/>
            </w:tcBorders>
            <w:shd w:val="clear" w:color="auto" w:fill="auto"/>
            <w:vAlign w:val="center"/>
          </w:tcPr>
          <w:p w14:paraId="40057964"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2D0ED1B0"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2C8F170B"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873CD21" w14:textId="77777777" w:rsidR="00BC2423" w:rsidRPr="00BF4B53" w:rsidRDefault="00BC2423" w:rsidP="00F84B4D">
            <w:pPr>
              <w:spacing w:after="0" w:line="276" w:lineRule="auto"/>
              <w:jc w:val="center"/>
              <w:rPr>
                <w:rFonts w:ascii="Cambria" w:hAnsi="Cambria"/>
                <w:sz w:val="18"/>
                <w:szCs w:val="18"/>
              </w:rPr>
            </w:pPr>
          </w:p>
        </w:tc>
      </w:tr>
      <w:tr w:rsidR="00BF4B53" w:rsidRPr="00BF4B53" w14:paraId="2432142B" w14:textId="77777777" w:rsidTr="00F84B4D">
        <w:trPr>
          <w:gridAfter w:val="1"/>
          <w:wAfter w:w="141" w:type="dxa"/>
          <w:trHeight w:val="340"/>
          <w:jc w:val="center"/>
        </w:trPr>
        <w:tc>
          <w:tcPr>
            <w:tcW w:w="1560" w:type="dxa"/>
            <w:gridSpan w:val="2"/>
            <w:vMerge/>
            <w:tcBorders>
              <w:right w:val="single" w:sz="4" w:space="0" w:color="auto"/>
            </w:tcBorders>
            <w:shd w:val="clear" w:color="auto" w:fill="auto"/>
          </w:tcPr>
          <w:p w14:paraId="20AFAAE8"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0E3C5CA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tcBorders>
              <w:left w:val="single" w:sz="4" w:space="0" w:color="auto"/>
              <w:right w:val="single" w:sz="4" w:space="0" w:color="auto"/>
            </w:tcBorders>
            <w:shd w:val="clear" w:color="auto" w:fill="auto"/>
            <w:vAlign w:val="center"/>
          </w:tcPr>
          <w:p w14:paraId="3CBC1CE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vMerge w:val="restart"/>
            <w:tcBorders>
              <w:left w:val="single" w:sz="4" w:space="0" w:color="auto"/>
              <w:right w:val="single" w:sz="4" w:space="0" w:color="auto"/>
            </w:tcBorders>
            <w:shd w:val="clear" w:color="auto" w:fill="auto"/>
            <w:vAlign w:val="center"/>
          </w:tcPr>
          <w:p w14:paraId="17ACE13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10.15 (C10-C11)</w:t>
            </w:r>
          </w:p>
        </w:tc>
        <w:tc>
          <w:tcPr>
            <w:tcW w:w="1701" w:type="dxa"/>
            <w:vMerge w:val="restart"/>
            <w:tcBorders>
              <w:left w:val="single" w:sz="4" w:space="0" w:color="auto"/>
              <w:right w:val="single" w:sz="4" w:space="0" w:color="auto"/>
            </w:tcBorders>
            <w:shd w:val="clear" w:color="auto" w:fill="auto"/>
            <w:vAlign w:val="center"/>
          </w:tcPr>
          <w:p w14:paraId="5E49EAE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10.15 (C10–C11)</w:t>
            </w:r>
          </w:p>
        </w:tc>
        <w:tc>
          <w:tcPr>
            <w:tcW w:w="1559" w:type="dxa"/>
            <w:vMerge/>
            <w:tcBorders>
              <w:left w:val="single" w:sz="4" w:space="0" w:color="auto"/>
              <w:right w:val="single" w:sz="4" w:space="0" w:color="auto"/>
            </w:tcBorders>
            <w:shd w:val="clear" w:color="auto" w:fill="auto"/>
            <w:vAlign w:val="center"/>
          </w:tcPr>
          <w:p w14:paraId="54C48E08"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1389B003"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0619416" w14:textId="77777777" w:rsidTr="00F84B4D">
        <w:trPr>
          <w:gridAfter w:val="1"/>
          <w:wAfter w:w="141" w:type="dxa"/>
          <w:jc w:val="center"/>
        </w:trPr>
        <w:tc>
          <w:tcPr>
            <w:tcW w:w="1560" w:type="dxa"/>
            <w:gridSpan w:val="2"/>
            <w:vMerge/>
            <w:tcBorders>
              <w:right w:val="single" w:sz="4" w:space="0" w:color="auto"/>
            </w:tcBorders>
            <w:shd w:val="clear" w:color="auto" w:fill="auto"/>
          </w:tcPr>
          <w:p w14:paraId="303C8E7D"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E33153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tcBorders>
              <w:left w:val="single" w:sz="4" w:space="0" w:color="auto"/>
              <w:right w:val="single" w:sz="4" w:space="0" w:color="auto"/>
            </w:tcBorders>
            <w:shd w:val="clear" w:color="auto" w:fill="auto"/>
            <w:vAlign w:val="center"/>
          </w:tcPr>
          <w:p w14:paraId="28C1EDF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vMerge/>
            <w:tcBorders>
              <w:left w:val="single" w:sz="4" w:space="0" w:color="auto"/>
              <w:right w:val="single" w:sz="4" w:space="0" w:color="auto"/>
            </w:tcBorders>
            <w:shd w:val="clear" w:color="auto" w:fill="auto"/>
            <w:vAlign w:val="center"/>
          </w:tcPr>
          <w:p w14:paraId="32D22645"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4312F83D"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49CA0776"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668D28C2" w14:textId="77777777" w:rsidR="00BC2423" w:rsidRPr="00BF4B53" w:rsidRDefault="00BC2423" w:rsidP="00F84B4D">
            <w:pPr>
              <w:spacing w:after="0" w:line="276" w:lineRule="auto"/>
              <w:jc w:val="center"/>
              <w:rPr>
                <w:rFonts w:ascii="Cambria" w:hAnsi="Cambria"/>
                <w:sz w:val="18"/>
                <w:szCs w:val="18"/>
              </w:rPr>
            </w:pPr>
          </w:p>
        </w:tc>
      </w:tr>
      <w:tr w:rsidR="00BF4B53" w:rsidRPr="00BF4B53" w14:paraId="4E7EDDA5" w14:textId="77777777" w:rsidTr="00F84B4D">
        <w:trPr>
          <w:gridAfter w:val="1"/>
          <w:wAfter w:w="141" w:type="dxa"/>
          <w:jc w:val="center"/>
        </w:trPr>
        <w:tc>
          <w:tcPr>
            <w:tcW w:w="1560" w:type="dxa"/>
            <w:gridSpan w:val="2"/>
            <w:vMerge/>
            <w:tcBorders>
              <w:right w:val="single" w:sz="4" w:space="0" w:color="auto"/>
            </w:tcBorders>
            <w:shd w:val="clear" w:color="auto" w:fill="auto"/>
          </w:tcPr>
          <w:p w14:paraId="4A7AE243"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67470F1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559" w:type="dxa"/>
            <w:tcBorders>
              <w:left w:val="single" w:sz="4" w:space="0" w:color="auto"/>
              <w:right w:val="single" w:sz="4" w:space="0" w:color="auto"/>
            </w:tcBorders>
            <w:shd w:val="clear" w:color="auto" w:fill="auto"/>
            <w:vAlign w:val="center"/>
          </w:tcPr>
          <w:p w14:paraId="2C1B9F2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559" w:type="dxa"/>
            <w:vMerge w:val="restart"/>
            <w:tcBorders>
              <w:left w:val="single" w:sz="4" w:space="0" w:color="auto"/>
              <w:right w:val="single" w:sz="4" w:space="0" w:color="auto"/>
            </w:tcBorders>
            <w:shd w:val="clear" w:color="auto" w:fill="auto"/>
            <w:vAlign w:val="center"/>
          </w:tcPr>
          <w:p w14:paraId="3AB5904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12.26 (C12-C13)</w:t>
            </w:r>
          </w:p>
        </w:tc>
        <w:tc>
          <w:tcPr>
            <w:tcW w:w="1701" w:type="dxa"/>
            <w:vMerge w:val="restart"/>
            <w:tcBorders>
              <w:left w:val="single" w:sz="4" w:space="0" w:color="auto"/>
              <w:right w:val="single" w:sz="4" w:space="0" w:color="auto"/>
            </w:tcBorders>
            <w:shd w:val="clear" w:color="auto" w:fill="auto"/>
            <w:vAlign w:val="center"/>
          </w:tcPr>
          <w:p w14:paraId="626CF05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12.26 (C12–C13)</w:t>
            </w:r>
          </w:p>
        </w:tc>
        <w:tc>
          <w:tcPr>
            <w:tcW w:w="1559" w:type="dxa"/>
            <w:vMerge/>
            <w:tcBorders>
              <w:left w:val="single" w:sz="4" w:space="0" w:color="auto"/>
              <w:right w:val="single" w:sz="4" w:space="0" w:color="auto"/>
            </w:tcBorders>
            <w:shd w:val="clear" w:color="auto" w:fill="auto"/>
            <w:vAlign w:val="center"/>
          </w:tcPr>
          <w:p w14:paraId="084C75A6"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784A1E71"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6D77665" w14:textId="77777777" w:rsidTr="00F84B4D">
        <w:trPr>
          <w:gridAfter w:val="1"/>
          <w:wAfter w:w="141" w:type="dxa"/>
          <w:jc w:val="center"/>
        </w:trPr>
        <w:tc>
          <w:tcPr>
            <w:tcW w:w="1560" w:type="dxa"/>
            <w:gridSpan w:val="2"/>
            <w:vMerge/>
            <w:tcBorders>
              <w:right w:val="single" w:sz="4" w:space="0" w:color="auto"/>
            </w:tcBorders>
            <w:shd w:val="clear" w:color="auto" w:fill="auto"/>
          </w:tcPr>
          <w:p w14:paraId="7409E1DF"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A2B2D8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tcBorders>
              <w:left w:val="single" w:sz="4" w:space="0" w:color="auto"/>
              <w:right w:val="single" w:sz="4" w:space="0" w:color="auto"/>
            </w:tcBorders>
            <w:shd w:val="clear" w:color="auto" w:fill="auto"/>
            <w:vAlign w:val="center"/>
          </w:tcPr>
          <w:p w14:paraId="257EAE9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vMerge/>
            <w:tcBorders>
              <w:left w:val="single" w:sz="4" w:space="0" w:color="auto"/>
              <w:right w:val="single" w:sz="4" w:space="0" w:color="auto"/>
            </w:tcBorders>
            <w:shd w:val="clear" w:color="auto" w:fill="auto"/>
            <w:vAlign w:val="center"/>
          </w:tcPr>
          <w:p w14:paraId="07FDD90A"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307C0EDA"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2252A035"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56D8D104"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D760A5B" w14:textId="77777777" w:rsidTr="00F84B4D">
        <w:trPr>
          <w:gridAfter w:val="1"/>
          <w:wAfter w:w="141" w:type="dxa"/>
          <w:jc w:val="center"/>
        </w:trPr>
        <w:tc>
          <w:tcPr>
            <w:tcW w:w="1560" w:type="dxa"/>
            <w:gridSpan w:val="2"/>
            <w:vMerge/>
            <w:tcBorders>
              <w:right w:val="single" w:sz="4" w:space="0" w:color="auto"/>
            </w:tcBorders>
            <w:shd w:val="clear" w:color="auto" w:fill="auto"/>
          </w:tcPr>
          <w:p w14:paraId="22E5E8C5"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691F8C8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tcBorders>
              <w:left w:val="single" w:sz="4" w:space="0" w:color="auto"/>
              <w:right w:val="single" w:sz="4" w:space="0" w:color="auto"/>
            </w:tcBorders>
            <w:shd w:val="clear" w:color="auto" w:fill="auto"/>
            <w:vAlign w:val="center"/>
          </w:tcPr>
          <w:p w14:paraId="7A5E20E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vMerge w:val="restart"/>
            <w:tcBorders>
              <w:left w:val="single" w:sz="4" w:space="0" w:color="auto"/>
              <w:right w:val="single" w:sz="4" w:space="0" w:color="auto"/>
            </w:tcBorders>
            <w:shd w:val="clear" w:color="auto" w:fill="auto"/>
            <w:vAlign w:val="center"/>
          </w:tcPr>
          <w:p w14:paraId="082046C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14.42 (C14-C15)</w:t>
            </w:r>
          </w:p>
        </w:tc>
        <w:tc>
          <w:tcPr>
            <w:tcW w:w="1701" w:type="dxa"/>
            <w:vMerge w:val="restart"/>
            <w:tcBorders>
              <w:left w:val="single" w:sz="4" w:space="0" w:color="auto"/>
              <w:right w:val="single" w:sz="4" w:space="0" w:color="auto"/>
            </w:tcBorders>
            <w:shd w:val="clear" w:color="auto" w:fill="auto"/>
            <w:vAlign w:val="center"/>
          </w:tcPr>
          <w:p w14:paraId="594847F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14.42 (C14–C15)</w:t>
            </w:r>
          </w:p>
        </w:tc>
        <w:tc>
          <w:tcPr>
            <w:tcW w:w="1559" w:type="dxa"/>
            <w:vMerge w:val="restart"/>
            <w:tcBorders>
              <w:left w:val="single" w:sz="4" w:space="0" w:color="auto"/>
              <w:right w:val="single" w:sz="4" w:space="0" w:color="auto"/>
            </w:tcBorders>
            <w:shd w:val="clear" w:color="auto" w:fill="auto"/>
            <w:vAlign w:val="center"/>
          </w:tcPr>
          <w:p w14:paraId="44FE8CE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16.23 (C14–C19)</w:t>
            </w:r>
          </w:p>
        </w:tc>
        <w:tc>
          <w:tcPr>
            <w:tcW w:w="1560" w:type="dxa"/>
            <w:vMerge/>
            <w:tcBorders>
              <w:left w:val="single" w:sz="4" w:space="0" w:color="auto"/>
            </w:tcBorders>
            <w:shd w:val="clear" w:color="auto" w:fill="auto"/>
            <w:vAlign w:val="center"/>
          </w:tcPr>
          <w:p w14:paraId="746F50A7" w14:textId="77777777" w:rsidR="00BC2423" w:rsidRPr="00BF4B53" w:rsidRDefault="00BC2423" w:rsidP="00F84B4D">
            <w:pPr>
              <w:spacing w:after="0" w:line="276" w:lineRule="auto"/>
              <w:jc w:val="center"/>
              <w:rPr>
                <w:rFonts w:ascii="Cambria" w:hAnsi="Cambria"/>
                <w:sz w:val="18"/>
                <w:szCs w:val="18"/>
              </w:rPr>
            </w:pPr>
          </w:p>
        </w:tc>
      </w:tr>
      <w:tr w:rsidR="00BF4B53" w:rsidRPr="00BF4B53" w14:paraId="00DED554" w14:textId="77777777" w:rsidTr="00F84B4D">
        <w:trPr>
          <w:gridAfter w:val="1"/>
          <w:wAfter w:w="141" w:type="dxa"/>
          <w:jc w:val="center"/>
        </w:trPr>
        <w:tc>
          <w:tcPr>
            <w:tcW w:w="1560" w:type="dxa"/>
            <w:gridSpan w:val="2"/>
            <w:vMerge/>
            <w:tcBorders>
              <w:right w:val="single" w:sz="4" w:space="0" w:color="auto"/>
            </w:tcBorders>
            <w:shd w:val="clear" w:color="auto" w:fill="auto"/>
          </w:tcPr>
          <w:p w14:paraId="64783047"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1E1114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w:t>
            </w:r>
          </w:p>
        </w:tc>
        <w:tc>
          <w:tcPr>
            <w:tcW w:w="1559" w:type="dxa"/>
            <w:tcBorders>
              <w:left w:val="single" w:sz="4" w:space="0" w:color="auto"/>
              <w:right w:val="single" w:sz="4" w:space="0" w:color="auto"/>
            </w:tcBorders>
            <w:shd w:val="clear" w:color="auto" w:fill="auto"/>
            <w:vAlign w:val="center"/>
          </w:tcPr>
          <w:p w14:paraId="626173F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w:t>
            </w:r>
          </w:p>
        </w:tc>
        <w:tc>
          <w:tcPr>
            <w:tcW w:w="1559" w:type="dxa"/>
            <w:vMerge/>
            <w:tcBorders>
              <w:left w:val="single" w:sz="4" w:space="0" w:color="auto"/>
              <w:right w:val="single" w:sz="4" w:space="0" w:color="auto"/>
            </w:tcBorders>
            <w:shd w:val="clear" w:color="auto" w:fill="auto"/>
            <w:vAlign w:val="center"/>
          </w:tcPr>
          <w:p w14:paraId="4FAA9F2D"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5FA95005"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7D6FC560"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43F3F3DA"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F5B7F84" w14:textId="77777777" w:rsidTr="00F84B4D">
        <w:trPr>
          <w:gridAfter w:val="1"/>
          <w:wAfter w:w="141" w:type="dxa"/>
          <w:jc w:val="center"/>
        </w:trPr>
        <w:tc>
          <w:tcPr>
            <w:tcW w:w="1560" w:type="dxa"/>
            <w:gridSpan w:val="2"/>
            <w:vMerge/>
            <w:tcBorders>
              <w:right w:val="single" w:sz="4" w:space="0" w:color="auto"/>
            </w:tcBorders>
            <w:shd w:val="clear" w:color="auto" w:fill="auto"/>
          </w:tcPr>
          <w:p w14:paraId="7FAAB6E7"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5337AF6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w:t>
            </w:r>
          </w:p>
        </w:tc>
        <w:tc>
          <w:tcPr>
            <w:tcW w:w="1559" w:type="dxa"/>
            <w:tcBorders>
              <w:left w:val="single" w:sz="4" w:space="0" w:color="auto"/>
              <w:right w:val="single" w:sz="4" w:space="0" w:color="auto"/>
            </w:tcBorders>
            <w:shd w:val="clear" w:color="auto" w:fill="auto"/>
            <w:vAlign w:val="center"/>
          </w:tcPr>
          <w:p w14:paraId="1A50248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w:t>
            </w:r>
          </w:p>
        </w:tc>
        <w:tc>
          <w:tcPr>
            <w:tcW w:w="1559" w:type="dxa"/>
            <w:vMerge w:val="restart"/>
            <w:tcBorders>
              <w:left w:val="single" w:sz="4" w:space="0" w:color="auto"/>
              <w:right w:val="single" w:sz="4" w:space="0" w:color="auto"/>
            </w:tcBorders>
            <w:shd w:val="clear" w:color="auto" w:fill="auto"/>
            <w:vAlign w:val="center"/>
          </w:tcPr>
          <w:p w14:paraId="0F965EC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16.45 (C16-C17)</w:t>
            </w:r>
          </w:p>
        </w:tc>
        <w:tc>
          <w:tcPr>
            <w:tcW w:w="1701" w:type="dxa"/>
            <w:vMerge w:val="restart"/>
            <w:tcBorders>
              <w:left w:val="single" w:sz="4" w:space="0" w:color="auto"/>
              <w:right w:val="single" w:sz="4" w:space="0" w:color="auto"/>
            </w:tcBorders>
            <w:shd w:val="clear" w:color="auto" w:fill="auto"/>
            <w:vAlign w:val="center"/>
          </w:tcPr>
          <w:p w14:paraId="16BDFAC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16.47 (C16–C17)</w:t>
            </w:r>
          </w:p>
        </w:tc>
        <w:tc>
          <w:tcPr>
            <w:tcW w:w="1559" w:type="dxa"/>
            <w:vMerge/>
            <w:tcBorders>
              <w:left w:val="single" w:sz="4" w:space="0" w:color="auto"/>
              <w:right w:val="single" w:sz="4" w:space="0" w:color="auto"/>
            </w:tcBorders>
            <w:shd w:val="clear" w:color="auto" w:fill="auto"/>
            <w:vAlign w:val="center"/>
          </w:tcPr>
          <w:p w14:paraId="114AE7B6"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1A7D9CF"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DF9D1D4" w14:textId="77777777" w:rsidTr="00F84B4D">
        <w:trPr>
          <w:gridAfter w:val="1"/>
          <w:wAfter w:w="141" w:type="dxa"/>
          <w:jc w:val="center"/>
        </w:trPr>
        <w:tc>
          <w:tcPr>
            <w:tcW w:w="1560" w:type="dxa"/>
            <w:gridSpan w:val="2"/>
            <w:vMerge/>
            <w:tcBorders>
              <w:right w:val="single" w:sz="4" w:space="0" w:color="auto"/>
            </w:tcBorders>
            <w:shd w:val="clear" w:color="auto" w:fill="auto"/>
          </w:tcPr>
          <w:p w14:paraId="1437AFF7"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76660D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w:t>
            </w:r>
          </w:p>
        </w:tc>
        <w:tc>
          <w:tcPr>
            <w:tcW w:w="1559" w:type="dxa"/>
            <w:tcBorders>
              <w:left w:val="single" w:sz="4" w:space="0" w:color="auto"/>
              <w:right w:val="single" w:sz="4" w:space="0" w:color="auto"/>
            </w:tcBorders>
            <w:shd w:val="clear" w:color="auto" w:fill="auto"/>
            <w:vAlign w:val="center"/>
          </w:tcPr>
          <w:p w14:paraId="6D9F2DC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w:t>
            </w:r>
          </w:p>
        </w:tc>
        <w:tc>
          <w:tcPr>
            <w:tcW w:w="1559" w:type="dxa"/>
            <w:vMerge/>
            <w:tcBorders>
              <w:left w:val="single" w:sz="4" w:space="0" w:color="auto"/>
              <w:right w:val="single" w:sz="4" w:space="0" w:color="auto"/>
            </w:tcBorders>
            <w:shd w:val="clear" w:color="auto" w:fill="auto"/>
            <w:vAlign w:val="center"/>
          </w:tcPr>
          <w:p w14:paraId="0EAD1174"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20834BE9"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6803E908" w14:textId="77777777" w:rsidR="00BC2423" w:rsidRPr="00BF4B53" w:rsidRDefault="00BC2423" w:rsidP="00F84B4D">
            <w:pPr>
              <w:spacing w:after="0" w:line="276" w:lineRule="auto"/>
              <w:jc w:val="center"/>
              <w:rPr>
                <w:rFonts w:ascii="Cambria" w:hAnsi="Cambria"/>
                <w:sz w:val="18"/>
                <w:szCs w:val="18"/>
              </w:rPr>
            </w:pPr>
          </w:p>
        </w:tc>
        <w:tc>
          <w:tcPr>
            <w:tcW w:w="1560" w:type="dxa"/>
            <w:vMerge w:val="restart"/>
            <w:tcBorders>
              <w:left w:val="single" w:sz="4" w:space="0" w:color="auto"/>
            </w:tcBorders>
            <w:shd w:val="clear" w:color="auto" w:fill="auto"/>
            <w:vAlign w:val="center"/>
          </w:tcPr>
          <w:p w14:paraId="790FCB5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19.02 (C17–C24)</w:t>
            </w:r>
          </w:p>
        </w:tc>
      </w:tr>
      <w:tr w:rsidR="00BF4B53" w:rsidRPr="00BF4B53" w14:paraId="787E71AE" w14:textId="77777777" w:rsidTr="00F84B4D">
        <w:trPr>
          <w:gridAfter w:val="1"/>
          <w:wAfter w:w="141" w:type="dxa"/>
          <w:jc w:val="center"/>
        </w:trPr>
        <w:tc>
          <w:tcPr>
            <w:tcW w:w="1560" w:type="dxa"/>
            <w:gridSpan w:val="2"/>
            <w:vMerge/>
            <w:tcBorders>
              <w:right w:val="single" w:sz="4" w:space="0" w:color="auto"/>
            </w:tcBorders>
            <w:shd w:val="clear" w:color="auto" w:fill="auto"/>
          </w:tcPr>
          <w:p w14:paraId="23F39573"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52B911C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w:t>
            </w:r>
          </w:p>
        </w:tc>
        <w:tc>
          <w:tcPr>
            <w:tcW w:w="1559" w:type="dxa"/>
            <w:tcBorders>
              <w:left w:val="single" w:sz="4" w:space="0" w:color="auto"/>
              <w:right w:val="single" w:sz="4" w:space="0" w:color="auto"/>
            </w:tcBorders>
            <w:shd w:val="clear" w:color="auto" w:fill="auto"/>
            <w:vAlign w:val="center"/>
          </w:tcPr>
          <w:p w14:paraId="20EADCB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w:t>
            </w:r>
          </w:p>
        </w:tc>
        <w:tc>
          <w:tcPr>
            <w:tcW w:w="1559" w:type="dxa"/>
            <w:vMerge w:val="restart"/>
            <w:tcBorders>
              <w:left w:val="single" w:sz="4" w:space="0" w:color="auto"/>
              <w:right w:val="single" w:sz="4" w:space="0" w:color="auto"/>
            </w:tcBorders>
            <w:shd w:val="clear" w:color="auto" w:fill="auto"/>
            <w:vAlign w:val="center"/>
          </w:tcPr>
          <w:p w14:paraId="6D2192B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18.38 (C18-C19)</w:t>
            </w:r>
          </w:p>
        </w:tc>
        <w:tc>
          <w:tcPr>
            <w:tcW w:w="1701" w:type="dxa"/>
            <w:vMerge w:val="restart"/>
            <w:tcBorders>
              <w:left w:val="single" w:sz="4" w:space="0" w:color="auto"/>
              <w:right w:val="single" w:sz="4" w:space="0" w:color="auto"/>
            </w:tcBorders>
            <w:shd w:val="clear" w:color="auto" w:fill="auto"/>
            <w:vAlign w:val="center"/>
          </w:tcPr>
          <w:p w14:paraId="3C0698E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18.38 (C18-C19)</w:t>
            </w:r>
          </w:p>
        </w:tc>
        <w:tc>
          <w:tcPr>
            <w:tcW w:w="1559" w:type="dxa"/>
            <w:vMerge/>
            <w:tcBorders>
              <w:left w:val="single" w:sz="4" w:space="0" w:color="auto"/>
              <w:right w:val="single" w:sz="4" w:space="0" w:color="auto"/>
            </w:tcBorders>
            <w:shd w:val="clear" w:color="auto" w:fill="auto"/>
            <w:vAlign w:val="center"/>
          </w:tcPr>
          <w:p w14:paraId="64258E24"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FCAF750" w14:textId="77777777" w:rsidR="00BC2423" w:rsidRPr="00BF4B53" w:rsidRDefault="00BC2423" w:rsidP="00F84B4D">
            <w:pPr>
              <w:spacing w:after="0" w:line="276" w:lineRule="auto"/>
              <w:jc w:val="center"/>
              <w:rPr>
                <w:rFonts w:ascii="Cambria" w:hAnsi="Cambria"/>
                <w:sz w:val="18"/>
                <w:szCs w:val="18"/>
              </w:rPr>
            </w:pPr>
          </w:p>
        </w:tc>
      </w:tr>
      <w:tr w:rsidR="00BF4B53" w:rsidRPr="00BF4B53" w14:paraId="470471C9" w14:textId="77777777" w:rsidTr="00F84B4D">
        <w:trPr>
          <w:gridAfter w:val="1"/>
          <w:wAfter w:w="141" w:type="dxa"/>
          <w:jc w:val="center"/>
        </w:trPr>
        <w:tc>
          <w:tcPr>
            <w:tcW w:w="1560" w:type="dxa"/>
            <w:gridSpan w:val="2"/>
            <w:vMerge/>
            <w:tcBorders>
              <w:right w:val="single" w:sz="4" w:space="0" w:color="auto"/>
            </w:tcBorders>
            <w:shd w:val="clear" w:color="auto" w:fill="auto"/>
          </w:tcPr>
          <w:p w14:paraId="25DC1434"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06FFC94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559" w:type="dxa"/>
            <w:tcBorders>
              <w:left w:val="single" w:sz="4" w:space="0" w:color="auto"/>
              <w:right w:val="single" w:sz="4" w:space="0" w:color="auto"/>
            </w:tcBorders>
            <w:shd w:val="clear" w:color="auto" w:fill="auto"/>
            <w:vAlign w:val="center"/>
          </w:tcPr>
          <w:p w14:paraId="1DD8D5E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559" w:type="dxa"/>
            <w:vMerge/>
            <w:tcBorders>
              <w:left w:val="single" w:sz="4" w:space="0" w:color="auto"/>
              <w:right w:val="single" w:sz="4" w:space="0" w:color="auto"/>
            </w:tcBorders>
            <w:shd w:val="clear" w:color="auto" w:fill="auto"/>
            <w:vAlign w:val="center"/>
          </w:tcPr>
          <w:p w14:paraId="22939C9F"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13EC4A18"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6AE33563"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983F96C"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BA22FBB" w14:textId="77777777" w:rsidTr="00F84B4D">
        <w:trPr>
          <w:gridAfter w:val="1"/>
          <w:wAfter w:w="141" w:type="dxa"/>
          <w:jc w:val="center"/>
        </w:trPr>
        <w:tc>
          <w:tcPr>
            <w:tcW w:w="1560" w:type="dxa"/>
            <w:gridSpan w:val="2"/>
            <w:vMerge/>
            <w:tcBorders>
              <w:right w:val="single" w:sz="4" w:space="0" w:color="auto"/>
            </w:tcBorders>
            <w:shd w:val="clear" w:color="auto" w:fill="auto"/>
          </w:tcPr>
          <w:p w14:paraId="108E05C9"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380BAB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w:t>
            </w:r>
          </w:p>
        </w:tc>
        <w:tc>
          <w:tcPr>
            <w:tcW w:w="1559" w:type="dxa"/>
            <w:tcBorders>
              <w:left w:val="single" w:sz="4" w:space="0" w:color="auto"/>
              <w:right w:val="single" w:sz="4" w:space="0" w:color="auto"/>
            </w:tcBorders>
            <w:shd w:val="clear" w:color="auto" w:fill="auto"/>
            <w:vAlign w:val="center"/>
          </w:tcPr>
          <w:p w14:paraId="6C8828B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w:t>
            </w:r>
          </w:p>
        </w:tc>
        <w:tc>
          <w:tcPr>
            <w:tcW w:w="1559" w:type="dxa"/>
            <w:vMerge w:val="restart"/>
            <w:tcBorders>
              <w:left w:val="single" w:sz="4" w:space="0" w:color="auto"/>
              <w:right w:val="single" w:sz="4" w:space="0" w:color="auto"/>
            </w:tcBorders>
            <w:shd w:val="clear" w:color="auto" w:fill="auto"/>
            <w:vAlign w:val="center"/>
          </w:tcPr>
          <w:p w14:paraId="3E8EE8B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20.41 (C20-C21)</w:t>
            </w:r>
          </w:p>
        </w:tc>
        <w:tc>
          <w:tcPr>
            <w:tcW w:w="1701" w:type="dxa"/>
            <w:vMerge w:val="restart"/>
            <w:tcBorders>
              <w:left w:val="single" w:sz="4" w:space="0" w:color="auto"/>
              <w:right w:val="single" w:sz="4" w:space="0" w:color="auto"/>
            </w:tcBorders>
            <w:shd w:val="clear" w:color="auto" w:fill="auto"/>
            <w:vAlign w:val="center"/>
          </w:tcPr>
          <w:p w14:paraId="0B81C40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20.41 (C20-C21)</w:t>
            </w:r>
          </w:p>
        </w:tc>
        <w:tc>
          <w:tcPr>
            <w:tcW w:w="1559" w:type="dxa"/>
            <w:vMerge w:val="restart"/>
            <w:tcBorders>
              <w:left w:val="single" w:sz="4" w:space="0" w:color="auto"/>
              <w:right w:val="single" w:sz="4" w:space="0" w:color="auto"/>
            </w:tcBorders>
            <w:shd w:val="clear" w:color="auto" w:fill="auto"/>
            <w:vAlign w:val="center"/>
          </w:tcPr>
          <w:p w14:paraId="0C498EA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21.08 (C20–C24)</w:t>
            </w:r>
          </w:p>
        </w:tc>
        <w:tc>
          <w:tcPr>
            <w:tcW w:w="1560" w:type="dxa"/>
            <w:vMerge/>
            <w:tcBorders>
              <w:left w:val="single" w:sz="4" w:space="0" w:color="auto"/>
            </w:tcBorders>
            <w:shd w:val="clear" w:color="auto" w:fill="auto"/>
            <w:vAlign w:val="center"/>
          </w:tcPr>
          <w:p w14:paraId="7CF20476"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C4476BB" w14:textId="77777777" w:rsidTr="00F84B4D">
        <w:trPr>
          <w:gridAfter w:val="1"/>
          <w:wAfter w:w="141" w:type="dxa"/>
          <w:jc w:val="center"/>
        </w:trPr>
        <w:tc>
          <w:tcPr>
            <w:tcW w:w="1560" w:type="dxa"/>
            <w:gridSpan w:val="2"/>
            <w:vMerge/>
            <w:tcBorders>
              <w:right w:val="single" w:sz="4" w:space="0" w:color="auto"/>
            </w:tcBorders>
            <w:shd w:val="clear" w:color="auto" w:fill="auto"/>
          </w:tcPr>
          <w:p w14:paraId="480E055B"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5CF0479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21</w:t>
            </w:r>
          </w:p>
        </w:tc>
        <w:tc>
          <w:tcPr>
            <w:tcW w:w="1559" w:type="dxa"/>
            <w:tcBorders>
              <w:left w:val="single" w:sz="4" w:space="0" w:color="auto"/>
              <w:right w:val="single" w:sz="4" w:space="0" w:color="auto"/>
            </w:tcBorders>
            <w:shd w:val="clear" w:color="auto" w:fill="auto"/>
            <w:vAlign w:val="center"/>
          </w:tcPr>
          <w:p w14:paraId="08F7CD1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21</w:t>
            </w:r>
          </w:p>
        </w:tc>
        <w:tc>
          <w:tcPr>
            <w:tcW w:w="1559" w:type="dxa"/>
            <w:vMerge/>
            <w:tcBorders>
              <w:left w:val="single" w:sz="4" w:space="0" w:color="auto"/>
              <w:right w:val="single" w:sz="4" w:space="0" w:color="auto"/>
            </w:tcBorders>
            <w:shd w:val="clear" w:color="auto" w:fill="auto"/>
            <w:vAlign w:val="center"/>
          </w:tcPr>
          <w:p w14:paraId="2583C5A5"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4B42200F"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42D4C67A"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77CF06CA"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A116631" w14:textId="77777777" w:rsidTr="00F84B4D">
        <w:trPr>
          <w:gridAfter w:val="1"/>
          <w:wAfter w:w="141" w:type="dxa"/>
          <w:jc w:val="center"/>
        </w:trPr>
        <w:tc>
          <w:tcPr>
            <w:tcW w:w="1560" w:type="dxa"/>
            <w:gridSpan w:val="2"/>
            <w:vMerge/>
            <w:tcBorders>
              <w:right w:val="single" w:sz="4" w:space="0" w:color="auto"/>
            </w:tcBorders>
            <w:shd w:val="clear" w:color="auto" w:fill="auto"/>
          </w:tcPr>
          <w:p w14:paraId="498BCDCF"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3634AE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w:t>
            </w:r>
          </w:p>
        </w:tc>
        <w:tc>
          <w:tcPr>
            <w:tcW w:w="1559" w:type="dxa"/>
            <w:tcBorders>
              <w:left w:val="single" w:sz="4" w:space="0" w:color="auto"/>
              <w:right w:val="single" w:sz="4" w:space="0" w:color="auto"/>
            </w:tcBorders>
            <w:shd w:val="clear" w:color="auto" w:fill="auto"/>
            <w:vAlign w:val="center"/>
          </w:tcPr>
          <w:p w14:paraId="633E3FE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w:t>
            </w:r>
          </w:p>
        </w:tc>
        <w:tc>
          <w:tcPr>
            <w:tcW w:w="1559" w:type="dxa"/>
            <w:vMerge w:val="restart"/>
            <w:tcBorders>
              <w:left w:val="single" w:sz="4" w:space="0" w:color="auto"/>
              <w:right w:val="single" w:sz="4" w:space="0" w:color="auto"/>
            </w:tcBorders>
            <w:shd w:val="clear" w:color="auto" w:fill="auto"/>
            <w:vAlign w:val="center"/>
          </w:tcPr>
          <w:p w14:paraId="6627ABD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22.74 (C22-C24)</w:t>
            </w:r>
          </w:p>
        </w:tc>
        <w:tc>
          <w:tcPr>
            <w:tcW w:w="1701" w:type="dxa"/>
            <w:vMerge w:val="restart"/>
            <w:tcBorders>
              <w:left w:val="single" w:sz="4" w:space="0" w:color="auto"/>
              <w:right w:val="single" w:sz="4" w:space="0" w:color="auto"/>
            </w:tcBorders>
            <w:shd w:val="clear" w:color="auto" w:fill="auto"/>
            <w:vAlign w:val="center"/>
          </w:tcPr>
          <w:p w14:paraId="1AF8F05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22.74 (C22-C24)</w:t>
            </w:r>
          </w:p>
        </w:tc>
        <w:tc>
          <w:tcPr>
            <w:tcW w:w="1559" w:type="dxa"/>
            <w:vMerge/>
            <w:tcBorders>
              <w:left w:val="single" w:sz="4" w:space="0" w:color="auto"/>
              <w:right w:val="single" w:sz="4" w:space="0" w:color="auto"/>
            </w:tcBorders>
            <w:shd w:val="clear" w:color="auto" w:fill="auto"/>
            <w:vAlign w:val="center"/>
          </w:tcPr>
          <w:p w14:paraId="5B27FB49"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7E011A3" w14:textId="77777777" w:rsidR="00BC2423" w:rsidRPr="00BF4B53" w:rsidRDefault="00BC2423" w:rsidP="00F84B4D">
            <w:pPr>
              <w:spacing w:after="0" w:line="276" w:lineRule="auto"/>
              <w:jc w:val="center"/>
              <w:rPr>
                <w:rFonts w:ascii="Cambria" w:hAnsi="Cambria"/>
                <w:sz w:val="18"/>
                <w:szCs w:val="18"/>
              </w:rPr>
            </w:pPr>
          </w:p>
        </w:tc>
      </w:tr>
      <w:tr w:rsidR="00BF4B53" w:rsidRPr="00BF4B53" w14:paraId="3CAC80A2" w14:textId="77777777" w:rsidTr="00F84B4D">
        <w:trPr>
          <w:gridAfter w:val="1"/>
          <w:wAfter w:w="141" w:type="dxa"/>
          <w:jc w:val="center"/>
        </w:trPr>
        <w:tc>
          <w:tcPr>
            <w:tcW w:w="1560" w:type="dxa"/>
            <w:gridSpan w:val="2"/>
            <w:vMerge/>
            <w:tcBorders>
              <w:right w:val="single" w:sz="4" w:space="0" w:color="auto"/>
            </w:tcBorders>
            <w:shd w:val="clear" w:color="auto" w:fill="auto"/>
          </w:tcPr>
          <w:p w14:paraId="688A46AE"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BC67C1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23</w:t>
            </w:r>
          </w:p>
        </w:tc>
        <w:tc>
          <w:tcPr>
            <w:tcW w:w="1559" w:type="dxa"/>
            <w:vMerge w:val="restart"/>
            <w:tcBorders>
              <w:left w:val="single" w:sz="4" w:space="0" w:color="auto"/>
              <w:right w:val="single" w:sz="4" w:space="0" w:color="auto"/>
            </w:tcBorders>
            <w:shd w:val="clear" w:color="auto" w:fill="auto"/>
            <w:vAlign w:val="center"/>
          </w:tcPr>
          <w:p w14:paraId="28937A5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23.49(C23-C24)</w:t>
            </w:r>
          </w:p>
        </w:tc>
        <w:tc>
          <w:tcPr>
            <w:tcW w:w="1559" w:type="dxa"/>
            <w:vMerge/>
            <w:tcBorders>
              <w:left w:val="single" w:sz="4" w:space="0" w:color="auto"/>
              <w:right w:val="single" w:sz="4" w:space="0" w:color="auto"/>
            </w:tcBorders>
            <w:shd w:val="clear" w:color="auto" w:fill="auto"/>
            <w:vAlign w:val="center"/>
          </w:tcPr>
          <w:p w14:paraId="3CCA0CDD"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2E5C5447"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2719E10A"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6DB0DC8" w14:textId="77777777" w:rsidR="00BC2423" w:rsidRPr="00BF4B53" w:rsidRDefault="00BC2423" w:rsidP="00F84B4D">
            <w:pPr>
              <w:spacing w:after="0" w:line="276" w:lineRule="auto"/>
              <w:jc w:val="center"/>
              <w:rPr>
                <w:rFonts w:ascii="Cambria" w:hAnsi="Cambria"/>
                <w:sz w:val="18"/>
                <w:szCs w:val="18"/>
              </w:rPr>
            </w:pPr>
          </w:p>
        </w:tc>
      </w:tr>
      <w:tr w:rsidR="00BF4B53" w:rsidRPr="00BF4B53" w14:paraId="22F829C3" w14:textId="77777777" w:rsidTr="00F84B4D">
        <w:trPr>
          <w:gridAfter w:val="1"/>
          <w:wAfter w:w="141" w:type="dxa"/>
          <w:jc w:val="center"/>
        </w:trPr>
        <w:tc>
          <w:tcPr>
            <w:tcW w:w="1560" w:type="dxa"/>
            <w:gridSpan w:val="2"/>
            <w:vMerge/>
            <w:tcBorders>
              <w:bottom w:val="single" w:sz="4" w:space="0" w:color="auto"/>
              <w:right w:val="single" w:sz="4" w:space="0" w:color="auto"/>
            </w:tcBorders>
            <w:shd w:val="clear" w:color="auto" w:fill="auto"/>
          </w:tcPr>
          <w:p w14:paraId="40CF8B90"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bottom w:val="single" w:sz="4" w:space="0" w:color="auto"/>
              <w:right w:val="single" w:sz="4" w:space="0" w:color="auto"/>
            </w:tcBorders>
            <w:shd w:val="clear" w:color="auto" w:fill="auto"/>
            <w:vAlign w:val="center"/>
          </w:tcPr>
          <w:p w14:paraId="7529DC7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24</w:t>
            </w:r>
          </w:p>
        </w:tc>
        <w:tc>
          <w:tcPr>
            <w:tcW w:w="1559" w:type="dxa"/>
            <w:vMerge/>
            <w:tcBorders>
              <w:left w:val="single" w:sz="4" w:space="0" w:color="auto"/>
              <w:bottom w:val="single" w:sz="4" w:space="0" w:color="auto"/>
              <w:right w:val="single" w:sz="4" w:space="0" w:color="auto"/>
            </w:tcBorders>
            <w:shd w:val="clear" w:color="auto" w:fill="auto"/>
            <w:vAlign w:val="center"/>
          </w:tcPr>
          <w:p w14:paraId="61FABFAE"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6B984DF3"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4CF35804"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E846B4B"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bottom w:val="single" w:sz="4" w:space="0" w:color="auto"/>
            </w:tcBorders>
            <w:shd w:val="clear" w:color="auto" w:fill="auto"/>
            <w:vAlign w:val="center"/>
          </w:tcPr>
          <w:p w14:paraId="2914EDEB" w14:textId="77777777" w:rsidR="00BC2423" w:rsidRPr="00BF4B53" w:rsidRDefault="00BC2423" w:rsidP="00F84B4D">
            <w:pPr>
              <w:spacing w:after="0" w:line="276" w:lineRule="auto"/>
              <w:jc w:val="center"/>
              <w:rPr>
                <w:rFonts w:ascii="Cambria" w:hAnsi="Cambria"/>
                <w:sz w:val="18"/>
                <w:szCs w:val="18"/>
              </w:rPr>
            </w:pPr>
          </w:p>
        </w:tc>
      </w:tr>
      <w:tr w:rsidR="00BF4B53" w:rsidRPr="00BF4B53" w14:paraId="01952C57" w14:textId="77777777" w:rsidTr="00F84B4D">
        <w:trPr>
          <w:gridAfter w:val="1"/>
          <w:wAfter w:w="141" w:type="dxa"/>
          <w:jc w:val="center"/>
        </w:trPr>
        <w:tc>
          <w:tcPr>
            <w:tcW w:w="1560" w:type="dxa"/>
            <w:gridSpan w:val="2"/>
            <w:vMerge w:val="restart"/>
            <w:tcBorders>
              <w:top w:val="single" w:sz="4" w:space="0" w:color="auto"/>
              <w:right w:val="single" w:sz="4" w:space="0" w:color="auto"/>
            </w:tcBorders>
            <w:shd w:val="clear" w:color="auto" w:fill="auto"/>
            <w:textDirection w:val="btLr"/>
          </w:tcPr>
          <w:p w14:paraId="2566EC11" w14:textId="77777777" w:rsidR="00BC2423" w:rsidRPr="00BF4B53" w:rsidRDefault="00BC2423" w:rsidP="00F84B4D">
            <w:pPr>
              <w:spacing w:after="0" w:line="276" w:lineRule="auto"/>
              <w:ind w:left="113" w:right="113"/>
              <w:jc w:val="center"/>
              <w:rPr>
                <w:rFonts w:ascii="Cambria" w:hAnsi="Cambria"/>
                <w:sz w:val="18"/>
                <w:szCs w:val="18"/>
              </w:rPr>
            </w:pPr>
            <w:r w:rsidRPr="00BF4B53">
              <w:rPr>
                <w:rFonts w:ascii="Cambria" w:hAnsi="Cambria"/>
                <w:sz w:val="18"/>
                <w:szCs w:val="18"/>
              </w:rPr>
              <w:t>Indanes &amp; tetralines (Diesel)</w:t>
            </w:r>
          </w:p>
        </w:tc>
        <w:tc>
          <w:tcPr>
            <w:tcW w:w="567" w:type="dxa"/>
            <w:tcBorders>
              <w:top w:val="single" w:sz="4" w:space="0" w:color="auto"/>
              <w:left w:val="single" w:sz="4" w:space="0" w:color="auto"/>
              <w:right w:val="single" w:sz="4" w:space="0" w:color="auto"/>
            </w:tcBorders>
            <w:shd w:val="clear" w:color="auto" w:fill="auto"/>
            <w:vAlign w:val="center"/>
          </w:tcPr>
          <w:p w14:paraId="787B13E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tcBorders>
              <w:top w:val="single" w:sz="4" w:space="0" w:color="auto"/>
              <w:left w:val="single" w:sz="4" w:space="0" w:color="auto"/>
              <w:right w:val="single" w:sz="4" w:space="0" w:color="auto"/>
            </w:tcBorders>
            <w:shd w:val="clear" w:color="auto" w:fill="auto"/>
            <w:vAlign w:val="center"/>
          </w:tcPr>
          <w:p w14:paraId="24B85D7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4FE572B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10.51 (C10-C11)</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306EDF4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11.41 (C10–C13)</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28795A6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12.49 (C10–16)</w:t>
            </w:r>
          </w:p>
        </w:tc>
        <w:tc>
          <w:tcPr>
            <w:tcW w:w="1560" w:type="dxa"/>
            <w:vMerge w:val="restart"/>
            <w:tcBorders>
              <w:top w:val="single" w:sz="4" w:space="0" w:color="auto"/>
              <w:left w:val="single" w:sz="4" w:space="0" w:color="auto"/>
            </w:tcBorders>
            <w:shd w:val="clear" w:color="auto" w:fill="auto"/>
            <w:vAlign w:val="center"/>
          </w:tcPr>
          <w:p w14:paraId="528CE0B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13.83 (C10–C22)</w:t>
            </w:r>
          </w:p>
        </w:tc>
      </w:tr>
      <w:tr w:rsidR="00BF4B53" w:rsidRPr="00BF4B53" w14:paraId="4EF9032F" w14:textId="77777777" w:rsidTr="00F84B4D">
        <w:trPr>
          <w:gridAfter w:val="1"/>
          <w:wAfter w:w="141" w:type="dxa"/>
          <w:jc w:val="center"/>
        </w:trPr>
        <w:tc>
          <w:tcPr>
            <w:tcW w:w="1560" w:type="dxa"/>
            <w:gridSpan w:val="2"/>
            <w:vMerge/>
            <w:tcBorders>
              <w:right w:val="single" w:sz="4" w:space="0" w:color="auto"/>
            </w:tcBorders>
            <w:shd w:val="clear" w:color="auto" w:fill="auto"/>
          </w:tcPr>
          <w:p w14:paraId="52D2BC01"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983474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tcBorders>
              <w:left w:val="single" w:sz="4" w:space="0" w:color="auto"/>
              <w:right w:val="single" w:sz="4" w:space="0" w:color="auto"/>
            </w:tcBorders>
            <w:shd w:val="clear" w:color="auto" w:fill="auto"/>
            <w:vAlign w:val="center"/>
          </w:tcPr>
          <w:p w14:paraId="3C518C9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vMerge/>
            <w:tcBorders>
              <w:left w:val="single" w:sz="4" w:space="0" w:color="auto"/>
              <w:right w:val="single" w:sz="4" w:space="0" w:color="auto"/>
            </w:tcBorders>
            <w:shd w:val="clear" w:color="auto" w:fill="auto"/>
            <w:vAlign w:val="center"/>
          </w:tcPr>
          <w:p w14:paraId="1F8A4535"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168DD461"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5A1943B6"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164778FB" w14:textId="77777777" w:rsidR="00BC2423" w:rsidRPr="00BF4B53" w:rsidRDefault="00BC2423" w:rsidP="00F84B4D">
            <w:pPr>
              <w:spacing w:after="0" w:line="276" w:lineRule="auto"/>
              <w:jc w:val="center"/>
              <w:rPr>
                <w:rFonts w:ascii="Cambria" w:hAnsi="Cambria"/>
                <w:sz w:val="18"/>
                <w:szCs w:val="18"/>
              </w:rPr>
            </w:pPr>
          </w:p>
        </w:tc>
      </w:tr>
      <w:tr w:rsidR="00BF4B53" w:rsidRPr="00BF4B53" w14:paraId="345F01C0" w14:textId="77777777" w:rsidTr="00F84B4D">
        <w:trPr>
          <w:gridAfter w:val="1"/>
          <w:wAfter w:w="141" w:type="dxa"/>
          <w:jc w:val="center"/>
        </w:trPr>
        <w:tc>
          <w:tcPr>
            <w:tcW w:w="1560" w:type="dxa"/>
            <w:gridSpan w:val="2"/>
            <w:vMerge/>
            <w:tcBorders>
              <w:right w:val="single" w:sz="4" w:space="0" w:color="auto"/>
            </w:tcBorders>
            <w:shd w:val="clear" w:color="auto" w:fill="auto"/>
          </w:tcPr>
          <w:p w14:paraId="41FBFF49"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B7D6BD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559" w:type="dxa"/>
            <w:tcBorders>
              <w:left w:val="single" w:sz="4" w:space="0" w:color="auto"/>
              <w:right w:val="single" w:sz="4" w:space="0" w:color="auto"/>
            </w:tcBorders>
            <w:shd w:val="clear" w:color="auto" w:fill="auto"/>
            <w:vAlign w:val="center"/>
          </w:tcPr>
          <w:p w14:paraId="159FB6A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559" w:type="dxa"/>
            <w:vMerge w:val="restart"/>
            <w:tcBorders>
              <w:left w:val="single" w:sz="4" w:space="0" w:color="auto"/>
              <w:right w:val="single" w:sz="4" w:space="0" w:color="auto"/>
            </w:tcBorders>
            <w:shd w:val="clear" w:color="auto" w:fill="auto"/>
            <w:vAlign w:val="center"/>
          </w:tcPr>
          <w:p w14:paraId="2B30107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12.47 (C12-C13)</w:t>
            </w:r>
          </w:p>
        </w:tc>
        <w:tc>
          <w:tcPr>
            <w:tcW w:w="1701" w:type="dxa"/>
            <w:vMerge/>
            <w:tcBorders>
              <w:left w:val="single" w:sz="4" w:space="0" w:color="auto"/>
              <w:right w:val="single" w:sz="4" w:space="0" w:color="auto"/>
            </w:tcBorders>
            <w:shd w:val="clear" w:color="auto" w:fill="auto"/>
            <w:vAlign w:val="center"/>
          </w:tcPr>
          <w:p w14:paraId="6DF3BA15"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3A369B36"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5BED2987" w14:textId="77777777" w:rsidR="00BC2423" w:rsidRPr="00BF4B53" w:rsidRDefault="00BC2423" w:rsidP="00F84B4D">
            <w:pPr>
              <w:spacing w:after="0" w:line="276" w:lineRule="auto"/>
              <w:jc w:val="center"/>
              <w:rPr>
                <w:rFonts w:ascii="Cambria" w:hAnsi="Cambria"/>
                <w:sz w:val="18"/>
                <w:szCs w:val="18"/>
              </w:rPr>
            </w:pPr>
          </w:p>
        </w:tc>
      </w:tr>
      <w:tr w:rsidR="00BF4B53" w:rsidRPr="00BF4B53" w14:paraId="3C48DC54" w14:textId="77777777" w:rsidTr="00F84B4D">
        <w:trPr>
          <w:gridAfter w:val="1"/>
          <w:wAfter w:w="141" w:type="dxa"/>
          <w:jc w:val="center"/>
        </w:trPr>
        <w:tc>
          <w:tcPr>
            <w:tcW w:w="1560" w:type="dxa"/>
            <w:gridSpan w:val="2"/>
            <w:vMerge/>
            <w:tcBorders>
              <w:right w:val="single" w:sz="4" w:space="0" w:color="auto"/>
            </w:tcBorders>
            <w:shd w:val="clear" w:color="auto" w:fill="auto"/>
          </w:tcPr>
          <w:p w14:paraId="3BD2F732"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276207D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tcBorders>
              <w:left w:val="single" w:sz="4" w:space="0" w:color="auto"/>
              <w:right w:val="single" w:sz="4" w:space="0" w:color="auto"/>
            </w:tcBorders>
            <w:shd w:val="clear" w:color="auto" w:fill="auto"/>
            <w:vAlign w:val="center"/>
          </w:tcPr>
          <w:p w14:paraId="76D3924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vMerge/>
            <w:tcBorders>
              <w:left w:val="single" w:sz="4" w:space="0" w:color="auto"/>
              <w:right w:val="single" w:sz="4" w:space="0" w:color="auto"/>
            </w:tcBorders>
            <w:shd w:val="clear" w:color="auto" w:fill="auto"/>
            <w:vAlign w:val="center"/>
          </w:tcPr>
          <w:p w14:paraId="2DA093F4"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0458B469"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5A0DDF88"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614557DE"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B1C2366" w14:textId="77777777" w:rsidTr="00F84B4D">
        <w:trPr>
          <w:gridAfter w:val="1"/>
          <w:wAfter w:w="141" w:type="dxa"/>
          <w:jc w:val="center"/>
        </w:trPr>
        <w:tc>
          <w:tcPr>
            <w:tcW w:w="1560" w:type="dxa"/>
            <w:gridSpan w:val="2"/>
            <w:vMerge/>
            <w:tcBorders>
              <w:right w:val="single" w:sz="4" w:space="0" w:color="auto"/>
            </w:tcBorders>
            <w:shd w:val="clear" w:color="auto" w:fill="auto"/>
          </w:tcPr>
          <w:p w14:paraId="523965F2"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F08D02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tcBorders>
              <w:left w:val="single" w:sz="4" w:space="0" w:color="auto"/>
              <w:right w:val="single" w:sz="4" w:space="0" w:color="auto"/>
            </w:tcBorders>
            <w:shd w:val="clear" w:color="auto" w:fill="auto"/>
            <w:vAlign w:val="center"/>
          </w:tcPr>
          <w:p w14:paraId="1027315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vMerge w:val="restart"/>
            <w:tcBorders>
              <w:left w:val="single" w:sz="4" w:space="0" w:color="auto"/>
              <w:right w:val="single" w:sz="4" w:space="0" w:color="auto"/>
            </w:tcBorders>
            <w:shd w:val="clear" w:color="auto" w:fill="auto"/>
            <w:vAlign w:val="center"/>
          </w:tcPr>
          <w:p w14:paraId="4A9C3B6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14.45 (C14-C15)</w:t>
            </w:r>
          </w:p>
        </w:tc>
        <w:tc>
          <w:tcPr>
            <w:tcW w:w="1701" w:type="dxa"/>
            <w:vMerge w:val="restart"/>
            <w:tcBorders>
              <w:left w:val="single" w:sz="4" w:space="0" w:color="auto"/>
              <w:right w:val="single" w:sz="4" w:space="0" w:color="auto"/>
            </w:tcBorders>
            <w:shd w:val="clear" w:color="auto" w:fill="auto"/>
            <w:vAlign w:val="center"/>
          </w:tcPr>
          <w:p w14:paraId="669FE11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15.34 (C14–C17)</w:t>
            </w:r>
          </w:p>
        </w:tc>
        <w:tc>
          <w:tcPr>
            <w:tcW w:w="1559" w:type="dxa"/>
            <w:vMerge/>
            <w:tcBorders>
              <w:left w:val="single" w:sz="4" w:space="0" w:color="auto"/>
              <w:right w:val="single" w:sz="4" w:space="0" w:color="auto"/>
            </w:tcBorders>
            <w:shd w:val="clear" w:color="auto" w:fill="auto"/>
            <w:vAlign w:val="center"/>
          </w:tcPr>
          <w:p w14:paraId="1E8B272B"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5B6A611B"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14F98CD" w14:textId="77777777" w:rsidTr="00F84B4D">
        <w:trPr>
          <w:gridAfter w:val="1"/>
          <w:wAfter w:w="141" w:type="dxa"/>
          <w:jc w:val="center"/>
        </w:trPr>
        <w:tc>
          <w:tcPr>
            <w:tcW w:w="1560" w:type="dxa"/>
            <w:gridSpan w:val="2"/>
            <w:vMerge/>
            <w:tcBorders>
              <w:right w:val="single" w:sz="4" w:space="0" w:color="auto"/>
            </w:tcBorders>
            <w:shd w:val="clear" w:color="auto" w:fill="auto"/>
          </w:tcPr>
          <w:p w14:paraId="2186CAAF"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4B1A721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w:t>
            </w:r>
          </w:p>
        </w:tc>
        <w:tc>
          <w:tcPr>
            <w:tcW w:w="1559" w:type="dxa"/>
            <w:tcBorders>
              <w:left w:val="single" w:sz="4" w:space="0" w:color="auto"/>
              <w:right w:val="single" w:sz="4" w:space="0" w:color="auto"/>
            </w:tcBorders>
            <w:shd w:val="clear" w:color="auto" w:fill="auto"/>
            <w:vAlign w:val="center"/>
          </w:tcPr>
          <w:p w14:paraId="5098BAD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w:t>
            </w:r>
          </w:p>
        </w:tc>
        <w:tc>
          <w:tcPr>
            <w:tcW w:w="1559" w:type="dxa"/>
            <w:vMerge/>
            <w:tcBorders>
              <w:left w:val="single" w:sz="4" w:space="0" w:color="auto"/>
              <w:right w:val="single" w:sz="4" w:space="0" w:color="auto"/>
            </w:tcBorders>
            <w:shd w:val="clear" w:color="auto" w:fill="auto"/>
            <w:vAlign w:val="center"/>
          </w:tcPr>
          <w:p w14:paraId="0E45CBEA"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26AC8DC0"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44C6CC00"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198D0042" w14:textId="77777777" w:rsidR="00BC2423" w:rsidRPr="00BF4B53" w:rsidRDefault="00BC2423" w:rsidP="00F84B4D">
            <w:pPr>
              <w:spacing w:after="0" w:line="276" w:lineRule="auto"/>
              <w:jc w:val="center"/>
              <w:rPr>
                <w:rFonts w:ascii="Cambria" w:hAnsi="Cambria"/>
                <w:sz w:val="18"/>
                <w:szCs w:val="18"/>
              </w:rPr>
            </w:pPr>
          </w:p>
        </w:tc>
      </w:tr>
      <w:tr w:rsidR="00BF4B53" w:rsidRPr="00BF4B53" w14:paraId="71C6328D" w14:textId="77777777" w:rsidTr="00F84B4D">
        <w:trPr>
          <w:gridAfter w:val="1"/>
          <w:wAfter w:w="141" w:type="dxa"/>
          <w:jc w:val="center"/>
        </w:trPr>
        <w:tc>
          <w:tcPr>
            <w:tcW w:w="1560" w:type="dxa"/>
            <w:gridSpan w:val="2"/>
            <w:vMerge/>
            <w:tcBorders>
              <w:right w:val="single" w:sz="4" w:space="0" w:color="auto"/>
            </w:tcBorders>
            <w:shd w:val="clear" w:color="auto" w:fill="auto"/>
          </w:tcPr>
          <w:p w14:paraId="75A5CC7B"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4A28CF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w:t>
            </w:r>
          </w:p>
        </w:tc>
        <w:tc>
          <w:tcPr>
            <w:tcW w:w="1559" w:type="dxa"/>
            <w:tcBorders>
              <w:left w:val="single" w:sz="4" w:space="0" w:color="auto"/>
              <w:right w:val="single" w:sz="4" w:space="0" w:color="auto"/>
            </w:tcBorders>
            <w:shd w:val="clear" w:color="auto" w:fill="auto"/>
            <w:vAlign w:val="center"/>
          </w:tcPr>
          <w:p w14:paraId="1B07749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w:t>
            </w:r>
          </w:p>
        </w:tc>
        <w:tc>
          <w:tcPr>
            <w:tcW w:w="1559" w:type="dxa"/>
            <w:vMerge w:val="restart"/>
            <w:tcBorders>
              <w:left w:val="single" w:sz="4" w:space="0" w:color="auto"/>
              <w:right w:val="single" w:sz="4" w:space="0" w:color="auto"/>
            </w:tcBorders>
            <w:shd w:val="clear" w:color="auto" w:fill="auto"/>
            <w:vAlign w:val="center"/>
          </w:tcPr>
          <w:p w14:paraId="0810A4F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16.46 (C16-C17)</w:t>
            </w:r>
          </w:p>
        </w:tc>
        <w:tc>
          <w:tcPr>
            <w:tcW w:w="1701" w:type="dxa"/>
            <w:vMerge/>
            <w:tcBorders>
              <w:left w:val="single" w:sz="4" w:space="0" w:color="auto"/>
              <w:right w:val="single" w:sz="4" w:space="0" w:color="auto"/>
            </w:tcBorders>
            <w:shd w:val="clear" w:color="auto" w:fill="auto"/>
            <w:vAlign w:val="center"/>
          </w:tcPr>
          <w:p w14:paraId="0196597A"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7FF34F72"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343BB61C" w14:textId="77777777" w:rsidR="00BC2423" w:rsidRPr="00BF4B53" w:rsidRDefault="00BC2423" w:rsidP="00F84B4D">
            <w:pPr>
              <w:spacing w:after="0" w:line="276" w:lineRule="auto"/>
              <w:jc w:val="center"/>
              <w:rPr>
                <w:rFonts w:ascii="Cambria" w:hAnsi="Cambria"/>
                <w:sz w:val="18"/>
                <w:szCs w:val="18"/>
              </w:rPr>
            </w:pPr>
          </w:p>
        </w:tc>
      </w:tr>
      <w:tr w:rsidR="00BF4B53" w:rsidRPr="00BF4B53" w14:paraId="0DC8BC01" w14:textId="77777777" w:rsidTr="00F84B4D">
        <w:trPr>
          <w:gridAfter w:val="1"/>
          <w:wAfter w:w="141" w:type="dxa"/>
          <w:jc w:val="center"/>
        </w:trPr>
        <w:tc>
          <w:tcPr>
            <w:tcW w:w="1560" w:type="dxa"/>
            <w:gridSpan w:val="2"/>
            <w:vMerge/>
            <w:tcBorders>
              <w:right w:val="single" w:sz="4" w:space="0" w:color="auto"/>
            </w:tcBorders>
            <w:shd w:val="clear" w:color="auto" w:fill="auto"/>
          </w:tcPr>
          <w:p w14:paraId="5B8E3804"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A07E7C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w:t>
            </w:r>
          </w:p>
        </w:tc>
        <w:tc>
          <w:tcPr>
            <w:tcW w:w="1559" w:type="dxa"/>
            <w:tcBorders>
              <w:left w:val="single" w:sz="4" w:space="0" w:color="auto"/>
              <w:right w:val="single" w:sz="4" w:space="0" w:color="auto"/>
            </w:tcBorders>
            <w:shd w:val="clear" w:color="auto" w:fill="auto"/>
            <w:vAlign w:val="center"/>
          </w:tcPr>
          <w:p w14:paraId="1C531CC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w:t>
            </w:r>
          </w:p>
        </w:tc>
        <w:tc>
          <w:tcPr>
            <w:tcW w:w="1559" w:type="dxa"/>
            <w:vMerge/>
            <w:tcBorders>
              <w:left w:val="single" w:sz="4" w:space="0" w:color="auto"/>
              <w:right w:val="single" w:sz="4" w:space="0" w:color="auto"/>
            </w:tcBorders>
            <w:shd w:val="clear" w:color="auto" w:fill="auto"/>
            <w:vAlign w:val="center"/>
          </w:tcPr>
          <w:p w14:paraId="3B83B85D"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474498DC" w14:textId="77777777" w:rsidR="00BC2423" w:rsidRPr="00BF4B53" w:rsidRDefault="00BC2423" w:rsidP="00F84B4D">
            <w:pPr>
              <w:spacing w:after="0" w:line="276" w:lineRule="auto"/>
              <w:jc w:val="center"/>
              <w:rPr>
                <w:rFonts w:ascii="Cambria" w:hAnsi="Cambria"/>
                <w:sz w:val="18"/>
                <w:szCs w:val="18"/>
              </w:rPr>
            </w:pPr>
          </w:p>
        </w:tc>
        <w:tc>
          <w:tcPr>
            <w:tcW w:w="1559" w:type="dxa"/>
            <w:vMerge w:val="restart"/>
            <w:tcBorders>
              <w:left w:val="single" w:sz="4" w:space="0" w:color="auto"/>
              <w:right w:val="single" w:sz="4" w:space="0" w:color="auto"/>
            </w:tcBorders>
            <w:shd w:val="clear" w:color="auto" w:fill="auto"/>
            <w:vAlign w:val="center"/>
          </w:tcPr>
          <w:p w14:paraId="2DA8F7E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18.61 (C17–C22)</w:t>
            </w:r>
          </w:p>
        </w:tc>
        <w:tc>
          <w:tcPr>
            <w:tcW w:w="1560" w:type="dxa"/>
            <w:vMerge/>
            <w:tcBorders>
              <w:left w:val="single" w:sz="4" w:space="0" w:color="auto"/>
            </w:tcBorders>
            <w:shd w:val="clear" w:color="auto" w:fill="auto"/>
            <w:vAlign w:val="center"/>
          </w:tcPr>
          <w:p w14:paraId="463C2E4B" w14:textId="77777777" w:rsidR="00BC2423" w:rsidRPr="00BF4B53" w:rsidRDefault="00BC2423" w:rsidP="00F84B4D">
            <w:pPr>
              <w:spacing w:after="0" w:line="276" w:lineRule="auto"/>
              <w:jc w:val="center"/>
              <w:rPr>
                <w:rFonts w:ascii="Cambria" w:hAnsi="Cambria"/>
                <w:sz w:val="18"/>
                <w:szCs w:val="18"/>
              </w:rPr>
            </w:pPr>
          </w:p>
        </w:tc>
      </w:tr>
      <w:tr w:rsidR="00BF4B53" w:rsidRPr="00BF4B53" w14:paraId="4DBA1DA7" w14:textId="77777777" w:rsidTr="00F84B4D">
        <w:trPr>
          <w:gridAfter w:val="1"/>
          <w:wAfter w:w="141" w:type="dxa"/>
          <w:jc w:val="center"/>
        </w:trPr>
        <w:tc>
          <w:tcPr>
            <w:tcW w:w="1560" w:type="dxa"/>
            <w:gridSpan w:val="2"/>
            <w:vMerge/>
            <w:tcBorders>
              <w:right w:val="single" w:sz="4" w:space="0" w:color="auto"/>
            </w:tcBorders>
            <w:shd w:val="clear" w:color="auto" w:fill="auto"/>
          </w:tcPr>
          <w:p w14:paraId="68E13426"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229A821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w:t>
            </w:r>
          </w:p>
        </w:tc>
        <w:tc>
          <w:tcPr>
            <w:tcW w:w="1559" w:type="dxa"/>
            <w:tcBorders>
              <w:left w:val="single" w:sz="4" w:space="0" w:color="auto"/>
              <w:right w:val="single" w:sz="4" w:space="0" w:color="auto"/>
            </w:tcBorders>
            <w:shd w:val="clear" w:color="auto" w:fill="auto"/>
            <w:vAlign w:val="center"/>
          </w:tcPr>
          <w:p w14:paraId="1C7CFEC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w:t>
            </w:r>
          </w:p>
        </w:tc>
        <w:tc>
          <w:tcPr>
            <w:tcW w:w="1559" w:type="dxa"/>
            <w:vMerge w:val="restart"/>
            <w:tcBorders>
              <w:left w:val="single" w:sz="4" w:space="0" w:color="auto"/>
              <w:right w:val="single" w:sz="4" w:space="0" w:color="auto"/>
            </w:tcBorders>
            <w:shd w:val="clear" w:color="auto" w:fill="auto"/>
            <w:vAlign w:val="center"/>
          </w:tcPr>
          <w:p w14:paraId="0247C78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18.39 (C18-C19)</w:t>
            </w:r>
          </w:p>
        </w:tc>
        <w:tc>
          <w:tcPr>
            <w:tcW w:w="1701" w:type="dxa"/>
            <w:vMerge w:val="restart"/>
            <w:tcBorders>
              <w:left w:val="single" w:sz="4" w:space="0" w:color="auto"/>
              <w:right w:val="single" w:sz="4" w:space="0" w:color="auto"/>
            </w:tcBorders>
            <w:shd w:val="clear" w:color="auto" w:fill="auto"/>
            <w:vAlign w:val="center"/>
          </w:tcPr>
          <w:p w14:paraId="16BE63B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19.24 (C18–C22)</w:t>
            </w:r>
          </w:p>
        </w:tc>
        <w:tc>
          <w:tcPr>
            <w:tcW w:w="1559" w:type="dxa"/>
            <w:vMerge/>
            <w:tcBorders>
              <w:left w:val="single" w:sz="4" w:space="0" w:color="auto"/>
              <w:right w:val="single" w:sz="4" w:space="0" w:color="auto"/>
            </w:tcBorders>
            <w:shd w:val="clear" w:color="auto" w:fill="auto"/>
            <w:vAlign w:val="center"/>
          </w:tcPr>
          <w:p w14:paraId="2103CC2F"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9BCDEBF" w14:textId="77777777" w:rsidR="00BC2423" w:rsidRPr="00BF4B53" w:rsidRDefault="00BC2423" w:rsidP="00F84B4D">
            <w:pPr>
              <w:spacing w:after="0" w:line="276" w:lineRule="auto"/>
              <w:jc w:val="center"/>
              <w:rPr>
                <w:rFonts w:ascii="Cambria" w:hAnsi="Cambria"/>
                <w:sz w:val="18"/>
                <w:szCs w:val="18"/>
              </w:rPr>
            </w:pPr>
          </w:p>
        </w:tc>
      </w:tr>
      <w:tr w:rsidR="00BF4B53" w:rsidRPr="00BF4B53" w14:paraId="42951E8D" w14:textId="77777777" w:rsidTr="00F84B4D">
        <w:trPr>
          <w:gridAfter w:val="1"/>
          <w:wAfter w:w="141" w:type="dxa"/>
          <w:jc w:val="center"/>
        </w:trPr>
        <w:tc>
          <w:tcPr>
            <w:tcW w:w="1560" w:type="dxa"/>
            <w:gridSpan w:val="2"/>
            <w:vMerge/>
            <w:tcBorders>
              <w:right w:val="single" w:sz="4" w:space="0" w:color="auto"/>
            </w:tcBorders>
            <w:shd w:val="clear" w:color="auto" w:fill="auto"/>
          </w:tcPr>
          <w:p w14:paraId="78106874"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288433B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559" w:type="dxa"/>
            <w:tcBorders>
              <w:left w:val="single" w:sz="4" w:space="0" w:color="auto"/>
              <w:right w:val="single" w:sz="4" w:space="0" w:color="auto"/>
            </w:tcBorders>
            <w:shd w:val="clear" w:color="auto" w:fill="auto"/>
            <w:vAlign w:val="center"/>
          </w:tcPr>
          <w:p w14:paraId="72C0937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559" w:type="dxa"/>
            <w:vMerge/>
            <w:tcBorders>
              <w:left w:val="single" w:sz="4" w:space="0" w:color="auto"/>
              <w:right w:val="single" w:sz="4" w:space="0" w:color="auto"/>
            </w:tcBorders>
            <w:shd w:val="clear" w:color="auto" w:fill="auto"/>
            <w:vAlign w:val="center"/>
          </w:tcPr>
          <w:p w14:paraId="60E6784C"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04A1F8D2"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54D33168"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451B478F"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5A5798A" w14:textId="77777777" w:rsidTr="00F84B4D">
        <w:trPr>
          <w:gridAfter w:val="1"/>
          <w:wAfter w:w="141" w:type="dxa"/>
          <w:jc w:val="center"/>
        </w:trPr>
        <w:tc>
          <w:tcPr>
            <w:tcW w:w="1560" w:type="dxa"/>
            <w:gridSpan w:val="2"/>
            <w:vMerge/>
            <w:tcBorders>
              <w:right w:val="single" w:sz="4" w:space="0" w:color="auto"/>
            </w:tcBorders>
            <w:shd w:val="clear" w:color="auto" w:fill="auto"/>
          </w:tcPr>
          <w:p w14:paraId="6DC1ECBF"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43A4604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w:t>
            </w:r>
          </w:p>
        </w:tc>
        <w:tc>
          <w:tcPr>
            <w:tcW w:w="1559" w:type="dxa"/>
            <w:tcBorders>
              <w:left w:val="single" w:sz="4" w:space="0" w:color="auto"/>
              <w:right w:val="single" w:sz="4" w:space="0" w:color="auto"/>
            </w:tcBorders>
            <w:shd w:val="clear" w:color="auto" w:fill="auto"/>
            <w:vAlign w:val="center"/>
          </w:tcPr>
          <w:p w14:paraId="140F998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w:t>
            </w:r>
          </w:p>
        </w:tc>
        <w:tc>
          <w:tcPr>
            <w:tcW w:w="1559" w:type="dxa"/>
            <w:vMerge w:val="restart"/>
            <w:tcBorders>
              <w:left w:val="single" w:sz="4" w:space="0" w:color="auto"/>
              <w:right w:val="single" w:sz="4" w:space="0" w:color="auto"/>
            </w:tcBorders>
            <w:shd w:val="clear" w:color="auto" w:fill="auto"/>
            <w:vAlign w:val="center"/>
          </w:tcPr>
          <w:p w14:paraId="3581C04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20.57 (C20-C22)</w:t>
            </w:r>
          </w:p>
        </w:tc>
        <w:tc>
          <w:tcPr>
            <w:tcW w:w="1701" w:type="dxa"/>
            <w:vMerge/>
            <w:tcBorders>
              <w:left w:val="single" w:sz="4" w:space="0" w:color="auto"/>
              <w:right w:val="single" w:sz="4" w:space="0" w:color="auto"/>
            </w:tcBorders>
            <w:shd w:val="clear" w:color="auto" w:fill="auto"/>
            <w:vAlign w:val="center"/>
          </w:tcPr>
          <w:p w14:paraId="4DBA8E1B"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08EA76A2"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5D5C9A5"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A4E4882" w14:textId="77777777" w:rsidTr="00F84B4D">
        <w:trPr>
          <w:gridAfter w:val="1"/>
          <w:wAfter w:w="141" w:type="dxa"/>
          <w:jc w:val="center"/>
        </w:trPr>
        <w:tc>
          <w:tcPr>
            <w:tcW w:w="1560" w:type="dxa"/>
            <w:gridSpan w:val="2"/>
            <w:vMerge/>
            <w:tcBorders>
              <w:right w:val="single" w:sz="4" w:space="0" w:color="auto"/>
            </w:tcBorders>
            <w:shd w:val="clear" w:color="auto" w:fill="auto"/>
          </w:tcPr>
          <w:p w14:paraId="08345843"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5B2AAD7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21</w:t>
            </w:r>
          </w:p>
        </w:tc>
        <w:tc>
          <w:tcPr>
            <w:tcW w:w="1559" w:type="dxa"/>
            <w:vMerge w:val="restart"/>
            <w:tcBorders>
              <w:left w:val="single" w:sz="4" w:space="0" w:color="auto"/>
              <w:right w:val="single" w:sz="4" w:space="0" w:color="auto"/>
            </w:tcBorders>
            <w:shd w:val="clear" w:color="auto" w:fill="auto"/>
            <w:vAlign w:val="center"/>
          </w:tcPr>
          <w:p w14:paraId="0F4ED2F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21.32 (C21-C22)</w:t>
            </w:r>
          </w:p>
        </w:tc>
        <w:tc>
          <w:tcPr>
            <w:tcW w:w="1559" w:type="dxa"/>
            <w:vMerge/>
            <w:tcBorders>
              <w:left w:val="single" w:sz="4" w:space="0" w:color="auto"/>
              <w:right w:val="single" w:sz="4" w:space="0" w:color="auto"/>
            </w:tcBorders>
            <w:shd w:val="clear" w:color="auto" w:fill="auto"/>
            <w:vAlign w:val="center"/>
          </w:tcPr>
          <w:p w14:paraId="5DFFB11B"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353A4A2D"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183C735F"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6222C0E0" w14:textId="77777777" w:rsidR="00BC2423" w:rsidRPr="00BF4B53" w:rsidRDefault="00BC2423" w:rsidP="00F84B4D">
            <w:pPr>
              <w:spacing w:after="0" w:line="276" w:lineRule="auto"/>
              <w:jc w:val="center"/>
              <w:rPr>
                <w:rFonts w:ascii="Cambria" w:hAnsi="Cambria"/>
                <w:sz w:val="18"/>
                <w:szCs w:val="18"/>
              </w:rPr>
            </w:pPr>
          </w:p>
        </w:tc>
      </w:tr>
      <w:tr w:rsidR="00BF4B53" w:rsidRPr="00BF4B53" w14:paraId="22AC54F8" w14:textId="77777777" w:rsidTr="00F84B4D">
        <w:trPr>
          <w:gridAfter w:val="1"/>
          <w:wAfter w:w="141" w:type="dxa"/>
          <w:jc w:val="center"/>
        </w:trPr>
        <w:tc>
          <w:tcPr>
            <w:tcW w:w="1560" w:type="dxa"/>
            <w:gridSpan w:val="2"/>
            <w:vMerge/>
            <w:tcBorders>
              <w:bottom w:val="single" w:sz="4" w:space="0" w:color="auto"/>
              <w:right w:val="single" w:sz="4" w:space="0" w:color="auto"/>
            </w:tcBorders>
            <w:shd w:val="clear" w:color="auto" w:fill="auto"/>
          </w:tcPr>
          <w:p w14:paraId="58409C16"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bottom w:val="single" w:sz="4" w:space="0" w:color="auto"/>
              <w:right w:val="single" w:sz="4" w:space="0" w:color="auto"/>
            </w:tcBorders>
            <w:shd w:val="clear" w:color="auto" w:fill="auto"/>
            <w:vAlign w:val="center"/>
          </w:tcPr>
          <w:p w14:paraId="41B0D14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22</w:t>
            </w:r>
          </w:p>
        </w:tc>
        <w:tc>
          <w:tcPr>
            <w:tcW w:w="1559" w:type="dxa"/>
            <w:vMerge/>
            <w:tcBorders>
              <w:left w:val="single" w:sz="4" w:space="0" w:color="auto"/>
              <w:bottom w:val="single" w:sz="4" w:space="0" w:color="auto"/>
              <w:right w:val="single" w:sz="4" w:space="0" w:color="auto"/>
            </w:tcBorders>
            <w:shd w:val="clear" w:color="auto" w:fill="auto"/>
            <w:vAlign w:val="center"/>
          </w:tcPr>
          <w:p w14:paraId="375A8AF5"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791A8E1"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1A088B58"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54D66D02"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bottom w:val="single" w:sz="4" w:space="0" w:color="auto"/>
            </w:tcBorders>
            <w:shd w:val="clear" w:color="auto" w:fill="auto"/>
            <w:vAlign w:val="center"/>
          </w:tcPr>
          <w:p w14:paraId="4120CEDA" w14:textId="77777777" w:rsidR="00BC2423" w:rsidRPr="00BF4B53" w:rsidRDefault="00BC2423" w:rsidP="00F84B4D">
            <w:pPr>
              <w:spacing w:after="0" w:line="276" w:lineRule="auto"/>
              <w:jc w:val="center"/>
              <w:rPr>
                <w:rFonts w:ascii="Cambria" w:hAnsi="Cambria"/>
                <w:sz w:val="18"/>
                <w:szCs w:val="18"/>
              </w:rPr>
            </w:pPr>
          </w:p>
        </w:tc>
      </w:tr>
      <w:tr w:rsidR="00BF4B53" w:rsidRPr="00BF4B53" w14:paraId="258015B6" w14:textId="77777777" w:rsidTr="00F84B4D">
        <w:trPr>
          <w:gridAfter w:val="1"/>
          <w:wAfter w:w="141" w:type="dxa"/>
          <w:jc w:val="center"/>
        </w:trPr>
        <w:tc>
          <w:tcPr>
            <w:tcW w:w="1560" w:type="dxa"/>
            <w:gridSpan w:val="2"/>
            <w:vMerge w:val="restart"/>
            <w:tcBorders>
              <w:top w:val="single" w:sz="4" w:space="0" w:color="auto"/>
              <w:right w:val="single" w:sz="4" w:space="0" w:color="auto"/>
            </w:tcBorders>
            <w:shd w:val="clear" w:color="auto" w:fill="auto"/>
            <w:textDirection w:val="btLr"/>
          </w:tcPr>
          <w:p w14:paraId="4844646B" w14:textId="77777777" w:rsidR="00BC2423" w:rsidRPr="00BF4B53" w:rsidRDefault="00BC2423" w:rsidP="00F84B4D">
            <w:pPr>
              <w:spacing w:after="0" w:line="276" w:lineRule="auto"/>
              <w:ind w:left="113" w:right="113"/>
              <w:jc w:val="center"/>
              <w:rPr>
                <w:rFonts w:ascii="Cambria" w:hAnsi="Cambria"/>
                <w:sz w:val="18"/>
                <w:szCs w:val="18"/>
              </w:rPr>
            </w:pPr>
            <w:r w:rsidRPr="00BF4B53">
              <w:rPr>
                <w:rFonts w:ascii="Cambria" w:hAnsi="Cambria"/>
                <w:sz w:val="18"/>
                <w:szCs w:val="18"/>
              </w:rPr>
              <w:t>Naphthalenes (Diesel)</w:t>
            </w:r>
          </w:p>
        </w:tc>
        <w:tc>
          <w:tcPr>
            <w:tcW w:w="567" w:type="dxa"/>
            <w:tcBorders>
              <w:top w:val="single" w:sz="4" w:space="0" w:color="auto"/>
              <w:left w:val="single" w:sz="4" w:space="0" w:color="auto"/>
              <w:right w:val="single" w:sz="4" w:space="0" w:color="auto"/>
            </w:tcBorders>
            <w:shd w:val="clear" w:color="auto" w:fill="auto"/>
            <w:vAlign w:val="center"/>
          </w:tcPr>
          <w:p w14:paraId="02CD2AC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tcBorders>
              <w:top w:val="single" w:sz="4" w:space="0" w:color="auto"/>
              <w:left w:val="single" w:sz="4" w:space="0" w:color="auto"/>
              <w:right w:val="single" w:sz="4" w:space="0" w:color="auto"/>
            </w:tcBorders>
            <w:shd w:val="clear" w:color="auto" w:fill="auto"/>
            <w:vAlign w:val="center"/>
          </w:tcPr>
          <w:p w14:paraId="13EFAA5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6C671B2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10.56 (C10-C11)</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4A89C3E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11.53 (C10–C15)</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222DE7E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12.39 (C10–C20)</w:t>
            </w:r>
          </w:p>
        </w:tc>
        <w:tc>
          <w:tcPr>
            <w:tcW w:w="1560" w:type="dxa"/>
            <w:vMerge w:val="restart"/>
            <w:tcBorders>
              <w:top w:val="single" w:sz="4" w:space="0" w:color="auto"/>
              <w:left w:val="single" w:sz="4" w:space="0" w:color="auto"/>
            </w:tcBorders>
            <w:shd w:val="clear" w:color="auto" w:fill="auto"/>
            <w:vAlign w:val="center"/>
          </w:tcPr>
          <w:p w14:paraId="5626B1C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12.39 (C10–C20)</w:t>
            </w:r>
          </w:p>
        </w:tc>
      </w:tr>
      <w:tr w:rsidR="00BF4B53" w:rsidRPr="00BF4B53" w14:paraId="522566F6" w14:textId="77777777" w:rsidTr="00F84B4D">
        <w:trPr>
          <w:gridAfter w:val="1"/>
          <w:wAfter w:w="141" w:type="dxa"/>
          <w:jc w:val="center"/>
        </w:trPr>
        <w:tc>
          <w:tcPr>
            <w:tcW w:w="1560" w:type="dxa"/>
            <w:gridSpan w:val="2"/>
            <w:vMerge/>
            <w:tcBorders>
              <w:right w:val="single" w:sz="4" w:space="0" w:color="auto"/>
            </w:tcBorders>
            <w:shd w:val="clear" w:color="auto" w:fill="auto"/>
          </w:tcPr>
          <w:p w14:paraId="3DCDB3D8"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7793F5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tcBorders>
              <w:left w:val="single" w:sz="4" w:space="0" w:color="auto"/>
              <w:right w:val="single" w:sz="4" w:space="0" w:color="auto"/>
            </w:tcBorders>
            <w:shd w:val="clear" w:color="auto" w:fill="auto"/>
            <w:vAlign w:val="center"/>
          </w:tcPr>
          <w:p w14:paraId="217E8B6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vMerge/>
            <w:tcBorders>
              <w:left w:val="single" w:sz="4" w:space="0" w:color="auto"/>
              <w:right w:val="single" w:sz="4" w:space="0" w:color="auto"/>
            </w:tcBorders>
            <w:shd w:val="clear" w:color="auto" w:fill="auto"/>
            <w:vAlign w:val="center"/>
          </w:tcPr>
          <w:p w14:paraId="0EB594E8"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671E3024"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0C29C733"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39CB9524" w14:textId="77777777" w:rsidR="00BC2423" w:rsidRPr="00BF4B53" w:rsidRDefault="00BC2423" w:rsidP="00F84B4D">
            <w:pPr>
              <w:spacing w:after="0" w:line="276" w:lineRule="auto"/>
              <w:jc w:val="center"/>
              <w:rPr>
                <w:rFonts w:ascii="Cambria" w:hAnsi="Cambria"/>
                <w:sz w:val="18"/>
                <w:szCs w:val="18"/>
              </w:rPr>
            </w:pPr>
          </w:p>
        </w:tc>
      </w:tr>
      <w:tr w:rsidR="00BF4B53" w:rsidRPr="00BF4B53" w14:paraId="2F48A387" w14:textId="77777777" w:rsidTr="00F84B4D">
        <w:trPr>
          <w:gridAfter w:val="1"/>
          <w:wAfter w:w="141" w:type="dxa"/>
          <w:jc w:val="center"/>
        </w:trPr>
        <w:tc>
          <w:tcPr>
            <w:tcW w:w="1560" w:type="dxa"/>
            <w:gridSpan w:val="2"/>
            <w:vMerge/>
            <w:tcBorders>
              <w:right w:val="single" w:sz="4" w:space="0" w:color="auto"/>
            </w:tcBorders>
            <w:shd w:val="clear" w:color="auto" w:fill="auto"/>
          </w:tcPr>
          <w:p w14:paraId="7FEBBFE2"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22D3D1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559" w:type="dxa"/>
            <w:tcBorders>
              <w:left w:val="single" w:sz="4" w:space="0" w:color="auto"/>
              <w:right w:val="single" w:sz="4" w:space="0" w:color="auto"/>
            </w:tcBorders>
            <w:shd w:val="clear" w:color="auto" w:fill="auto"/>
            <w:vAlign w:val="center"/>
          </w:tcPr>
          <w:p w14:paraId="6C8E265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559" w:type="dxa"/>
            <w:vMerge w:val="restart"/>
            <w:tcBorders>
              <w:left w:val="single" w:sz="4" w:space="0" w:color="auto"/>
              <w:right w:val="single" w:sz="4" w:space="0" w:color="auto"/>
            </w:tcBorders>
            <w:shd w:val="clear" w:color="auto" w:fill="auto"/>
            <w:vAlign w:val="center"/>
          </w:tcPr>
          <w:p w14:paraId="24611F1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12.35 (C12-C13)</w:t>
            </w:r>
          </w:p>
        </w:tc>
        <w:tc>
          <w:tcPr>
            <w:tcW w:w="1701" w:type="dxa"/>
            <w:vMerge/>
            <w:tcBorders>
              <w:left w:val="single" w:sz="4" w:space="0" w:color="auto"/>
              <w:right w:val="single" w:sz="4" w:space="0" w:color="auto"/>
            </w:tcBorders>
            <w:shd w:val="clear" w:color="auto" w:fill="auto"/>
            <w:vAlign w:val="center"/>
          </w:tcPr>
          <w:p w14:paraId="3CF350CF"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5D6FF4A8"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B09BA9B"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DB45149" w14:textId="77777777" w:rsidTr="00F84B4D">
        <w:trPr>
          <w:gridAfter w:val="1"/>
          <w:wAfter w:w="141" w:type="dxa"/>
          <w:jc w:val="center"/>
        </w:trPr>
        <w:tc>
          <w:tcPr>
            <w:tcW w:w="1560" w:type="dxa"/>
            <w:gridSpan w:val="2"/>
            <w:vMerge/>
            <w:tcBorders>
              <w:right w:val="single" w:sz="4" w:space="0" w:color="auto"/>
            </w:tcBorders>
            <w:shd w:val="clear" w:color="auto" w:fill="auto"/>
          </w:tcPr>
          <w:p w14:paraId="10B63602"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942948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tcBorders>
              <w:left w:val="single" w:sz="4" w:space="0" w:color="auto"/>
              <w:right w:val="single" w:sz="4" w:space="0" w:color="auto"/>
            </w:tcBorders>
            <w:shd w:val="clear" w:color="auto" w:fill="auto"/>
            <w:vAlign w:val="center"/>
          </w:tcPr>
          <w:p w14:paraId="4A49333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vMerge/>
            <w:tcBorders>
              <w:left w:val="single" w:sz="4" w:space="0" w:color="auto"/>
              <w:right w:val="single" w:sz="4" w:space="0" w:color="auto"/>
            </w:tcBorders>
            <w:shd w:val="clear" w:color="auto" w:fill="auto"/>
            <w:vAlign w:val="center"/>
          </w:tcPr>
          <w:p w14:paraId="753FCBCE"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2B7A8876"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16D1DCA1"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C09C417" w14:textId="77777777" w:rsidR="00BC2423" w:rsidRPr="00BF4B53" w:rsidRDefault="00BC2423" w:rsidP="00F84B4D">
            <w:pPr>
              <w:spacing w:after="0" w:line="276" w:lineRule="auto"/>
              <w:jc w:val="center"/>
              <w:rPr>
                <w:rFonts w:ascii="Cambria" w:hAnsi="Cambria"/>
                <w:sz w:val="18"/>
                <w:szCs w:val="18"/>
              </w:rPr>
            </w:pPr>
          </w:p>
        </w:tc>
      </w:tr>
      <w:tr w:rsidR="00BF4B53" w:rsidRPr="00BF4B53" w14:paraId="483DF6A2" w14:textId="77777777" w:rsidTr="00F84B4D">
        <w:trPr>
          <w:gridAfter w:val="1"/>
          <w:wAfter w:w="141" w:type="dxa"/>
          <w:jc w:val="center"/>
        </w:trPr>
        <w:tc>
          <w:tcPr>
            <w:tcW w:w="1560" w:type="dxa"/>
            <w:gridSpan w:val="2"/>
            <w:vMerge/>
            <w:tcBorders>
              <w:right w:val="single" w:sz="4" w:space="0" w:color="auto"/>
            </w:tcBorders>
            <w:shd w:val="clear" w:color="auto" w:fill="auto"/>
          </w:tcPr>
          <w:p w14:paraId="399F60CB"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2512E9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tcBorders>
              <w:left w:val="single" w:sz="4" w:space="0" w:color="auto"/>
              <w:right w:val="single" w:sz="4" w:space="0" w:color="auto"/>
            </w:tcBorders>
            <w:shd w:val="clear" w:color="auto" w:fill="auto"/>
            <w:vAlign w:val="center"/>
          </w:tcPr>
          <w:p w14:paraId="6F74ADA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vMerge w:val="restart"/>
            <w:tcBorders>
              <w:left w:val="single" w:sz="4" w:space="0" w:color="auto"/>
              <w:right w:val="single" w:sz="4" w:space="0" w:color="auto"/>
            </w:tcBorders>
            <w:shd w:val="clear" w:color="auto" w:fill="auto"/>
            <w:vAlign w:val="center"/>
          </w:tcPr>
          <w:p w14:paraId="6A36708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14.44 (C14-C15)</w:t>
            </w:r>
          </w:p>
        </w:tc>
        <w:tc>
          <w:tcPr>
            <w:tcW w:w="1701" w:type="dxa"/>
            <w:vMerge/>
            <w:tcBorders>
              <w:left w:val="single" w:sz="4" w:space="0" w:color="auto"/>
              <w:right w:val="single" w:sz="4" w:space="0" w:color="auto"/>
            </w:tcBorders>
            <w:shd w:val="clear" w:color="auto" w:fill="auto"/>
            <w:vAlign w:val="center"/>
          </w:tcPr>
          <w:p w14:paraId="4587BFF0"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03DB2C50"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A3FAF8A" w14:textId="77777777" w:rsidR="00BC2423" w:rsidRPr="00BF4B53" w:rsidRDefault="00BC2423" w:rsidP="00F84B4D">
            <w:pPr>
              <w:spacing w:after="0" w:line="276" w:lineRule="auto"/>
              <w:jc w:val="center"/>
              <w:rPr>
                <w:rFonts w:ascii="Cambria" w:hAnsi="Cambria"/>
                <w:sz w:val="18"/>
                <w:szCs w:val="18"/>
              </w:rPr>
            </w:pPr>
          </w:p>
        </w:tc>
      </w:tr>
      <w:tr w:rsidR="00BF4B53" w:rsidRPr="00BF4B53" w14:paraId="2D5A9EA6" w14:textId="77777777" w:rsidTr="00F84B4D">
        <w:trPr>
          <w:gridAfter w:val="1"/>
          <w:wAfter w:w="141" w:type="dxa"/>
          <w:jc w:val="center"/>
        </w:trPr>
        <w:tc>
          <w:tcPr>
            <w:tcW w:w="1560" w:type="dxa"/>
            <w:gridSpan w:val="2"/>
            <w:vMerge/>
            <w:tcBorders>
              <w:right w:val="single" w:sz="4" w:space="0" w:color="auto"/>
            </w:tcBorders>
            <w:shd w:val="clear" w:color="auto" w:fill="auto"/>
          </w:tcPr>
          <w:p w14:paraId="0C2B72DB"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9E1F26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w:t>
            </w:r>
          </w:p>
        </w:tc>
        <w:tc>
          <w:tcPr>
            <w:tcW w:w="1559" w:type="dxa"/>
            <w:tcBorders>
              <w:left w:val="single" w:sz="4" w:space="0" w:color="auto"/>
              <w:right w:val="single" w:sz="4" w:space="0" w:color="auto"/>
            </w:tcBorders>
            <w:shd w:val="clear" w:color="auto" w:fill="auto"/>
            <w:vAlign w:val="center"/>
          </w:tcPr>
          <w:p w14:paraId="6C1D581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15</w:t>
            </w:r>
          </w:p>
        </w:tc>
        <w:tc>
          <w:tcPr>
            <w:tcW w:w="1559" w:type="dxa"/>
            <w:vMerge/>
            <w:tcBorders>
              <w:left w:val="single" w:sz="4" w:space="0" w:color="auto"/>
              <w:right w:val="single" w:sz="4" w:space="0" w:color="auto"/>
            </w:tcBorders>
            <w:shd w:val="clear" w:color="auto" w:fill="auto"/>
            <w:vAlign w:val="center"/>
          </w:tcPr>
          <w:p w14:paraId="3CCA7D18"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3F2DE7D9"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5F243969"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0BBB5939" w14:textId="77777777" w:rsidR="00BC2423" w:rsidRPr="00BF4B53" w:rsidRDefault="00BC2423" w:rsidP="00F84B4D">
            <w:pPr>
              <w:spacing w:after="0" w:line="276" w:lineRule="auto"/>
              <w:jc w:val="center"/>
              <w:rPr>
                <w:rFonts w:ascii="Cambria" w:hAnsi="Cambria"/>
                <w:sz w:val="18"/>
                <w:szCs w:val="18"/>
              </w:rPr>
            </w:pPr>
          </w:p>
        </w:tc>
      </w:tr>
      <w:tr w:rsidR="00BF4B53" w:rsidRPr="00BF4B53" w14:paraId="4440E583" w14:textId="77777777" w:rsidTr="00F84B4D">
        <w:trPr>
          <w:gridAfter w:val="1"/>
          <w:wAfter w:w="141" w:type="dxa"/>
          <w:jc w:val="center"/>
        </w:trPr>
        <w:tc>
          <w:tcPr>
            <w:tcW w:w="1560" w:type="dxa"/>
            <w:gridSpan w:val="2"/>
            <w:vMerge/>
            <w:tcBorders>
              <w:right w:val="single" w:sz="4" w:space="0" w:color="auto"/>
            </w:tcBorders>
            <w:shd w:val="clear" w:color="auto" w:fill="auto"/>
          </w:tcPr>
          <w:p w14:paraId="08850FF7"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3C2190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w:t>
            </w:r>
          </w:p>
        </w:tc>
        <w:tc>
          <w:tcPr>
            <w:tcW w:w="1559" w:type="dxa"/>
            <w:tcBorders>
              <w:left w:val="single" w:sz="4" w:space="0" w:color="auto"/>
              <w:right w:val="single" w:sz="4" w:space="0" w:color="auto"/>
            </w:tcBorders>
            <w:shd w:val="clear" w:color="auto" w:fill="auto"/>
            <w:vAlign w:val="center"/>
          </w:tcPr>
          <w:p w14:paraId="7847C28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w:t>
            </w:r>
          </w:p>
        </w:tc>
        <w:tc>
          <w:tcPr>
            <w:tcW w:w="1559" w:type="dxa"/>
            <w:vMerge w:val="restart"/>
            <w:tcBorders>
              <w:left w:val="single" w:sz="4" w:space="0" w:color="auto"/>
              <w:right w:val="single" w:sz="4" w:space="0" w:color="auto"/>
            </w:tcBorders>
            <w:shd w:val="clear" w:color="auto" w:fill="auto"/>
            <w:vAlign w:val="center"/>
          </w:tcPr>
          <w:p w14:paraId="73FF189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16.42 (C16-C17)</w:t>
            </w:r>
          </w:p>
        </w:tc>
        <w:tc>
          <w:tcPr>
            <w:tcW w:w="1701" w:type="dxa"/>
            <w:vMerge w:val="restart"/>
            <w:tcBorders>
              <w:left w:val="single" w:sz="4" w:space="0" w:color="auto"/>
              <w:right w:val="single" w:sz="4" w:space="0" w:color="auto"/>
            </w:tcBorders>
            <w:shd w:val="clear" w:color="auto" w:fill="auto"/>
            <w:vAlign w:val="center"/>
          </w:tcPr>
          <w:p w14:paraId="1C5F982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17.90 (C16–C20)</w:t>
            </w:r>
          </w:p>
        </w:tc>
        <w:tc>
          <w:tcPr>
            <w:tcW w:w="1559" w:type="dxa"/>
            <w:vMerge/>
            <w:tcBorders>
              <w:left w:val="single" w:sz="4" w:space="0" w:color="auto"/>
              <w:right w:val="single" w:sz="4" w:space="0" w:color="auto"/>
            </w:tcBorders>
            <w:shd w:val="clear" w:color="auto" w:fill="auto"/>
            <w:vAlign w:val="center"/>
          </w:tcPr>
          <w:p w14:paraId="1A5CB94E"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723DB475" w14:textId="77777777" w:rsidR="00BC2423" w:rsidRPr="00BF4B53" w:rsidRDefault="00BC2423" w:rsidP="00F84B4D">
            <w:pPr>
              <w:spacing w:after="0" w:line="276" w:lineRule="auto"/>
              <w:jc w:val="center"/>
              <w:rPr>
                <w:rFonts w:ascii="Cambria" w:hAnsi="Cambria"/>
                <w:sz w:val="18"/>
                <w:szCs w:val="18"/>
              </w:rPr>
            </w:pPr>
          </w:p>
        </w:tc>
      </w:tr>
      <w:tr w:rsidR="00BF4B53" w:rsidRPr="00BF4B53" w14:paraId="00C49A69" w14:textId="77777777" w:rsidTr="00F84B4D">
        <w:trPr>
          <w:gridAfter w:val="1"/>
          <w:wAfter w:w="141" w:type="dxa"/>
          <w:jc w:val="center"/>
        </w:trPr>
        <w:tc>
          <w:tcPr>
            <w:tcW w:w="1560" w:type="dxa"/>
            <w:gridSpan w:val="2"/>
            <w:vMerge/>
            <w:tcBorders>
              <w:right w:val="single" w:sz="4" w:space="0" w:color="auto"/>
            </w:tcBorders>
            <w:shd w:val="clear" w:color="auto" w:fill="auto"/>
          </w:tcPr>
          <w:p w14:paraId="08B1B9EB"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2536325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w:t>
            </w:r>
          </w:p>
        </w:tc>
        <w:tc>
          <w:tcPr>
            <w:tcW w:w="1559" w:type="dxa"/>
            <w:tcBorders>
              <w:left w:val="single" w:sz="4" w:space="0" w:color="auto"/>
              <w:right w:val="single" w:sz="4" w:space="0" w:color="auto"/>
            </w:tcBorders>
            <w:shd w:val="clear" w:color="auto" w:fill="auto"/>
            <w:vAlign w:val="center"/>
          </w:tcPr>
          <w:p w14:paraId="2B36999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17</w:t>
            </w:r>
          </w:p>
        </w:tc>
        <w:tc>
          <w:tcPr>
            <w:tcW w:w="1559" w:type="dxa"/>
            <w:vMerge/>
            <w:tcBorders>
              <w:left w:val="single" w:sz="4" w:space="0" w:color="auto"/>
              <w:right w:val="single" w:sz="4" w:space="0" w:color="auto"/>
            </w:tcBorders>
            <w:shd w:val="clear" w:color="auto" w:fill="auto"/>
            <w:vAlign w:val="center"/>
          </w:tcPr>
          <w:p w14:paraId="68ADEE3F"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7399C4EB"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6D2469FF"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9035AF1" w14:textId="77777777" w:rsidR="00BC2423" w:rsidRPr="00BF4B53" w:rsidRDefault="00BC2423" w:rsidP="00F84B4D">
            <w:pPr>
              <w:spacing w:after="0" w:line="276" w:lineRule="auto"/>
              <w:jc w:val="center"/>
              <w:rPr>
                <w:rFonts w:ascii="Cambria" w:hAnsi="Cambria"/>
                <w:sz w:val="18"/>
                <w:szCs w:val="18"/>
              </w:rPr>
            </w:pPr>
          </w:p>
        </w:tc>
      </w:tr>
      <w:tr w:rsidR="00BF4B53" w:rsidRPr="00BF4B53" w14:paraId="241D4119" w14:textId="77777777" w:rsidTr="00F84B4D">
        <w:trPr>
          <w:gridAfter w:val="1"/>
          <w:wAfter w:w="141" w:type="dxa"/>
          <w:jc w:val="center"/>
        </w:trPr>
        <w:tc>
          <w:tcPr>
            <w:tcW w:w="1560" w:type="dxa"/>
            <w:gridSpan w:val="2"/>
            <w:vMerge/>
            <w:tcBorders>
              <w:right w:val="single" w:sz="4" w:space="0" w:color="auto"/>
            </w:tcBorders>
            <w:shd w:val="clear" w:color="auto" w:fill="auto"/>
          </w:tcPr>
          <w:p w14:paraId="11644CDE"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4FE5A64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w:t>
            </w:r>
          </w:p>
        </w:tc>
        <w:tc>
          <w:tcPr>
            <w:tcW w:w="1559" w:type="dxa"/>
            <w:tcBorders>
              <w:left w:val="single" w:sz="4" w:space="0" w:color="auto"/>
              <w:right w:val="single" w:sz="4" w:space="0" w:color="auto"/>
            </w:tcBorders>
            <w:shd w:val="clear" w:color="auto" w:fill="auto"/>
            <w:vAlign w:val="center"/>
          </w:tcPr>
          <w:p w14:paraId="38280D8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w:t>
            </w:r>
          </w:p>
        </w:tc>
        <w:tc>
          <w:tcPr>
            <w:tcW w:w="1559" w:type="dxa"/>
            <w:vMerge w:val="restart"/>
            <w:tcBorders>
              <w:left w:val="single" w:sz="4" w:space="0" w:color="auto"/>
              <w:right w:val="single" w:sz="4" w:space="0" w:color="auto"/>
            </w:tcBorders>
            <w:shd w:val="clear" w:color="auto" w:fill="auto"/>
            <w:vAlign w:val="center"/>
          </w:tcPr>
          <w:p w14:paraId="739ACFA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18.98 (C18-C20)</w:t>
            </w:r>
          </w:p>
        </w:tc>
        <w:tc>
          <w:tcPr>
            <w:tcW w:w="1701" w:type="dxa"/>
            <w:vMerge/>
            <w:tcBorders>
              <w:left w:val="single" w:sz="4" w:space="0" w:color="auto"/>
              <w:right w:val="single" w:sz="4" w:space="0" w:color="auto"/>
            </w:tcBorders>
            <w:shd w:val="clear" w:color="auto" w:fill="auto"/>
            <w:vAlign w:val="center"/>
          </w:tcPr>
          <w:p w14:paraId="151CFF94"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14859661"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63E6B0E6"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C93D5F4" w14:textId="77777777" w:rsidTr="00F84B4D">
        <w:trPr>
          <w:gridAfter w:val="1"/>
          <w:wAfter w:w="141" w:type="dxa"/>
          <w:jc w:val="center"/>
        </w:trPr>
        <w:tc>
          <w:tcPr>
            <w:tcW w:w="1560" w:type="dxa"/>
            <w:gridSpan w:val="2"/>
            <w:vMerge/>
            <w:tcBorders>
              <w:right w:val="single" w:sz="4" w:space="0" w:color="auto"/>
            </w:tcBorders>
            <w:shd w:val="clear" w:color="auto" w:fill="auto"/>
          </w:tcPr>
          <w:p w14:paraId="115711E2"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5455CE9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559" w:type="dxa"/>
            <w:vMerge w:val="restart"/>
            <w:tcBorders>
              <w:left w:val="single" w:sz="4" w:space="0" w:color="auto"/>
              <w:right w:val="single" w:sz="4" w:space="0" w:color="auto"/>
            </w:tcBorders>
            <w:shd w:val="clear" w:color="auto" w:fill="auto"/>
            <w:vAlign w:val="center"/>
          </w:tcPr>
          <w:p w14:paraId="7AE429C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19.51 (C19-C20)</w:t>
            </w:r>
          </w:p>
        </w:tc>
        <w:tc>
          <w:tcPr>
            <w:tcW w:w="1559" w:type="dxa"/>
            <w:vMerge/>
            <w:tcBorders>
              <w:left w:val="single" w:sz="4" w:space="0" w:color="auto"/>
              <w:right w:val="single" w:sz="4" w:space="0" w:color="auto"/>
            </w:tcBorders>
            <w:shd w:val="clear" w:color="auto" w:fill="auto"/>
            <w:vAlign w:val="center"/>
          </w:tcPr>
          <w:p w14:paraId="1E22F7AE"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3E849FF5"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00F95A5E"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790C6BE3"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B18FF2F" w14:textId="77777777" w:rsidTr="00F84B4D">
        <w:trPr>
          <w:gridAfter w:val="1"/>
          <w:wAfter w:w="141" w:type="dxa"/>
          <w:jc w:val="center"/>
        </w:trPr>
        <w:tc>
          <w:tcPr>
            <w:tcW w:w="1560" w:type="dxa"/>
            <w:gridSpan w:val="2"/>
            <w:vMerge/>
            <w:tcBorders>
              <w:bottom w:val="single" w:sz="4" w:space="0" w:color="auto"/>
              <w:right w:val="single" w:sz="4" w:space="0" w:color="auto"/>
            </w:tcBorders>
            <w:shd w:val="clear" w:color="auto" w:fill="auto"/>
          </w:tcPr>
          <w:p w14:paraId="7E83EBFF"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bottom w:val="single" w:sz="4" w:space="0" w:color="auto"/>
              <w:right w:val="single" w:sz="4" w:space="0" w:color="auto"/>
            </w:tcBorders>
            <w:shd w:val="clear" w:color="auto" w:fill="auto"/>
            <w:vAlign w:val="center"/>
          </w:tcPr>
          <w:p w14:paraId="2601874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20</w:t>
            </w:r>
          </w:p>
        </w:tc>
        <w:tc>
          <w:tcPr>
            <w:tcW w:w="1559" w:type="dxa"/>
            <w:vMerge/>
            <w:tcBorders>
              <w:left w:val="single" w:sz="4" w:space="0" w:color="auto"/>
              <w:bottom w:val="single" w:sz="4" w:space="0" w:color="auto"/>
              <w:right w:val="single" w:sz="4" w:space="0" w:color="auto"/>
            </w:tcBorders>
            <w:shd w:val="clear" w:color="auto" w:fill="auto"/>
            <w:vAlign w:val="center"/>
          </w:tcPr>
          <w:p w14:paraId="23B083F2"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45C28EC4"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53EBC35A"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16B23ED8"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bottom w:val="single" w:sz="4" w:space="0" w:color="auto"/>
            </w:tcBorders>
            <w:shd w:val="clear" w:color="auto" w:fill="auto"/>
            <w:vAlign w:val="center"/>
          </w:tcPr>
          <w:p w14:paraId="4F21B491"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8F7034F" w14:textId="77777777" w:rsidTr="00F84B4D">
        <w:trPr>
          <w:jc w:val="center"/>
        </w:trPr>
        <w:tc>
          <w:tcPr>
            <w:tcW w:w="284" w:type="dxa"/>
            <w:vMerge w:val="restart"/>
            <w:tcBorders>
              <w:top w:val="single" w:sz="4" w:space="0" w:color="auto"/>
              <w:right w:val="single" w:sz="4" w:space="0" w:color="auto"/>
            </w:tcBorders>
            <w:shd w:val="clear" w:color="auto" w:fill="auto"/>
            <w:tcMar>
              <w:left w:w="57" w:type="dxa"/>
              <w:bottom w:w="28" w:type="dxa"/>
              <w:right w:w="57" w:type="dxa"/>
            </w:tcMar>
            <w:textDirection w:val="btLr"/>
          </w:tcPr>
          <w:p w14:paraId="6902861D" w14:textId="77777777" w:rsidR="00BC2423" w:rsidRPr="00BF4B53" w:rsidRDefault="00BC2423" w:rsidP="00F84B4D">
            <w:pPr>
              <w:spacing w:after="0" w:line="276" w:lineRule="auto"/>
              <w:ind w:left="113" w:right="113"/>
              <w:jc w:val="center"/>
              <w:rPr>
                <w:rFonts w:ascii="Cambria" w:hAnsi="Cambria"/>
                <w:sz w:val="18"/>
                <w:szCs w:val="18"/>
              </w:rPr>
            </w:pPr>
            <w:r w:rsidRPr="00BF4B53">
              <w:rPr>
                <w:rFonts w:ascii="Cambria" w:hAnsi="Cambria"/>
                <w:sz w:val="18"/>
                <w:szCs w:val="18"/>
              </w:rPr>
              <w:t>Diesel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DFF0C9" w14:textId="77777777" w:rsidR="00BC2423" w:rsidRPr="00BF4B53" w:rsidRDefault="00BC2423" w:rsidP="00F84B4D">
            <w:pPr>
              <w:spacing w:after="0" w:line="276" w:lineRule="auto"/>
              <w:rPr>
                <w:rFonts w:ascii="Cambria" w:hAnsi="Cambria"/>
                <w:sz w:val="16"/>
                <w:szCs w:val="16"/>
              </w:rPr>
            </w:pPr>
            <w:r w:rsidRPr="00BF4B53">
              <w:rPr>
                <w:rFonts w:ascii="Cambria" w:hAnsi="Cambria"/>
                <w:sz w:val="16"/>
                <w:szCs w:val="16"/>
              </w:rPr>
              <w:t>Tricycloalkane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251839" w14:textId="77777777" w:rsidR="00BC2423" w:rsidRPr="00BF4B53" w:rsidRDefault="00BC2423" w:rsidP="00752C3B">
            <w:pPr>
              <w:spacing w:after="0" w:line="276" w:lineRule="auto"/>
              <w:jc w:val="center"/>
              <w:rPr>
                <w:rFonts w:ascii="Cambria" w:hAnsi="Cambria"/>
                <w:sz w:val="18"/>
                <w:szCs w:val="18"/>
              </w:rPr>
            </w:pPr>
            <w:r w:rsidRPr="00BF4B53">
              <w:rPr>
                <w:rFonts w:ascii="Cambria" w:hAnsi="Cambria"/>
                <w:sz w:val="18"/>
                <w:szCs w:val="18"/>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1F2E4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4039E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1F95AE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206A6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701" w:type="dxa"/>
            <w:gridSpan w:val="2"/>
            <w:tcBorders>
              <w:top w:val="single" w:sz="4" w:space="0" w:color="auto"/>
              <w:left w:val="single" w:sz="4" w:space="0" w:color="auto"/>
              <w:bottom w:val="single" w:sz="4" w:space="0" w:color="auto"/>
            </w:tcBorders>
            <w:shd w:val="clear" w:color="auto" w:fill="auto"/>
            <w:vAlign w:val="center"/>
          </w:tcPr>
          <w:p w14:paraId="249E5386"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r>
      <w:tr w:rsidR="00BF4B53" w:rsidRPr="00BF4B53" w14:paraId="475ECE16" w14:textId="77777777" w:rsidTr="00F84B4D">
        <w:trPr>
          <w:gridAfter w:val="1"/>
          <w:wAfter w:w="141" w:type="dxa"/>
          <w:jc w:val="center"/>
        </w:trPr>
        <w:tc>
          <w:tcPr>
            <w:tcW w:w="284" w:type="dxa"/>
            <w:vMerge/>
            <w:tcBorders>
              <w:right w:val="single" w:sz="4" w:space="0" w:color="auto"/>
            </w:tcBorders>
            <w:shd w:val="clear" w:color="auto" w:fill="auto"/>
          </w:tcPr>
          <w:p w14:paraId="6746E06A" w14:textId="77777777" w:rsidR="00BC2423" w:rsidRPr="00BF4B53" w:rsidRDefault="00BC2423" w:rsidP="00F84B4D">
            <w:pPr>
              <w:spacing w:after="0" w:line="276" w:lineRule="auto"/>
              <w:rPr>
                <w:rFonts w:ascii="Cambria" w:hAnsi="Cambria"/>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51C1FDF" w14:textId="77777777" w:rsidR="00BC2423" w:rsidRPr="00BF4B53" w:rsidRDefault="00BC2423" w:rsidP="00F84B4D">
            <w:pPr>
              <w:spacing w:after="0" w:line="276" w:lineRule="auto"/>
              <w:rPr>
                <w:rFonts w:ascii="Cambria" w:hAnsi="Cambria"/>
                <w:sz w:val="16"/>
                <w:szCs w:val="16"/>
              </w:rPr>
            </w:pPr>
            <w:r w:rsidRPr="00BF4B53">
              <w:rPr>
                <w:rFonts w:ascii="Cambria" w:hAnsi="Cambria"/>
                <w:sz w:val="16"/>
                <w:szCs w:val="16"/>
              </w:rPr>
              <w:t>Diaromatic</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F6DE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28F49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3D0AD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2D6CCB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77D80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560" w:type="dxa"/>
            <w:tcBorders>
              <w:top w:val="single" w:sz="4" w:space="0" w:color="auto"/>
              <w:left w:val="single" w:sz="4" w:space="0" w:color="auto"/>
              <w:bottom w:val="single" w:sz="4" w:space="0" w:color="auto"/>
            </w:tcBorders>
            <w:shd w:val="clear" w:color="auto" w:fill="auto"/>
            <w:vAlign w:val="center"/>
          </w:tcPr>
          <w:p w14:paraId="61A6643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r>
      <w:tr w:rsidR="00BF4B53" w:rsidRPr="00BF4B53" w14:paraId="3CC07E0A" w14:textId="77777777" w:rsidTr="00F84B4D">
        <w:trPr>
          <w:gridAfter w:val="1"/>
          <w:wAfter w:w="141" w:type="dxa"/>
          <w:jc w:val="center"/>
        </w:trPr>
        <w:tc>
          <w:tcPr>
            <w:tcW w:w="284" w:type="dxa"/>
            <w:vMerge/>
            <w:tcBorders>
              <w:bottom w:val="single" w:sz="4" w:space="0" w:color="auto"/>
              <w:right w:val="single" w:sz="4" w:space="0" w:color="auto"/>
            </w:tcBorders>
            <w:shd w:val="clear" w:color="auto" w:fill="auto"/>
          </w:tcPr>
          <w:p w14:paraId="1B14FD2F" w14:textId="77777777" w:rsidR="00BC2423" w:rsidRPr="00BF4B53" w:rsidRDefault="00BC2423" w:rsidP="00F84B4D">
            <w:pPr>
              <w:spacing w:after="0" w:line="276" w:lineRule="auto"/>
              <w:rPr>
                <w:rFonts w:ascii="Cambria" w:hAnsi="Cambria"/>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F41A9BA" w14:textId="77777777" w:rsidR="00BC2423" w:rsidRPr="00BF4B53" w:rsidRDefault="00BC2423" w:rsidP="00F84B4D">
            <w:pPr>
              <w:spacing w:after="0" w:line="276" w:lineRule="auto"/>
              <w:rPr>
                <w:rFonts w:ascii="Cambria" w:hAnsi="Cambria"/>
                <w:sz w:val="16"/>
                <w:szCs w:val="16"/>
              </w:rPr>
            </w:pPr>
            <w:r w:rsidRPr="00BF4B53">
              <w:rPr>
                <w:rFonts w:ascii="Cambria" w:hAnsi="Cambria"/>
                <w:sz w:val="16"/>
                <w:szCs w:val="16"/>
              </w:rPr>
              <w:t>Phenanthrene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18FA2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41326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37BF3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B0398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9B32D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560" w:type="dxa"/>
            <w:tcBorders>
              <w:top w:val="single" w:sz="4" w:space="0" w:color="auto"/>
              <w:left w:val="single" w:sz="4" w:space="0" w:color="auto"/>
              <w:bottom w:val="single" w:sz="4" w:space="0" w:color="auto"/>
            </w:tcBorders>
            <w:shd w:val="clear" w:color="auto" w:fill="auto"/>
            <w:vAlign w:val="center"/>
          </w:tcPr>
          <w:p w14:paraId="5AF9D07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r>
      <w:tr w:rsidR="00BF4B53" w:rsidRPr="00BF4B53" w14:paraId="29DA51FE" w14:textId="77777777" w:rsidTr="00F84B4D">
        <w:trPr>
          <w:gridAfter w:val="1"/>
          <w:wAfter w:w="141" w:type="dxa"/>
          <w:jc w:val="center"/>
        </w:trPr>
        <w:tc>
          <w:tcPr>
            <w:tcW w:w="1560" w:type="dxa"/>
            <w:gridSpan w:val="2"/>
            <w:vMerge w:val="restart"/>
            <w:tcBorders>
              <w:top w:val="single" w:sz="4" w:space="0" w:color="auto"/>
              <w:right w:val="single" w:sz="4" w:space="0" w:color="auto"/>
            </w:tcBorders>
            <w:shd w:val="clear" w:color="auto" w:fill="auto"/>
            <w:textDirection w:val="btLr"/>
          </w:tcPr>
          <w:p w14:paraId="3FB020AC" w14:textId="77777777" w:rsidR="00BC2423" w:rsidRPr="00BF4B53" w:rsidRDefault="00BC2423" w:rsidP="00F84B4D">
            <w:pPr>
              <w:spacing w:after="0" w:line="276" w:lineRule="auto"/>
              <w:ind w:left="113" w:right="113"/>
              <w:jc w:val="center"/>
              <w:rPr>
                <w:rFonts w:ascii="Cambria" w:hAnsi="Cambria"/>
                <w:sz w:val="18"/>
                <w:szCs w:val="18"/>
              </w:rPr>
            </w:pPr>
            <w:r w:rsidRPr="00BF4B53">
              <w:rPr>
                <w:rFonts w:ascii="Cambria" w:hAnsi="Cambria"/>
                <w:sz w:val="18"/>
                <w:szCs w:val="18"/>
              </w:rPr>
              <w:t>N-alkanes (gasoline)</w:t>
            </w:r>
          </w:p>
        </w:tc>
        <w:tc>
          <w:tcPr>
            <w:tcW w:w="567" w:type="dxa"/>
            <w:tcBorders>
              <w:left w:val="single" w:sz="4" w:space="0" w:color="auto"/>
              <w:right w:val="single" w:sz="4" w:space="0" w:color="auto"/>
            </w:tcBorders>
            <w:shd w:val="clear" w:color="auto" w:fill="auto"/>
            <w:vAlign w:val="center"/>
          </w:tcPr>
          <w:p w14:paraId="62E2348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4</w:t>
            </w:r>
          </w:p>
        </w:tc>
        <w:tc>
          <w:tcPr>
            <w:tcW w:w="1559" w:type="dxa"/>
            <w:vMerge w:val="restart"/>
            <w:tcBorders>
              <w:left w:val="single" w:sz="4" w:space="0" w:color="auto"/>
              <w:right w:val="single" w:sz="4" w:space="0" w:color="auto"/>
            </w:tcBorders>
            <w:shd w:val="clear" w:color="auto" w:fill="auto"/>
            <w:vAlign w:val="center"/>
          </w:tcPr>
          <w:p w14:paraId="1B07362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5.24 (C4-C12)</w:t>
            </w:r>
          </w:p>
        </w:tc>
        <w:tc>
          <w:tcPr>
            <w:tcW w:w="1559" w:type="dxa"/>
            <w:vMerge w:val="restart"/>
            <w:tcBorders>
              <w:left w:val="single" w:sz="4" w:space="0" w:color="auto"/>
              <w:right w:val="single" w:sz="4" w:space="0" w:color="auto"/>
            </w:tcBorders>
            <w:shd w:val="clear" w:color="auto" w:fill="auto"/>
            <w:vAlign w:val="center"/>
          </w:tcPr>
          <w:p w14:paraId="7EB4643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5.24 (C4-C12)</w:t>
            </w:r>
          </w:p>
        </w:tc>
        <w:tc>
          <w:tcPr>
            <w:tcW w:w="1701" w:type="dxa"/>
            <w:tcBorders>
              <w:left w:val="single" w:sz="4" w:space="0" w:color="auto"/>
              <w:right w:val="single" w:sz="4" w:space="0" w:color="auto"/>
            </w:tcBorders>
            <w:shd w:val="clear" w:color="auto" w:fill="auto"/>
            <w:vAlign w:val="center"/>
          </w:tcPr>
          <w:p w14:paraId="69752562" w14:textId="77777777" w:rsidR="00BC2423" w:rsidRPr="00BF4B53" w:rsidRDefault="00BC2423" w:rsidP="00F84B4D">
            <w:pPr>
              <w:spacing w:after="0" w:line="276" w:lineRule="auto"/>
              <w:jc w:val="center"/>
              <w:rPr>
                <w:rFonts w:ascii="Cambria" w:hAnsi="Cambria"/>
                <w:sz w:val="18"/>
                <w:szCs w:val="18"/>
              </w:rPr>
            </w:pPr>
          </w:p>
        </w:tc>
        <w:tc>
          <w:tcPr>
            <w:tcW w:w="1559" w:type="dxa"/>
            <w:vMerge w:val="restart"/>
            <w:tcBorders>
              <w:left w:val="single" w:sz="4" w:space="0" w:color="auto"/>
              <w:right w:val="single" w:sz="4" w:space="0" w:color="auto"/>
            </w:tcBorders>
            <w:shd w:val="clear" w:color="auto" w:fill="auto"/>
            <w:vAlign w:val="center"/>
          </w:tcPr>
          <w:p w14:paraId="4E28229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5.24 (C4-C12)</w:t>
            </w:r>
          </w:p>
        </w:tc>
        <w:tc>
          <w:tcPr>
            <w:tcW w:w="1560" w:type="dxa"/>
            <w:vMerge w:val="restart"/>
            <w:tcBorders>
              <w:left w:val="single" w:sz="4" w:space="0" w:color="auto"/>
            </w:tcBorders>
            <w:shd w:val="clear" w:color="auto" w:fill="auto"/>
            <w:vAlign w:val="center"/>
          </w:tcPr>
          <w:p w14:paraId="74C44D6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5.24 (C4-C12)</w:t>
            </w:r>
          </w:p>
        </w:tc>
      </w:tr>
      <w:tr w:rsidR="00BF4B53" w:rsidRPr="00BF4B53" w14:paraId="74DD4AD4" w14:textId="77777777" w:rsidTr="00F84B4D">
        <w:trPr>
          <w:gridAfter w:val="1"/>
          <w:wAfter w:w="141" w:type="dxa"/>
          <w:jc w:val="center"/>
        </w:trPr>
        <w:tc>
          <w:tcPr>
            <w:tcW w:w="1560" w:type="dxa"/>
            <w:gridSpan w:val="2"/>
            <w:vMerge/>
            <w:tcBorders>
              <w:right w:val="single" w:sz="4" w:space="0" w:color="auto"/>
            </w:tcBorders>
            <w:shd w:val="clear" w:color="auto" w:fill="auto"/>
          </w:tcPr>
          <w:p w14:paraId="37885491"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0421099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5</w:t>
            </w:r>
          </w:p>
        </w:tc>
        <w:tc>
          <w:tcPr>
            <w:tcW w:w="1559" w:type="dxa"/>
            <w:vMerge/>
            <w:tcBorders>
              <w:left w:val="single" w:sz="4" w:space="0" w:color="auto"/>
              <w:right w:val="single" w:sz="4" w:space="0" w:color="auto"/>
            </w:tcBorders>
            <w:shd w:val="clear" w:color="auto" w:fill="auto"/>
            <w:vAlign w:val="center"/>
          </w:tcPr>
          <w:p w14:paraId="027A4B5D"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28A9F046" w14:textId="77777777" w:rsidR="00BC2423" w:rsidRPr="00BF4B53" w:rsidRDefault="00BC2423" w:rsidP="00F84B4D">
            <w:pPr>
              <w:spacing w:after="0" w:line="276" w:lineRule="auto"/>
              <w:jc w:val="center"/>
              <w:rPr>
                <w:rFonts w:ascii="Cambria" w:hAnsi="Cambria"/>
                <w:sz w:val="18"/>
                <w:szCs w:val="18"/>
              </w:rPr>
            </w:pPr>
          </w:p>
        </w:tc>
        <w:tc>
          <w:tcPr>
            <w:tcW w:w="1701" w:type="dxa"/>
            <w:tcBorders>
              <w:left w:val="single" w:sz="4" w:space="0" w:color="auto"/>
              <w:right w:val="single" w:sz="4" w:space="0" w:color="auto"/>
            </w:tcBorders>
            <w:shd w:val="clear" w:color="auto" w:fill="auto"/>
            <w:vAlign w:val="center"/>
          </w:tcPr>
          <w:p w14:paraId="1A737DD5"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5BAF1B09"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67AD0D1F"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387F4D8" w14:textId="77777777" w:rsidTr="00F84B4D">
        <w:trPr>
          <w:gridAfter w:val="1"/>
          <w:wAfter w:w="141" w:type="dxa"/>
          <w:jc w:val="center"/>
        </w:trPr>
        <w:tc>
          <w:tcPr>
            <w:tcW w:w="1560" w:type="dxa"/>
            <w:gridSpan w:val="2"/>
            <w:vMerge/>
            <w:tcBorders>
              <w:right w:val="single" w:sz="4" w:space="0" w:color="auto"/>
            </w:tcBorders>
            <w:shd w:val="clear" w:color="auto" w:fill="auto"/>
          </w:tcPr>
          <w:p w14:paraId="688CAEC9"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781A33F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6</w:t>
            </w:r>
          </w:p>
        </w:tc>
        <w:tc>
          <w:tcPr>
            <w:tcW w:w="1559" w:type="dxa"/>
            <w:vMerge/>
            <w:tcBorders>
              <w:left w:val="single" w:sz="4" w:space="0" w:color="auto"/>
              <w:right w:val="single" w:sz="4" w:space="0" w:color="auto"/>
            </w:tcBorders>
            <w:shd w:val="clear" w:color="auto" w:fill="auto"/>
            <w:vAlign w:val="center"/>
          </w:tcPr>
          <w:p w14:paraId="2047F6CD"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03D3E454" w14:textId="77777777" w:rsidR="00BC2423" w:rsidRPr="00BF4B53" w:rsidRDefault="00BC2423" w:rsidP="00F84B4D">
            <w:pPr>
              <w:spacing w:after="0" w:line="276" w:lineRule="auto"/>
              <w:jc w:val="center"/>
              <w:rPr>
                <w:rFonts w:ascii="Cambria" w:hAnsi="Cambria"/>
                <w:sz w:val="18"/>
                <w:szCs w:val="18"/>
              </w:rPr>
            </w:pPr>
          </w:p>
        </w:tc>
        <w:tc>
          <w:tcPr>
            <w:tcW w:w="1701" w:type="dxa"/>
            <w:tcBorders>
              <w:left w:val="single" w:sz="4" w:space="0" w:color="auto"/>
              <w:right w:val="single" w:sz="4" w:space="0" w:color="auto"/>
            </w:tcBorders>
            <w:shd w:val="clear" w:color="auto" w:fill="auto"/>
            <w:vAlign w:val="center"/>
          </w:tcPr>
          <w:p w14:paraId="72EB136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5.24 (C4-C12)</w:t>
            </w:r>
          </w:p>
        </w:tc>
        <w:tc>
          <w:tcPr>
            <w:tcW w:w="1559" w:type="dxa"/>
            <w:vMerge/>
            <w:tcBorders>
              <w:left w:val="single" w:sz="4" w:space="0" w:color="auto"/>
              <w:right w:val="single" w:sz="4" w:space="0" w:color="auto"/>
            </w:tcBorders>
            <w:shd w:val="clear" w:color="auto" w:fill="auto"/>
            <w:vAlign w:val="center"/>
          </w:tcPr>
          <w:p w14:paraId="3F551D2E"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3F4D4CCC"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FDFBD2B" w14:textId="77777777" w:rsidTr="00F84B4D">
        <w:trPr>
          <w:gridAfter w:val="1"/>
          <w:wAfter w:w="141" w:type="dxa"/>
          <w:jc w:val="center"/>
        </w:trPr>
        <w:tc>
          <w:tcPr>
            <w:tcW w:w="1560" w:type="dxa"/>
            <w:gridSpan w:val="2"/>
            <w:vMerge/>
            <w:tcBorders>
              <w:right w:val="single" w:sz="4" w:space="0" w:color="auto"/>
            </w:tcBorders>
            <w:shd w:val="clear" w:color="auto" w:fill="auto"/>
          </w:tcPr>
          <w:p w14:paraId="61C8C7ED"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6EAAB78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vMerge/>
            <w:tcBorders>
              <w:left w:val="single" w:sz="4" w:space="0" w:color="auto"/>
              <w:right w:val="single" w:sz="4" w:space="0" w:color="auto"/>
            </w:tcBorders>
            <w:shd w:val="clear" w:color="auto" w:fill="auto"/>
            <w:vAlign w:val="center"/>
          </w:tcPr>
          <w:p w14:paraId="265057A5"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733F0A10" w14:textId="77777777" w:rsidR="00BC2423" w:rsidRPr="00BF4B53" w:rsidRDefault="00BC2423" w:rsidP="00F84B4D">
            <w:pPr>
              <w:spacing w:after="0" w:line="276" w:lineRule="auto"/>
              <w:jc w:val="center"/>
              <w:rPr>
                <w:rFonts w:ascii="Cambria" w:hAnsi="Cambria"/>
                <w:sz w:val="18"/>
                <w:szCs w:val="18"/>
              </w:rPr>
            </w:pPr>
          </w:p>
        </w:tc>
        <w:tc>
          <w:tcPr>
            <w:tcW w:w="1701" w:type="dxa"/>
            <w:tcBorders>
              <w:left w:val="single" w:sz="4" w:space="0" w:color="auto"/>
              <w:right w:val="single" w:sz="4" w:space="0" w:color="auto"/>
            </w:tcBorders>
            <w:shd w:val="clear" w:color="auto" w:fill="auto"/>
            <w:vAlign w:val="center"/>
          </w:tcPr>
          <w:p w14:paraId="5471FFB2"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346B417B"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11BBE227" w14:textId="77777777" w:rsidR="00BC2423" w:rsidRPr="00BF4B53" w:rsidRDefault="00BC2423" w:rsidP="00F84B4D">
            <w:pPr>
              <w:spacing w:after="0" w:line="276" w:lineRule="auto"/>
              <w:jc w:val="center"/>
              <w:rPr>
                <w:rFonts w:ascii="Cambria" w:hAnsi="Cambria"/>
                <w:sz w:val="18"/>
                <w:szCs w:val="18"/>
              </w:rPr>
            </w:pPr>
          </w:p>
        </w:tc>
      </w:tr>
      <w:tr w:rsidR="00BF4B53" w:rsidRPr="00BF4B53" w14:paraId="392A489F" w14:textId="77777777" w:rsidTr="00F84B4D">
        <w:trPr>
          <w:gridAfter w:val="1"/>
          <w:wAfter w:w="141" w:type="dxa"/>
          <w:jc w:val="center"/>
        </w:trPr>
        <w:tc>
          <w:tcPr>
            <w:tcW w:w="1560" w:type="dxa"/>
            <w:gridSpan w:val="2"/>
            <w:vMerge/>
            <w:tcBorders>
              <w:bottom w:val="single" w:sz="4" w:space="0" w:color="auto"/>
              <w:right w:val="single" w:sz="4" w:space="0" w:color="auto"/>
            </w:tcBorders>
            <w:shd w:val="clear" w:color="auto" w:fill="auto"/>
          </w:tcPr>
          <w:p w14:paraId="75691401"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bottom w:val="single" w:sz="4" w:space="0" w:color="auto"/>
              <w:right w:val="single" w:sz="4" w:space="0" w:color="auto"/>
            </w:tcBorders>
            <w:shd w:val="clear" w:color="auto" w:fill="auto"/>
            <w:vAlign w:val="center"/>
          </w:tcPr>
          <w:p w14:paraId="5B314E1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12</w:t>
            </w:r>
          </w:p>
        </w:tc>
        <w:tc>
          <w:tcPr>
            <w:tcW w:w="1559" w:type="dxa"/>
            <w:vMerge/>
            <w:tcBorders>
              <w:left w:val="single" w:sz="4" w:space="0" w:color="auto"/>
              <w:bottom w:val="single" w:sz="4" w:space="0" w:color="auto"/>
              <w:right w:val="single" w:sz="4" w:space="0" w:color="auto"/>
            </w:tcBorders>
            <w:shd w:val="clear" w:color="auto" w:fill="auto"/>
            <w:vAlign w:val="center"/>
          </w:tcPr>
          <w:p w14:paraId="0D8DBF92"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11FAF725" w14:textId="77777777" w:rsidR="00BC2423" w:rsidRPr="00BF4B53" w:rsidRDefault="00BC2423" w:rsidP="00F84B4D">
            <w:pPr>
              <w:spacing w:after="0" w:line="276" w:lineRule="auto"/>
              <w:jc w:val="center"/>
              <w:rPr>
                <w:rFonts w:ascii="Cambria" w:hAnsi="Cambria"/>
                <w:sz w:val="18"/>
                <w:szCs w:val="18"/>
              </w:rPr>
            </w:pPr>
          </w:p>
        </w:tc>
        <w:tc>
          <w:tcPr>
            <w:tcW w:w="1701" w:type="dxa"/>
            <w:tcBorders>
              <w:left w:val="single" w:sz="4" w:space="0" w:color="auto"/>
              <w:bottom w:val="single" w:sz="4" w:space="0" w:color="auto"/>
              <w:right w:val="single" w:sz="4" w:space="0" w:color="auto"/>
            </w:tcBorders>
            <w:shd w:val="clear" w:color="auto" w:fill="auto"/>
            <w:vAlign w:val="center"/>
          </w:tcPr>
          <w:p w14:paraId="63E7F545"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54B9460F"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bottom w:val="single" w:sz="4" w:space="0" w:color="auto"/>
            </w:tcBorders>
            <w:shd w:val="clear" w:color="auto" w:fill="auto"/>
            <w:vAlign w:val="center"/>
          </w:tcPr>
          <w:p w14:paraId="62C1A02A"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1AC81A6" w14:textId="77777777" w:rsidTr="00F84B4D">
        <w:trPr>
          <w:gridAfter w:val="1"/>
          <w:wAfter w:w="141" w:type="dxa"/>
          <w:jc w:val="center"/>
        </w:trPr>
        <w:tc>
          <w:tcPr>
            <w:tcW w:w="1560" w:type="dxa"/>
            <w:gridSpan w:val="2"/>
            <w:vMerge w:val="restart"/>
            <w:tcBorders>
              <w:top w:val="single" w:sz="4" w:space="0" w:color="auto"/>
              <w:right w:val="single" w:sz="4" w:space="0" w:color="auto"/>
            </w:tcBorders>
            <w:shd w:val="clear" w:color="auto" w:fill="auto"/>
            <w:textDirection w:val="btLr"/>
          </w:tcPr>
          <w:p w14:paraId="2630BBAD" w14:textId="77777777" w:rsidR="00BC2423" w:rsidRPr="00BF4B53" w:rsidRDefault="00BC2423" w:rsidP="00F84B4D">
            <w:pPr>
              <w:spacing w:after="0" w:line="276" w:lineRule="auto"/>
              <w:ind w:left="113" w:right="113"/>
              <w:jc w:val="center"/>
              <w:rPr>
                <w:rFonts w:ascii="Cambria" w:hAnsi="Cambria"/>
                <w:sz w:val="18"/>
                <w:szCs w:val="18"/>
              </w:rPr>
            </w:pPr>
            <w:r w:rsidRPr="00BF4B53">
              <w:rPr>
                <w:rFonts w:ascii="Cambria" w:hAnsi="Cambria"/>
                <w:sz w:val="18"/>
                <w:szCs w:val="18"/>
              </w:rPr>
              <w:t>Iso-alkanes (gasoline)</w:t>
            </w:r>
          </w:p>
        </w:tc>
        <w:tc>
          <w:tcPr>
            <w:tcW w:w="567" w:type="dxa"/>
            <w:tcBorders>
              <w:top w:val="single" w:sz="4" w:space="0" w:color="auto"/>
              <w:left w:val="single" w:sz="4" w:space="0" w:color="auto"/>
              <w:right w:val="single" w:sz="4" w:space="0" w:color="auto"/>
            </w:tcBorders>
            <w:shd w:val="clear" w:color="auto" w:fill="auto"/>
            <w:vAlign w:val="center"/>
          </w:tcPr>
          <w:p w14:paraId="369CB35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4</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3499D69F"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7.37 (C4-C8)</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0CCB517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7.37 (C4-C8)</w:t>
            </w:r>
          </w:p>
        </w:tc>
        <w:tc>
          <w:tcPr>
            <w:tcW w:w="1701" w:type="dxa"/>
            <w:tcBorders>
              <w:top w:val="single" w:sz="4" w:space="0" w:color="auto"/>
              <w:left w:val="single" w:sz="4" w:space="0" w:color="auto"/>
              <w:right w:val="single" w:sz="4" w:space="0" w:color="auto"/>
            </w:tcBorders>
            <w:shd w:val="clear" w:color="auto" w:fill="auto"/>
            <w:vAlign w:val="center"/>
          </w:tcPr>
          <w:p w14:paraId="6F0091C0" w14:textId="77777777" w:rsidR="00BC2423" w:rsidRPr="00BF4B53" w:rsidRDefault="00BC2423" w:rsidP="00F84B4D">
            <w:pPr>
              <w:spacing w:after="0" w:line="276" w:lineRule="auto"/>
              <w:jc w:val="center"/>
              <w:rPr>
                <w:rFonts w:ascii="Cambria" w:hAnsi="Cambria"/>
                <w:sz w:val="18"/>
                <w:szCs w:val="18"/>
              </w:rPr>
            </w:pPr>
          </w:p>
        </w:tc>
        <w:tc>
          <w:tcPr>
            <w:tcW w:w="1559" w:type="dxa"/>
            <w:vMerge w:val="restart"/>
            <w:tcBorders>
              <w:top w:val="single" w:sz="4" w:space="0" w:color="auto"/>
              <w:left w:val="single" w:sz="4" w:space="0" w:color="auto"/>
              <w:right w:val="single" w:sz="4" w:space="0" w:color="auto"/>
            </w:tcBorders>
            <w:shd w:val="clear" w:color="auto" w:fill="auto"/>
            <w:vAlign w:val="center"/>
          </w:tcPr>
          <w:p w14:paraId="03E45EF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7.37 (C4-C8)</w:t>
            </w:r>
          </w:p>
        </w:tc>
        <w:tc>
          <w:tcPr>
            <w:tcW w:w="1560" w:type="dxa"/>
            <w:vMerge w:val="restart"/>
            <w:tcBorders>
              <w:top w:val="single" w:sz="4" w:space="0" w:color="auto"/>
              <w:left w:val="single" w:sz="4" w:space="0" w:color="auto"/>
            </w:tcBorders>
            <w:shd w:val="clear" w:color="auto" w:fill="auto"/>
            <w:vAlign w:val="center"/>
          </w:tcPr>
          <w:p w14:paraId="6B1B4ED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7.41 (C4-C11)</w:t>
            </w:r>
          </w:p>
        </w:tc>
      </w:tr>
      <w:tr w:rsidR="00BF4B53" w:rsidRPr="00BF4B53" w14:paraId="1D2EDBE3" w14:textId="77777777" w:rsidTr="00F84B4D">
        <w:trPr>
          <w:gridAfter w:val="1"/>
          <w:wAfter w:w="141" w:type="dxa"/>
          <w:jc w:val="center"/>
        </w:trPr>
        <w:tc>
          <w:tcPr>
            <w:tcW w:w="1560" w:type="dxa"/>
            <w:gridSpan w:val="2"/>
            <w:vMerge/>
            <w:tcBorders>
              <w:right w:val="single" w:sz="4" w:space="0" w:color="auto"/>
            </w:tcBorders>
            <w:shd w:val="clear" w:color="auto" w:fill="auto"/>
          </w:tcPr>
          <w:p w14:paraId="21F67461"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06DB742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5</w:t>
            </w:r>
          </w:p>
        </w:tc>
        <w:tc>
          <w:tcPr>
            <w:tcW w:w="1559" w:type="dxa"/>
            <w:vMerge/>
            <w:tcBorders>
              <w:left w:val="single" w:sz="4" w:space="0" w:color="auto"/>
              <w:right w:val="single" w:sz="4" w:space="0" w:color="auto"/>
            </w:tcBorders>
            <w:shd w:val="clear" w:color="auto" w:fill="auto"/>
            <w:vAlign w:val="center"/>
          </w:tcPr>
          <w:p w14:paraId="2C029CA9"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7B40B93C" w14:textId="77777777" w:rsidR="00BC2423" w:rsidRPr="00BF4B53" w:rsidRDefault="00BC2423" w:rsidP="00F84B4D">
            <w:pPr>
              <w:spacing w:after="0" w:line="276" w:lineRule="auto"/>
              <w:jc w:val="center"/>
              <w:rPr>
                <w:rFonts w:ascii="Cambria" w:hAnsi="Cambria"/>
                <w:sz w:val="18"/>
                <w:szCs w:val="18"/>
              </w:rPr>
            </w:pPr>
          </w:p>
        </w:tc>
        <w:tc>
          <w:tcPr>
            <w:tcW w:w="1701" w:type="dxa"/>
            <w:tcBorders>
              <w:left w:val="single" w:sz="4" w:space="0" w:color="auto"/>
              <w:right w:val="single" w:sz="4" w:space="0" w:color="auto"/>
            </w:tcBorders>
            <w:shd w:val="clear" w:color="auto" w:fill="auto"/>
            <w:vAlign w:val="center"/>
          </w:tcPr>
          <w:p w14:paraId="7D0F3BB0"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4C71C9BF"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44557323" w14:textId="77777777" w:rsidR="00BC2423" w:rsidRPr="00BF4B53" w:rsidRDefault="00BC2423" w:rsidP="00F84B4D">
            <w:pPr>
              <w:spacing w:after="0" w:line="276" w:lineRule="auto"/>
              <w:jc w:val="center"/>
              <w:rPr>
                <w:rFonts w:ascii="Cambria" w:hAnsi="Cambria"/>
                <w:sz w:val="18"/>
                <w:szCs w:val="18"/>
              </w:rPr>
            </w:pPr>
          </w:p>
        </w:tc>
      </w:tr>
      <w:tr w:rsidR="00BF4B53" w:rsidRPr="00BF4B53" w14:paraId="15BB30A3" w14:textId="77777777" w:rsidTr="00F84B4D">
        <w:trPr>
          <w:gridAfter w:val="1"/>
          <w:wAfter w:w="141" w:type="dxa"/>
          <w:jc w:val="center"/>
        </w:trPr>
        <w:tc>
          <w:tcPr>
            <w:tcW w:w="1560" w:type="dxa"/>
            <w:gridSpan w:val="2"/>
            <w:vMerge/>
            <w:tcBorders>
              <w:right w:val="single" w:sz="4" w:space="0" w:color="auto"/>
            </w:tcBorders>
            <w:shd w:val="clear" w:color="auto" w:fill="auto"/>
          </w:tcPr>
          <w:p w14:paraId="29B64299"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5025A4B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6</w:t>
            </w:r>
          </w:p>
        </w:tc>
        <w:tc>
          <w:tcPr>
            <w:tcW w:w="1559" w:type="dxa"/>
            <w:vMerge/>
            <w:tcBorders>
              <w:left w:val="single" w:sz="4" w:space="0" w:color="auto"/>
              <w:right w:val="single" w:sz="4" w:space="0" w:color="auto"/>
            </w:tcBorders>
            <w:shd w:val="clear" w:color="auto" w:fill="auto"/>
            <w:vAlign w:val="center"/>
          </w:tcPr>
          <w:p w14:paraId="4F2D2F70"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1381BA8D" w14:textId="77777777" w:rsidR="00BC2423" w:rsidRPr="00BF4B53" w:rsidRDefault="00BC2423" w:rsidP="00F84B4D">
            <w:pPr>
              <w:spacing w:after="0" w:line="276" w:lineRule="auto"/>
              <w:jc w:val="center"/>
              <w:rPr>
                <w:rFonts w:ascii="Cambria" w:hAnsi="Cambria"/>
                <w:sz w:val="18"/>
                <w:szCs w:val="18"/>
              </w:rPr>
            </w:pPr>
          </w:p>
        </w:tc>
        <w:tc>
          <w:tcPr>
            <w:tcW w:w="1701" w:type="dxa"/>
            <w:tcBorders>
              <w:left w:val="single" w:sz="4" w:space="0" w:color="auto"/>
              <w:right w:val="single" w:sz="4" w:space="0" w:color="auto"/>
            </w:tcBorders>
            <w:shd w:val="clear" w:color="auto" w:fill="auto"/>
            <w:vAlign w:val="center"/>
          </w:tcPr>
          <w:p w14:paraId="72DE650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7.37 (C4-C8)</w:t>
            </w:r>
          </w:p>
        </w:tc>
        <w:tc>
          <w:tcPr>
            <w:tcW w:w="1559" w:type="dxa"/>
            <w:vMerge/>
            <w:tcBorders>
              <w:left w:val="single" w:sz="4" w:space="0" w:color="auto"/>
              <w:right w:val="single" w:sz="4" w:space="0" w:color="auto"/>
            </w:tcBorders>
            <w:shd w:val="clear" w:color="auto" w:fill="auto"/>
            <w:vAlign w:val="center"/>
          </w:tcPr>
          <w:p w14:paraId="58D7758B"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5CC53CD2" w14:textId="77777777" w:rsidR="00BC2423" w:rsidRPr="00BF4B53" w:rsidRDefault="00BC2423" w:rsidP="00F84B4D">
            <w:pPr>
              <w:spacing w:after="0" w:line="276" w:lineRule="auto"/>
              <w:jc w:val="center"/>
              <w:rPr>
                <w:rFonts w:ascii="Cambria" w:hAnsi="Cambria"/>
                <w:sz w:val="18"/>
                <w:szCs w:val="18"/>
              </w:rPr>
            </w:pPr>
          </w:p>
        </w:tc>
      </w:tr>
      <w:tr w:rsidR="00BF4B53" w:rsidRPr="00BF4B53" w14:paraId="32B043AD" w14:textId="77777777" w:rsidTr="00F84B4D">
        <w:trPr>
          <w:gridAfter w:val="1"/>
          <w:wAfter w:w="141" w:type="dxa"/>
          <w:jc w:val="center"/>
        </w:trPr>
        <w:tc>
          <w:tcPr>
            <w:tcW w:w="1560" w:type="dxa"/>
            <w:gridSpan w:val="2"/>
            <w:vMerge/>
            <w:tcBorders>
              <w:right w:val="single" w:sz="4" w:space="0" w:color="auto"/>
            </w:tcBorders>
            <w:shd w:val="clear" w:color="auto" w:fill="auto"/>
          </w:tcPr>
          <w:p w14:paraId="4945A9B7"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108CBCC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7</w:t>
            </w:r>
          </w:p>
        </w:tc>
        <w:tc>
          <w:tcPr>
            <w:tcW w:w="1559" w:type="dxa"/>
            <w:vMerge/>
            <w:tcBorders>
              <w:left w:val="single" w:sz="4" w:space="0" w:color="auto"/>
              <w:right w:val="single" w:sz="4" w:space="0" w:color="auto"/>
            </w:tcBorders>
            <w:shd w:val="clear" w:color="auto" w:fill="auto"/>
            <w:vAlign w:val="center"/>
          </w:tcPr>
          <w:p w14:paraId="0232FC55"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7906FAC7" w14:textId="77777777" w:rsidR="00BC2423" w:rsidRPr="00BF4B53" w:rsidRDefault="00BC2423" w:rsidP="00F84B4D">
            <w:pPr>
              <w:spacing w:after="0" w:line="276" w:lineRule="auto"/>
              <w:jc w:val="center"/>
              <w:rPr>
                <w:rFonts w:ascii="Cambria" w:hAnsi="Cambria"/>
                <w:sz w:val="18"/>
                <w:szCs w:val="18"/>
              </w:rPr>
            </w:pPr>
          </w:p>
        </w:tc>
        <w:tc>
          <w:tcPr>
            <w:tcW w:w="1701" w:type="dxa"/>
            <w:tcBorders>
              <w:left w:val="single" w:sz="4" w:space="0" w:color="auto"/>
              <w:right w:val="single" w:sz="4" w:space="0" w:color="auto"/>
            </w:tcBorders>
            <w:shd w:val="clear" w:color="auto" w:fill="auto"/>
            <w:vAlign w:val="center"/>
          </w:tcPr>
          <w:p w14:paraId="1BCFA373"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07BE46A0"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9A8256B"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C2EE126" w14:textId="77777777" w:rsidTr="00F84B4D">
        <w:trPr>
          <w:gridAfter w:val="1"/>
          <w:wAfter w:w="141" w:type="dxa"/>
          <w:jc w:val="center"/>
        </w:trPr>
        <w:tc>
          <w:tcPr>
            <w:tcW w:w="1560" w:type="dxa"/>
            <w:gridSpan w:val="2"/>
            <w:vMerge/>
            <w:tcBorders>
              <w:right w:val="single" w:sz="4" w:space="0" w:color="auto"/>
            </w:tcBorders>
            <w:shd w:val="clear" w:color="auto" w:fill="auto"/>
          </w:tcPr>
          <w:p w14:paraId="2F211A77"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2401202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8</w:t>
            </w:r>
          </w:p>
        </w:tc>
        <w:tc>
          <w:tcPr>
            <w:tcW w:w="1559" w:type="dxa"/>
            <w:vMerge/>
            <w:tcBorders>
              <w:left w:val="single" w:sz="4" w:space="0" w:color="auto"/>
              <w:right w:val="single" w:sz="4" w:space="0" w:color="auto"/>
            </w:tcBorders>
            <w:shd w:val="clear" w:color="auto" w:fill="auto"/>
            <w:vAlign w:val="center"/>
          </w:tcPr>
          <w:p w14:paraId="5A3C02C3"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4B42D751" w14:textId="77777777" w:rsidR="00BC2423" w:rsidRPr="00BF4B53" w:rsidRDefault="00BC2423" w:rsidP="00F84B4D">
            <w:pPr>
              <w:spacing w:after="0" w:line="276" w:lineRule="auto"/>
              <w:jc w:val="center"/>
              <w:rPr>
                <w:rFonts w:ascii="Cambria" w:hAnsi="Cambria"/>
                <w:sz w:val="18"/>
                <w:szCs w:val="18"/>
              </w:rPr>
            </w:pPr>
          </w:p>
        </w:tc>
        <w:tc>
          <w:tcPr>
            <w:tcW w:w="1701" w:type="dxa"/>
            <w:tcBorders>
              <w:left w:val="single" w:sz="4" w:space="0" w:color="auto"/>
              <w:right w:val="single" w:sz="4" w:space="0" w:color="auto"/>
            </w:tcBorders>
            <w:shd w:val="clear" w:color="auto" w:fill="auto"/>
            <w:vAlign w:val="center"/>
          </w:tcPr>
          <w:p w14:paraId="5E4B2E84"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054473F8"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2E21A7CB" w14:textId="77777777" w:rsidR="00BC2423" w:rsidRPr="00BF4B53" w:rsidRDefault="00BC2423" w:rsidP="00F84B4D">
            <w:pPr>
              <w:spacing w:after="0" w:line="276" w:lineRule="auto"/>
              <w:jc w:val="center"/>
              <w:rPr>
                <w:rFonts w:ascii="Cambria" w:hAnsi="Cambria"/>
                <w:sz w:val="18"/>
                <w:szCs w:val="18"/>
              </w:rPr>
            </w:pPr>
          </w:p>
        </w:tc>
      </w:tr>
      <w:tr w:rsidR="00BF4B53" w:rsidRPr="00BF4B53" w14:paraId="3940089C" w14:textId="77777777" w:rsidTr="00F84B4D">
        <w:trPr>
          <w:gridAfter w:val="1"/>
          <w:wAfter w:w="141" w:type="dxa"/>
          <w:jc w:val="center"/>
        </w:trPr>
        <w:tc>
          <w:tcPr>
            <w:tcW w:w="1560" w:type="dxa"/>
            <w:gridSpan w:val="2"/>
            <w:vMerge/>
            <w:tcBorders>
              <w:right w:val="single" w:sz="4" w:space="0" w:color="auto"/>
            </w:tcBorders>
            <w:shd w:val="clear" w:color="auto" w:fill="auto"/>
          </w:tcPr>
          <w:p w14:paraId="0D8056CF"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0F8EFB2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w:t>
            </w:r>
          </w:p>
        </w:tc>
        <w:tc>
          <w:tcPr>
            <w:tcW w:w="1559" w:type="dxa"/>
            <w:vMerge w:val="restart"/>
            <w:tcBorders>
              <w:left w:val="single" w:sz="4" w:space="0" w:color="auto"/>
              <w:right w:val="single" w:sz="4" w:space="0" w:color="auto"/>
            </w:tcBorders>
            <w:shd w:val="clear" w:color="auto" w:fill="auto"/>
            <w:vAlign w:val="center"/>
          </w:tcPr>
          <w:p w14:paraId="7B4694C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9.74 (C9-C11)</w:t>
            </w:r>
          </w:p>
        </w:tc>
        <w:tc>
          <w:tcPr>
            <w:tcW w:w="1559" w:type="dxa"/>
            <w:vMerge w:val="restart"/>
            <w:tcBorders>
              <w:left w:val="single" w:sz="4" w:space="0" w:color="auto"/>
              <w:right w:val="single" w:sz="4" w:space="0" w:color="auto"/>
            </w:tcBorders>
            <w:shd w:val="clear" w:color="auto" w:fill="auto"/>
            <w:vAlign w:val="center"/>
          </w:tcPr>
          <w:p w14:paraId="5DC5C525"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9.74 (C9-C11)</w:t>
            </w:r>
          </w:p>
        </w:tc>
        <w:tc>
          <w:tcPr>
            <w:tcW w:w="1701" w:type="dxa"/>
            <w:vMerge w:val="restart"/>
            <w:tcBorders>
              <w:left w:val="single" w:sz="4" w:space="0" w:color="auto"/>
              <w:right w:val="single" w:sz="4" w:space="0" w:color="auto"/>
            </w:tcBorders>
            <w:shd w:val="clear" w:color="auto" w:fill="auto"/>
            <w:vAlign w:val="center"/>
          </w:tcPr>
          <w:p w14:paraId="0729013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9.74 (C9-C11)</w:t>
            </w:r>
          </w:p>
        </w:tc>
        <w:tc>
          <w:tcPr>
            <w:tcW w:w="1559" w:type="dxa"/>
            <w:vMerge w:val="restart"/>
            <w:tcBorders>
              <w:left w:val="single" w:sz="4" w:space="0" w:color="auto"/>
              <w:right w:val="single" w:sz="4" w:space="0" w:color="auto"/>
            </w:tcBorders>
            <w:shd w:val="clear" w:color="auto" w:fill="auto"/>
            <w:vAlign w:val="center"/>
          </w:tcPr>
          <w:p w14:paraId="4B20A6F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9.74 (C9-C11)</w:t>
            </w:r>
          </w:p>
        </w:tc>
        <w:tc>
          <w:tcPr>
            <w:tcW w:w="1560" w:type="dxa"/>
            <w:vMerge/>
            <w:tcBorders>
              <w:left w:val="single" w:sz="4" w:space="0" w:color="auto"/>
            </w:tcBorders>
            <w:shd w:val="clear" w:color="auto" w:fill="auto"/>
            <w:vAlign w:val="center"/>
          </w:tcPr>
          <w:p w14:paraId="3EB17771" w14:textId="77777777" w:rsidR="00BC2423" w:rsidRPr="00BF4B53" w:rsidRDefault="00BC2423" w:rsidP="00F84B4D">
            <w:pPr>
              <w:spacing w:after="0" w:line="276" w:lineRule="auto"/>
              <w:jc w:val="center"/>
              <w:rPr>
                <w:rFonts w:ascii="Cambria" w:hAnsi="Cambria"/>
                <w:sz w:val="18"/>
                <w:szCs w:val="18"/>
              </w:rPr>
            </w:pPr>
          </w:p>
        </w:tc>
      </w:tr>
      <w:tr w:rsidR="00BF4B53" w:rsidRPr="00BF4B53" w14:paraId="67B62413" w14:textId="77777777" w:rsidTr="00F84B4D">
        <w:trPr>
          <w:gridAfter w:val="1"/>
          <w:wAfter w:w="141" w:type="dxa"/>
          <w:jc w:val="center"/>
        </w:trPr>
        <w:tc>
          <w:tcPr>
            <w:tcW w:w="1560" w:type="dxa"/>
            <w:gridSpan w:val="2"/>
            <w:vMerge/>
            <w:tcBorders>
              <w:right w:val="single" w:sz="4" w:space="0" w:color="auto"/>
            </w:tcBorders>
            <w:shd w:val="clear" w:color="auto" w:fill="auto"/>
          </w:tcPr>
          <w:p w14:paraId="68972B5A"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0A66FE01"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vMerge/>
            <w:tcBorders>
              <w:left w:val="single" w:sz="4" w:space="0" w:color="auto"/>
              <w:right w:val="single" w:sz="4" w:space="0" w:color="auto"/>
            </w:tcBorders>
            <w:shd w:val="clear" w:color="auto" w:fill="auto"/>
            <w:vAlign w:val="center"/>
          </w:tcPr>
          <w:p w14:paraId="2C2B2BD4"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0F3D3817"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3A9D7630"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45CBF33E"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3C3F6944" w14:textId="77777777" w:rsidR="00BC2423" w:rsidRPr="00BF4B53" w:rsidRDefault="00BC2423" w:rsidP="00F84B4D">
            <w:pPr>
              <w:spacing w:after="0" w:line="276" w:lineRule="auto"/>
              <w:jc w:val="center"/>
              <w:rPr>
                <w:rFonts w:ascii="Cambria" w:hAnsi="Cambria"/>
                <w:sz w:val="18"/>
                <w:szCs w:val="18"/>
              </w:rPr>
            </w:pPr>
          </w:p>
        </w:tc>
      </w:tr>
      <w:tr w:rsidR="00BF4B53" w:rsidRPr="00BF4B53" w14:paraId="3322532F" w14:textId="77777777" w:rsidTr="00F84B4D">
        <w:trPr>
          <w:gridAfter w:val="1"/>
          <w:wAfter w:w="141" w:type="dxa"/>
          <w:jc w:val="center"/>
        </w:trPr>
        <w:tc>
          <w:tcPr>
            <w:tcW w:w="1560" w:type="dxa"/>
            <w:gridSpan w:val="2"/>
            <w:vMerge/>
            <w:tcBorders>
              <w:bottom w:val="single" w:sz="4" w:space="0" w:color="auto"/>
              <w:right w:val="single" w:sz="4" w:space="0" w:color="auto"/>
            </w:tcBorders>
            <w:shd w:val="clear" w:color="auto" w:fill="auto"/>
          </w:tcPr>
          <w:p w14:paraId="5192ECF4"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bottom w:val="single" w:sz="4" w:space="0" w:color="auto"/>
              <w:right w:val="single" w:sz="4" w:space="0" w:color="auto"/>
            </w:tcBorders>
            <w:shd w:val="clear" w:color="auto" w:fill="auto"/>
            <w:vAlign w:val="center"/>
          </w:tcPr>
          <w:p w14:paraId="0C9936B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vMerge/>
            <w:tcBorders>
              <w:left w:val="single" w:sz="4" w:space="0" w:color="auto"/>
              <w:bottom w:val="single" w:sz="4" w:space="0" w:color="auto"/>
              <w:right w:val="single" w:sz="4" w:space="0" w:color="auto"/>
            </w:tcBorders>
            <w:shd w:val="clear" w:color="auto" w:fill="auto"/>
            <w:vAlign w:val="center"/>
          </w:tcPr>
          <w:p w14:paraId="6CD5D24A"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61F154B8"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024C1028"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3B1484EE"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bottom w:val="single" w:sz="4" w:space="0" w:color="auto"/>
            </w:tcBorders>
            <w:shd w:val="clear" w:color="auto" w:fill="auto"/>
            <w:vAlign w:val="center"/>
          </w:tcPr>
          <w:p w14:paraId="1D3C735C"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07160EC" w14:textId="77777777" w:rsidTr="00F84B4D">
        <w:trPr>
          <w:gridAfter w:val="1"/>
          <w:wAfter w:w="141" w:type="dxa"/>
          <w:jc w:val="center"/>
        </w:trPr>
        <w:tc>
          <w:tcPr>
            <w:tcW w:w="1560" w:type="dxa"/>
            <w:gridSpan w:val="2"/>
            <w:vMerge w:val="restart"/>
            <w:tcBorders>
              <w:top w:val="single" w:sz="4" w:space="0" w:color="auto"/>
              <w:right w:val="single" w:sz="4" w:space="0" w:color="auto"/>
            </w:tcBorders>
            <w:shd w:val="clear" w:color="auto" w:fill="auto"/>
          </w:tcPr>
          <w:p w14:paraId="46DE05D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Alkylbenzenes (gasoline)</w:t>
            </w:r>
          </w:p>
        </w:tc>
        <w:tc>
          <w:tcPr>
            <w:tcW w:w="567" w:type="dxa"/>
            <w:tcBorders>
              <w:top w:val="single" w:sz="4" w:space="0" w:color="auto"/>
              <w:left w:val="single" w:sz="4" w:space="0" w:color="auto"/>
              <w:right w:val="single" w:sz="4" w:space="0" w:color="auto"/>
            </w:tcBorders>
            <w:shd w:val="clear" w:color="auto" w:fill="auto"/>
            <w:vAlign w:val="center"/>
          </w:tcPr>
          <w:p w14:paraId="4E930C2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8</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A462874" w14:textId="77777777" w:rsidR="00BC2423" w:rsidRPr="00BF4B53" w:rsidRDefault="00BC2423" w:rsidP="00F84B4D">
            <w:pPr>
              <w:spacing w:after="0" w:line="276" w:lineRule="auto"/>
              <w:jc w:val="center"/>
              <w:rPr>
                <w:rFonts w:ascii="Cambria" w:hAnsi="Cambria"/>
                <w:sz w:val="18"/>
                <w:szCs w:val="18"/>
                <w:vertAlign w:val="subscript"/>
              </w:rPr>
            </w:pPr>
            <w:r w:rsidRPr="00BF4B53">
              <w:rPr>
                <w:rFonts w:ascii="Cambria" w:hAnsi="Cambria"/>
                <w:sz w:val="18"/>
                <w:szCs w:val="18"/>
              </w:rPr>
              <w:t>9.07 (C8-C11)</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708AE6B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9.07 (C8-C11)</w:t>
            </w:r>
          </w:p>
        </w:tc>
        <w:tc>
          <w:tcPr>
            <w:tcW w:w="1701" w:type="dxa"/>
            <w:vMerge w:val="restart"/>
            <w:tcBorders>
              <w:top w:val="single" w:sz="4" w:space="0" w:color="auto"/>
              <w:left w:val="single" w:sz="4" w:space="0" w:color="auto"/>
              <w:right w:val="single" w:sz="4" w:space="0" w:color="auto"/>
            </w:tcBorders>
            <w:shd w:val="clear" w:color="auto" w:fill="auto"/>
            <w:vAlign w:val="center"/>
          </w:tcPr>
          <w:p w14:paraId="1BC309E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9.07 (C8-C11)</w:t>
            </w:r>
          </w:p>
        </w:tc>
        <w:tc>
          <w:tcPr>
            <w:tcW w:w="1559" w:type="dxa"/>
            <w:vMerge w:val="restart"/>
            <w:tcBorders>
              <w:top w:val="single" w:sz="4" w:space="0" w:color="auto"/>
              <w:left w:val="single" w:sz="4" w:space="0" w:color="auto"/>
              <w:right w:val="single" w:sz="4" w:space="0" w:color="auto"/>
            </w:tcBorders>
            <w:shd w:val="clear" w:color="auto" w:fill="auto"/>
            <w:vAlign w:val="center"/>
          </w:tcPr>
          <w:p w14:paraId="2460892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9.07 (C8-C11)</w:t>
            </w:r>
          </w:p>
        </w:tc>
        <w:tc>
          <w:tcPr>
            <w:tcW w:w="1560" w:type="dxa"/>
            <w:vMerge w:val="restart"/>
            <w:tcBorders>
              <w:top w:val="single" w:sz="4" w:space="0" w:color="auto"/>
              <w:left w:val="single" w:sz="4" w:space="0" w:color="auto"/>
            </w:tcBorders>
            <w:shd w:val="clear" w:color="auto" w:fill="auto"/>
            <w:vAlign w:val="center"/>
          </w:tcPr>
          <w:p w14:paraId="267ACF5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9.07 (C8-C11)</w:t>
            </w:r>
          </w:p>
        </w:tc>
      </w:tr>
      <w:tr w:rsidR="00BF4B53" w:rsidRPr="00BF4B53" w14:paraId="2470552A" w14:textId="77777777" w:rsidTr="00F84B4D">
        <w:trPr>
          <w:gridAfter w:val="1"/>
          <w:wAfter w:w="141" w:type="dxa"/>
          <w:jc w:val="center"/>
        </w:trPr>
        <w:tc>
          <w:tcPr>
            <w:tcW w:w="1560" w:type="dxa"/>
            <w:gridSpan w:val="2"/>
            <w:vMerge/>
            <w:tcBorders>
              <w:right w:val="single" w:sz="4" w:space="0" w:color="auto"/>
            </w:tcBorders>
            <w:shd w:val="clear" w:color="auto" w:fill="auto"/>
          </w:tcPr>
          <w:p w14:paraId="28A0248A"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22A67DB4"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w:t>
            </w:r>
          </w:p>
        </w:tc>
        <w:tc>
          <w:tcPr>
            <w:tcW w:w="1559" w:type="dxa"/>
            <w:vMerge/>
            <w:tcBorders>
              <w:left w:val="single" w:sz="4" w:space="0" w:color="auto"/>
              <w:right w:val="single" w:sz="4" w:space="0" w:color="auto"/>
            </w:tcBorders>
            <w:shd w:val="clear" w:color="auto" w:fill="auto"/>
            <w:vAlign w:val="center"/>
          </w:tcPr>
          <w:p w14:paraId="68312560"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4073BC8D"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33153D8C"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50E6F2E8"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4701A052"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898315E" w14:textId="77777777" w:rsidTr="00F84B4D">
        <w:trPr>
          <w:gridAfter w:val="1"/>
          <w:wAfter w:w="141" w:type="dxa"/>
          <w:jc w:val="center"/>
        </w:trPr>
        <w:tc>
          <w:tcPr>
            <w:tcW w:w="1560" w:type="dxa"/>
            <w:gridSpan w:val="2"/>
            <w:vMerge/>
            <w:tcBorders>
              <w:right w:val="single" w:sz="4" w:space="0" w:color="auto"/>
            </w:tcBorders>
            <w:shd w:val="clear" w:color="auto" w:fill="auto"/>
          </w:tcPr>
          <w:p w14:paraId="047FEAE7"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right w:val="single" w:sz="4" w:space="0" w:color="auto"/>
            </w:tcBorders>
            <w:shd w:val="clear" w:color="auto" w:fill="auto"/>
            <w:vAlign w:val="center"/>
          </w:tcPr>
          <w:p w14:paraId="3A634DB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10</w:t>
            </w:r>
          </w:p>
        </w:tc>
        <w:tc>
          <w:tcPr>
            <w:tcW w:w="1559" w:type="dxa"/>
            <w:vMerge/>
            <w:tcBorders>
              <w:left w:val="single" w:sz="4" w:space="0" w:color="auto"/>
              <w:right w:val="single" w:sz="4" w:space="0" w:color="auto"/>
            </w:tcBorders>
            <w:shd w:val="clear" w:color="auto" w:fill="auto"/>
            <w:vAlign w:val="center"/>
          </w:tcPr>
          <w:p w14:paraId="0EA8A532"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76D6287B"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right w:val="single" w:sz="4" w:space="0" w:color="auto"/>
            </w:tcBorders>
            <w:shd w:val="clear" w:color="auto" w:fill="auto"/>
            <w:vAlign w:val="center"/>
          </w:tcPr>
          <w:p w14:paraId="10DBF52A"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right w:val="single" w:sz="4" w:space="0" w:color="auto"/>
            </w:tcBorders>
            <w:shd w:val="clear" w:color="auto" w:fill="auto"/>
            <w:vAlign w:val="center"/>
          </w:tcPr>
          <w:p w14:paraId="6159171C"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tcBorders>
            <w:shd w:val="clear" w:color="auto" w:fill="auto"/>
            <w:vAlign w:val="center"/>
          </w:tcPr>
          <w:p w14:paraId="31D8789F" w14:textId="77777777" w:rsidR="00BC2423" w:rsidRPr="00BF4B53" w:rsidRDefault="00BC2423" w:rsidP="00F84B4D">
            <w:pPr>
              <w:spacing w:after="0" w:line="276" w:lineRule="auto"/>
              <w:jc w:val="center"/>
              <w:rPr>
                <w:rFonts w:ascii="Cambria" w:hAnsi="Cambria"/>
                <w:sz w:val="18"/>
                <w:szCs w:val="18"/>
              </w:rPr>
            </w:pPr>
          </w:p>
        </w:tc>
      </w:tr>
      <w:tr w:rsidR="00BF4B53" w:rsidRPr="00BF4B53" w14:paraId="5459CB99" w14:textId="77777777" w:rsidTr="00F84B4D">
        <w:trPr>
          <w:gridAfter w:val="1"/>
          <w:wAfter w:w="141" w:type="dxa"/>
          <w:trHeight w:val="87"/>
          <w:jc w:val="center"/>
        </w:trPr>
        <w:tc>
          <w:tcPr>
            <w:tcW w:w="1560" w:type="dxa"/>
            <w:gridSpan w:val="2"/>
            <w:vMerge/>
            <w:tcBorders>
              <w:bottom w:val="single" w:sz="4" w:space="0" w:color="auto"/>
              <w:right w:val="single" w:sz="4" w:space="0" w:color="auto"/>
            </w:tcBorders>
            <w:shd w:val="clear" w:color="auto" w:fill="auto"/>
          </w:tcPr>
          <w:p w14:paraId="61AAD989" w14:textId="77777777" w:rsidR="00BC2423" w:rsidRPr="00BF4B53" w:rsidRDefault="00BC2423" w:rsidP="00F84B4D">
            <w:pPr>
              <w:spacing w:after="0" w:line="276" w:lineRule="auto"/>
              <w:rPr>
                <w:rFonts w:ascii="Cambria" w:hAnsi="Cambria"/>
                <w:sz w:val="18"/>
                <w:szCs w:val="18"/>
              </w:rPr>
            </w:pPr>
          </w:p>
        </w:tc>
        <w:tc>
          <w:tcPr>
            <w:tcW w:w="567" w:type="dxa"/>
            <w:tcBorders>
              <w:left w:val="single" w:sz="4" w:space="0" w:color="auto"/>
              <w:bottom w:val="single" w:sz="4" w:space="0" w:color="auto"/>
              <w:right w:val="single" w:sz="4" w:space="0" w:color="auto"/>
            </w:tcBorders>
            <w:shd w:val="clear" w:color="auto" w:fill="auto"/>
            <w:vAlign w:val="center"/>
          </w:tcPr>
          <w:p w14:paraId="7268364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11</w:t>
            </w:r>
          </w:p>
        </w:tc>
        <w:tc>
          <w:tcPr>
            <w:tcW w:w="1559" w:type="dxa"/>
            <w:vMerge/>
            <w:tcBorders>
              <w:left w:val="single" w:sz="4" w:space="0" w:color="auto"/>
              <w:bottom w:val="single" w:sz="4" w:space="0" w:color="auto"/>
              <w:right w:val="single" w:sz="4" w:space="0" w:color="auto"/>
            </w:tcBorders>
            <w:shd w:val="clear" w:color="auto" w:fill="auto"/>
            <w:vAlign w:val="center"/>
          </w:tcPr>
          <w:p w14:paraId="22F850DD"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2B42F1F2" w14:textId="77777777" w:rsidR="00BC2423" w:rsidRPr="00BF4B53" w:rsidRDefault="00BC2423" w:rsidP="00F84B4D">
            <w:pPr>
              <w:spacing w:after="0" w:line="276" w:lineRule="auto"/>
              <w:jc w:val="center"/>
              <w:rPr>
                <w:rFonts w:ascii="Cambria" w:hAnsi="Cambria"/>
                <w:sz w:val="18"/>
                <w:szCs w:val="18"/>
              </w:rPr>
            </w:pPr>
          </w:p>
        </w:tc>
        <w:tc>
          <w:tcPr>
            <w:tcW w:w="1701" w:type="dxa"/>
            <w:vMerge/>
            <w:tcBorders>
              <w:left w:val="single" w:sz="4" w:space="0" w:color="auto"/>
              <w:bottom w:val="single" w:sz="4" w:space="0" w:color="auto"/>
              <w:right w:val="single" w:sz="4" w:space="0" w:color="auto"/>
            </w:tcBorders>
            <w:shd w:val="clear" w:color="auto" w:fill="auto"/>
            <w:vAlign w:val="center"/>
          </w:tcPr>
          <w:p w14:paraId="4248AB94" w14:textId="77777777" w:rsidR="00BC2423" w:rsidRPr="00BF4B53" w:rsidRDefault="00BC2423" w:rsidP="00F84B4D">
            <w:pPr>
              <w:spacing w:after="0" w:line="276" w:lineRule="auto"/>
              <w:jc w:val="center"/>
              <w:rPr>
                <w:rFonts w:ascii="Cambria" w:hAnsi="Cambria"/>
                <w:sz w:val="18"/>
                <w:szCs w:val="18"/>
              </w:rPr>
            </w:pPr>
          </w:p>
        </w:tc>
        <w:tc>
          <w:tcPr>
            <w:tcW w:w="1559" w:type="dxa"/>
            <w:vMerge/>
            <w:tcBorders>
              <w:left w:val="single" w:sz="4" w:space="0" w:color="auto"/>
              <w:bottom w:val="single" w:sz="4" w:space="0" w:color="auto"/>
              <w:right w:val="single" w:sz="4" w:space="0" w:color="auto"/>
            </w:tcBorders>
            <w:shd w:val="clear" w:color="auto" w:fill="auto"/>
            <w:vAlign w:val="center"/>
          </w:tcPr>
          <w:p w14:paraId="78EB1E5C" w14:textId="77777777" w:rsidR="00BC2423" w:rsidRPr="00BF4B53" w:rsidRDefault="00BC2423" w:rsidP="00F84B4D">
            <w:pPr>
              <w:spacing w:after="0" w:line="276" w:lineRule="auto"/>
              <w:jc w:val="center"/>
              <w:rPr>
                <w:rFonts w:ascii="Cambria" w:hAnsi="Cambria"/>
                <w:sz w:val="18"/>
                <w:szCs w:val="18"/>
              </w:rPr>
            </w:pPr>
          </w:p>
        </w:tc>
        <w:tc>
          <w:tcPr>
            <w:tcW w:w="1560" w:type="dxa"/>
            <w:vMerge/>
            <w:tcBorders>
              <w:left w:val="single" w:sz="4" w:space="0" w:color="auto"/>
              <w:bottom w:val="single" w:sz="4" w:space="0" w:color="auto"/>
            </w:tcBorders>
            <w:shd w:val="clear" w:color="auto" w:fill="auto"/>
            <w:vAlign w:val="center"/>
          </w:tcPr>
          <w:p w14:paraId="6EF8A834" w14:textId="77777777" w:rsidR="00BC2423" w:rsidRPr="00BF4B53" w:rsidRDefault="00BC2423" w:rsidP="00F84B4D">
            <w:pPr>
              <w:spacing w:after="0" w:line="276" w:lineRule="auto"/>
              <w:jc w:val="center"/>
              <w:rPr>
                <w:rFonts w:ascii="Cambria" w:hAnsi="Cambria"/>
                <w:sz w:val="18"/>
                <w:szCs w:val="18"/>
              </w:rPr>
            </w:pPr>
          </w:p>
        </w:tc>
      </w:tr>
      <w:tr w:rsidR="00BF4B53" w:rsidRPr="00BF4B53" w14:paraId="05D9ADA8" w14:textId="77777777" w:rsidTr="00F84B4D">
        <w:trPr>
          <w:gridAfter w:val="1"/>
          <w:wAfter w:w="141" w:type="dxa"/>
          <w:trHeight w:val="362"/>
          <w:jc w:val="center"/>
        </w:trPr>
        <w:tc>
          <w:tcPr>
            <w:tcW w:w="284" w:type="dxa"/>
            <w:vMerge w:val="restart"/>
            <w:tcBorders>
              <w:top w:val="single" w:sz="4" w:space="0" w:color="auto"/>
              <w:right w:val="single" w:sz="4" w:space="0" w:color="auto"/>
            </w:tcBorders>
            <w:shd w:val="clear" w:color="auto" w:fill="auto"/>
            <w:tcMar>
              <w:left w:w="57" w:type="dxa"/>
              <w:bottom w:w="28" w:type="dxa"/>
              <w:right w:w="57" w:type="dxa"/>
            </w:tcMar>
            <w:textDirection w:val="btLr"/>
          </w:tcPr>
          <w:p w14:paraId="13E49E67" w14:textId="77777777" w:rsidR="00BC2423" w:rsidRPr="00BF4B53" w:rsidRDefault="00BC2423" w:rsidP="00F84B4D">
            <w:pPr>
              <w:spacing w:after="0" w:line="276" w:lineRule="auto"/>
              <w:ind w:left="113" w:right="113"/>
              <w:jc w:val="center"/>
              <w:rPr>
                <w:rFonts w:ascii="Cambria" w:hAnsi="Cambria"/>
                <w:sz w:val="18"/>
                <w:szCs w:val="18"/>
              </w:rPr>
            </w:pPr>
            <w:r w:rsidRPr="00BF4B53">
              <w:rPr>
                <w:rFonts w:ascii="Cambria" w:hAnsi="Cambria"/>
                <w:sz w:val="18"/>
                <w:szCs w:val="18"/>
              </w:rPr>
              <w:t>Gasoline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9D8586" w14:textId="77777777" w:rsidR="00BC2423" w:rsidRPr="00BF4B53" w:rsidRDefault="00BC2423" w:rsidP="00F84B4D">
            <w:pPr>
              <w:spacing w:after="0" w:line="276" w:lineRule="auto"/>
              <w:rPr>
                <w:rFonts w:ascii="Cambria" w:hAnsi="Cambria"/>
                <w:sz w:val="18"/>
                <w:szCs w:val="18"/>
              </w:rPr>
            </w:pPr>
            <w:r w:rsidRPr="00BF4B53">
              <w:rPr>
                <w:rFonts w:ascii="Cambria" w:hAnsi="Cambria"/>
                <w:sz w:val="18"/>
                <w:szCs w:val="18"/>
              </w:rPr>
              <w:t>Indane</w:t>
            </w:r>
          </w:p>
        </w:tc>
        <w:tc>
          <w:tcPr>
            <w:tcW w:w="567" w:type="dxa"/>
            <w:tcBorders>
              <w:left w:val="single" w:sz="4" w:space="0" w:color="auto"/>
              <w:bottom w:val="single" w:sz="4" w:space="0" w:color="auto"/>
              <w:right w:val="single" w:sz="4" w:space="0" w:color="auto"/>
            </w:tcBorders>
            <w:shd w:val="clear" w:color="auto" w:fill="auto"/>
            <w:vAlign w:val="center"/>
          </w:tcPr>
          <w:p w14:paraId="6A1830A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w:t>
            </w:r>
          </w:p>
        </w:tc>
        <w:tc>
          <w:tcPr>
            <w:tcW w:w="1559" w:type="dxa"/>
            <w:tcBorders>
              <w:left w:val="single" w:sz="4" w:space="0" w:color="auto"/>
              <w:bottom w:val="single" w:sz="4" w:space="0" w:color="auto"/>
              <w:right w:val="single" w:sz="4" w:space="0" w:color="auto"/>
            </w:tcBorders>
            <w:shd w:val="clear" w:color="auto" w:fill="auto"/>
            <w:vAlign w:val="center"/>
          </w:tcPr>
          <w:p w14:paraId="3D107C9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559" w:type="dxa"/>
            <w:tcBorders>
              <w:left w:val="single" w:sz="4" w:space="0" w:color="auto"/>
              <w:bottom w:val="single" w:sz="4" w:space="0" w:color="auto"/>
              <w:right w:val="single" w:sz="4" w:space="0" w:color="auto"/>
            </w:tcBorders>
            <w:shd w:val="clear" w:color="auto" w:fill="auto"/>
            <w:vAlign w:val="center"/>
          </w:tcPr>
          <w:p w14:paraId="3C88B6F3"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701" w:type="dxa"/>
            <w:tcBorders>
              <w:left w:val="single" w:sz="4" w:space="0" w:color="auto"/>
              <w:bottom w:val="single" w:sz="4" w:space="0" w:color="auto"/>
              <w:right w:val="single" w:sz="4" w:space="0" w:color="auto"/>
            </w:tcBorders>
            <w:shd w:val="clear" w:color="auto" w:fill="auto"/>
            <w:vAlign w:val="center"/>
          </w:tcPr>
          <w:p w14:paraId="63DF590C"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559" w:type="dxa"/>
            <w:tcBorders>
              <w:left w:val="single" w:sz="4" w:space="0" w:color="auto"/>
              <w:bottom w:val="single" w:sz="4" w:space="0" w:color="auto"/>
              <w:right w:val="single" w:sz="4" w:space="0" w:color="auto"/>
            </w:tcBorders>
            <w:shd w:val="clear" w:color="auto" w:fill="auto"/>
            <w:vAlign w:val="center"/>
          </w:tcPr>
          <w:p w14:paraId="0A681A39"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560" w:type="dxa"/>
            <w:tcBorders>
              <w:left w:val="single" w:sz="4" w:space="0" w:color="auto"/>
              <w:bottom w:val="single" w:sz="4" w:space="0" w:color="auto"/>
            </w:tcBorders>
            <w:shd w:val="clear" w:color="auto" w:fill="auto"/>
            <w:vAlign w:val="center"/>
          </w:tcPr>
          <w:p w14:paraId="56C2AFA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r>
      <w:tr w:rsidR="00BF4B53" w:rsidRPr="00BF4B53" w14:paraId="508125F6" w14:textId="77777777" w:rsidTr="00F84B4D">
        <w:trPr>
          <w:gridAfter w:val="1"/>
          <w:wAfter w:w="141" w:type="dxa"/>
          <w:trHeight w:val="365"/>
          <w:jc w:val="center"/>
        </w:trPr>
        <w:tc>
          <w:tcPr>
            <w:tcW w:w="284" w:type="dxa"/>
            <w:vMerge/>
            <w:tcBorders>
              <w:right w:val="single" w:sz="4" w:space="0" w:color="auto"/>
            </w:tcBorders>
            <w:shd w:val="clear" w:color="auto" w:fill="auto"/>
          </w:tcPr>
          <w:p w14:paraId="0AE7AF8C" w14:textId="77777777" w:rsidR="00BC2423" w:rsidRPr="00BF4B53" w:rsidRDefault="00BC2423" w:rsidP="00F84B4D">
            <w:pPr>
              <w:spacing w:after="0" w:line="276" w:lineRule="auto"/>
              <w:rPr>
                <w:rFonts w:ascii="Cambria" w:hAnsi="Cambria"/>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5463319" w14:textId="77777777" w:rsidR="00BC2423" w:rsidRPr="00BF4B53" w:rsidRDefault="00BC2423" w:rsidP="00F84B4D">
            <w:pPr>
              <w:spacing w:after="0" w:line="276" w:lineRule="auto"/>
              <w:rPr>
                <w:rFonts w:ascii="Cambria" w:hAnsi="Cambria"/>
                <w:sz w:val="18"/>
                <w:szCs w:val="18"/>
              </w:rPr>
            </w:pPr>
            <w:r w:rsidRPr="00BF4B53">
              <w:rPr>
                <w:rFonts w:ascii="Cambria" w:hAnsi="Cambria"/>
                <w:sz w:val="18"/>
                <w:szCs w:val="18"/>
              </w:rPr>
              <w:t>Cycloalkane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232A7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21C02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2D62BC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D5967CD"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EFF17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560" w:type="dxa"/>
            <w:tcBorders>
              <w:top w:val="single" w:sz="4" w:space="0" w:color="auto"/>
              <w:left w:val="single" w:sz="4" w:space="0" w:color="auto"/>
              <w:bottom w:val="single" w:sz="4" w:space="0" w:color="auto"/>
            </w:tcBorders>
            <w:shd w:val="clear" w:color="auto" w:fill="auto"/>
            <w:vAlign w:val="center"/>
          </w:tcPr>
          <w:p w14:paraId="550F8C2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r>
      <w:tr w:rsidR="00BF4B53" w:rsidRPr="00BF4B53" w14:paraId="7002AFC8" w14:textId="77777777" w:rsidTr="00F84B4D">
        <w:trPr>
          <w:gridAfter w:val="1"/>
          <w:wAfter w:w="141" w:type="dxa"/>
          <w:trHeight w:val="285"/>
          <w:jc w:val="center"/>
        </w:trPr>
        <w:tc>
          <w:tcPr>
            <w:tcW w:w="284" w:type="dxa"/>
            <w:vMerge/>
            <w:tcBorders>
              <w:bottom w:val="single" w:sz="4" w:space="0" w:color="auto"/>
              <w:right w:val="single" w:sz="4" w:space="0" w:color="auto"/>
            </w:tcBorders>
            <w:shd w:val="clear" w:color="auto" w:fill="auto"/>
          </w:tcPr>
          <w:p w14:paraId="059A2E21" w14:textId="77777777" w:rsidR="00BC2423" w:rsidRPr="00BF4B53" w:rsidRDefault="00BC2423" w:rsidP="00F84B4D">
            <w:pPr>
              <w:spacing w:after="0" w:line="276" w:lineRule="auto"/>
              <w:rPr>
                <w:rFonts w:ascii="Cambria" w:hAnsi="Cambria"/>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6E860B6" w14:textId="77777777" w:rsidR="00BC2423" w:rsidRPr="00BF4B53" w:rsidRDefault="00BC2423" w:rsidP="00F84B4D">
            <w:pPr>
              <w:spacing w:after="0" w:line="276" w:lineRule="auto"/>
              <w:rPr>
                <w:rFonts w:ascii="Cambria" w:hAnsi="Cambria"/>
                <w:sz w:val="18"/>
                <w:szCs w:val="18"/>
              </w:rPr>
            </w:pPr>
            <w:r w:rsidRPr="00BF4B53">
              <w:rPr>
                <w:rFonts w:ascii="Cambria" w:hAnsi="Cambria"/>
                <w:sz w:val="18"/>
                <w:szCs w:val="18"/>
              </w:rPr>
              <w:t>Olefin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D2ECD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D52CA8"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1EEB1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2EBFA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7C51A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c>
          <w:tcPr>
            <w:tcW w:w="1560" w:type="dxa"/>
            <w:tcBorders>
              <w:top w:val="single" w:sz="4" w:space="0" w:color="auto"/>
              <w:left w:val="single" w:sz="4" w:space="0" w:color="auto"/>
              <w:bottom w:val="single" w:sz="4" w:space="0" w:color="auto"/>
            </w:tcBorders>
            <w:shd w:val="clear" w:color="auto" w:fill="auto"/>
            <w:vAlign w:val="center"/>
          </w:tcPr>
          <w:p w14:paraId="235431AE"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w:t>
            </w:r>
          </w:p>
        </w:tc>
      </w:tr>
      <w:tr w:rsidR="00BC2423" w:rsidRPr="00BF4B53" w14:paraId="5F9F8474" w14:textId="77777777" w:rsidTr="00F84B4D">
        <w:trPr>
          <w:gridAfter w:val="1"/>
          <w:wAfter w:w="141" w:type="dxa"/>
          <w:jc w:val="center"/>
        </w:trPr>
        <w:tc>
          <w:tcPr>
            <w:tcW w:w="1560" w:type="dxa"/>
            <w:gridSpan w:val="2"/>
            <w:tcBorders>
              <w:top w:val="single" w:sz="4" w:space="0" w:color="auto"/>
              <w:bottom w:val="single" w:sz="4" w:space="0" w:color="auto"/>
              <w:right w:val="single" w:sz="4" w:space="0" w:color="auto"/>
            </w:tcBorders>
            <w:shd w:val="clear" w:color="auto" w:fill="auto"/>
          </w:tcPr>
          <w:p w14:paraId="321E881D" w14:textId="77777777" w:rsidR="00BC2423" w:rsidRPr="00BF4B53" w:rsidRDefault="00BC2423" w:rsidP="00F84B4D">
            <w:pPr>
              <w:spacing w:after="0" w:line="276" w:lineRule="auto"/>
              <w:rPr>
                <w:rFonts w:ascii="Cambria" w:hAnsi="Cambria"/>
                <w:sz w:val="18"/>
                <w:szCs w:val="18"/>
              </w:rPr>
            </w:pPr>
            <w:r w:rsidRPr="00BF4B53">
              <w:rPr>
                <w:rFonts w:ascii="Cambria" w:hAnsi="Cambria"/>
                <w:sz w:val="18"/>
                <w:szCs w:val="18"/>
              </w:rPr>
              <w:t>Ethanol</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588F2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77F9F2"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DBC96A7"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6EC4110"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088C5BA"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w:t>
            </w:r>
          </w:p>
        </w:tc>
        <w:tc>
          <w:tcPr>
            <w:tcW w:w="1560" w:type="dxa"/>
            <w:tcBorders>
              <w:top w:val="single" w:sz="4" w:space="0" w:color="auto"/>
              <w:left w:val="single" w:sz="4" w:space="0" w:color="auto"/>
              <w:bottom w:val="single" w:sz="4" w:space="0" w:color="auto"/>
            </w:tcBorders>
            <w:shd w:val="clear" w:color="auto" w:fill="auto"/>
            <w:vAlign w:val="center"/>
          </w:tcPr>
          <w:p w14:paraId="1A162BEB" w14:textId="77777777" w:rsidR="00BC2423" w:rsidRPr="00BF4B53" w:rsidRDefault="00BC2423" w:rsidP="00F84B4D">
            <w:pPr>
              <w:spacing w:after="0" w:line="276" w:lineRule="auto"/>
              <w:jc w:val="center"/>
              <w:rPr>
                <w:rFonts w:ascii="Cambria" w:hAnsi="Cambria"/>
                <w:sz w:val="18"/>
                <w:szCs w:val="18"/>
              </w:rPr>
            </w:pPr>
            <w:r w:rsidRPr="00BF4B53">
              <w:rPr>
                <w:rFonts w:ascii="Cambria" w:hAnsi="Cambria"/>
                <w:sz w:val="18"/>
                <w:szCs w:val="18"/>
              </w:rPr>
              <w:t>2</w:t>
            </w:r>
          </w:p>
        </w:tc>
      </w:tr>
    </w:tbl>
    <w:p w14:paraId="05A93052" w14:textId="77777777" w:rsidR="00BC2423" w:rsidRPr="00BF4B53" w:rsidRDefault="00BC2423" w:rsidP="00BC2423"/>
    <w:p w14:paraId="46AF713C" w14:textId="77777777" w:rsidR="00BC2423" w:rsidRPr="00BF4B53" w:rsidRDefault="00BC2423" w:rsidP="00BC2423">
      <w:pPr>
        <w:pStyle w:val="Heading1"/>
        <w:numPr>
          <w:ilvl w:val="0"/>
          <w:numId w:val="0"/>
        </w:numPr>
        <w:spacing w:line="480" w:lineRule="auto"/>
        <w:ind w:left="432" w:hanging="432"/>
        <w:rPr>
          <w:rFonts w:ascii="Cambria" w:hAnsi="Cambria"/>
          <w:b/>
          <w:color w:val="auto"/>
          <w:sz w:val="24"/>
          <w:szCs w:val="24"/>
        </w:rPr>
      </w:pPr>
      <w:r w:rsidRPr="00BF4B53">
        <w:rPr>
          <w:rFonts w:ascii="Cambria" w:hAnsi="Cambria"/>
          <w:b/>
          <w:color w:val="auto"/>
          <w:sz w:val="24"/>
          <w:szCs w:val="24"/>
        </w:rPr>
        <w:t>ACKNOWLEDGMENTS</w:t>
      </w:r>
    </w:p>
    <w:p w14:paraId="078C7779" w14:textId="2CBA6058" w:rsidR="00BC2423" w:rsidRPr="00BF4B53" w:rsidRDefault="00BC2423" w:rsidP="00BC2423">
      <w:pPr>
        <w:spacing w:after="0" w:line="480" w:lineRule="auto"/>
        <w:jc w:val="both"/>
        <w:rPr>
          <w:rFonts w:ascii="Cambria" w:hAnsi="Cambria"/>
          <w:sz w:val="20"/>
          <w:szCs w:val="26"/>
        </w:rPr>
      </w:pPr>
      <w:r w:rsidRPr="00BF4B53">
        <w:rPr>
          <w:rFonts w:ascii="Cambria" w:hAnsi="Cambria"/>
          <w:sz w:val="20"/>
          <w:szCs w:val="26"/>
        </w:rPr>
        <w:t xml:space="preserve">The authors are grateful to the Institute for Future Transport and Cities – Coventry University and </w:t>
      </w:r>
      <w:r w:rsidRPr="00BF4B53">
        <w:rPr>
          <w:rFonts w:ascii="Cambria" w:hAnsi="Cambria"/>
          <w:sz w:val="20"/>
          <w:szCs w:val="20"/>
        </w:rPr>
        <w:t xml:space="preserve">EPSRC (Grant EP/M002608/1) (S.S. Sazhin) </w:t>
      </w:r>
      <w:r w:rsidRPr="00BF4B53">
        <w:rPr>
          <w:rFonts w:ascii="Cambria" w:hAnsi="Cambria"/>
          <w:sz w:val="20"/>
          <w:szCs w:val="26"/>
        </w:rPr>
        <w:t>for the financial support of this project.</w:t>
      </w:r>
    </w:p>
    <w:p w14:paraId="32D018AD" w14:textId="77777777" w:rsidR="00BC2423" w:rsidRPr="00BF4B53" w:rsidRDefault="00BC2423" w:rsidP="00316E1A">
      <w:pPr>
        <w:pStyle w:val="Heading1"/>
        <w:numPr>
          <w:ilvl w:val="0"/>
          <w:numId w:val="0"/>
        </w:numPr>
        <w:spacing w:line="480" w:lineRule="auto"/>
        <w:ind w:left="432" w:hanging="432"/>
        <w:rPr>
          <w:rFonts w:ascii="Cambria" w:hAnsi="Cambria"/>
          <w:b/>
          <w:color w:val="auto"/>
          <w:sz w:val="24"/>
          <w:szCs w:val="24"/>
        </w:rPr>
      </w:pPr>
      <w:r w:rsidRPr="00BF4B53">
        <w:rPr>
          <w:rFonts w:ascii="Cambria" w:hAnsi="Cambria"/>
          <w:b/>
          <w:color w:val="auto"/>
          <w:sz w:val="24"/>
          <w:szCs w:val="24"/>
        </w:rPr>
        <w:t>REFEREN</w:t>
      </w:r>
      <w:bookmarkStart w:id="5" w:name="_GoBack"/>
      <w:bookmarkEnd w:id="5"/>
      <w:r w:rsidRPr="00BF4B53">
        <w:rPr>
          <w:rFonts w:ascii="Cambria" w:hAnsi="Cambria"/>
          <w:b/>
          <w:color w:val="auto"/>
          <w:sz w:val="24"/>
          <w:szCs w:val="24"/>
        </w:rPr>
        <w:t>CES</w:t>
      </w:r>
    </w:p>
    <w:p w14:paraId="643819C2" w14:textId="3D911A28"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fldChar w:fldCharType="begin"/>
      </w:r>
      <w:r w:rsidRPr="009D7A76">
        <w:rPr>
          <w:rFonts w:ascii="Cambria" w:hAnsi="Cambria"/>
          <w:spacing w:val="-8"/>
          <w:sz w:val="20"/>
          <w:szCs w:val="20"/>
        </w:rPr>
        <w:instrText xml:space="preserve"> ADDIN ZOTERO_BIBL {"uncited":[],"omitted":[],"custom":[]} CSL_BIBLIOGRAPHY </w:instrText>
      </w:r>
      <w:r w:rsidRPr="009D7A76">
        <w:rPr>
          <w:rFonts w:ascii="Cambria" w:hAnsi="Cambria"/>
          <w:spacing w:val="-8"/>
          <w:sz w:val="20"/>
          <w:szCs w:val="20"/>
        </w:rPr>
        <w:fldChar w:fldCharType="separate"/>
      </w:r>
      <w:r w:rsidRPr="009D7A76">
        <w:rPr>
          <w:rFonts w:ascii="Cambria" w:hAnsi="Cambria"/>
          <w:spacing w:val="-8"/>
          <w:sz w:val="20"/>
          <w:szCs w:val="20"/>
        </w:rPr>
        <w:fldChar w:fldCharType="begin"/>
      </w:r>
      <w:r w:rsidRPr="009D7A76">
        <w:rPr>
          <w:rFonts w:ascii="Cambria" w:hAnsi="Cambria"/>
          <w:spacing w:val="-8"/>
          <w:sz w:val="20"/>
          <w:szCs w:val="20"/>
        </w:rPr>
        <w:instrText xml:space="preserve"> ADDIN ZOTERO_BIBL {"uncited":[],"omitted":[],"custom":[]} CSL_BIBLIOGRAPHY </w:instrText>
      </w:r>
      <w:r w:rsidRPr="009D7A76">
        <w:rPr>
          <w:rFonts w:ascii="Cambria" w:hAnsi="Cambria"/>
          <w:spacing w:val="-8"/>
          <w:sz w:val="20"/>
          <w:szCs w:val="20"/>
        </w:rPr>
        <w:fldChar w:fldCharType="separate"/>
      </w:r>
      <w:r w:rsidRPr="009D7A76">
        <w:rPr>
          <w:rFonts w:ascii="Cambria" w:hAnsi="Cambria"/>
          <w:spacing w:val="-8"/>
          <w:sz w:val="20"/>
          <w:szCs w:val="20"/>
        </w:rPr>
        <w:t xml:space="preserve">(1) </w:t>
      </w:r>
      <w:r w:rsidRPr="009D7A76">
        <w:rPr>
          <w:rFonts w:ascii="Cambria" w:hAnsi="Cambria"/>
          <w:spacing w:val="-8"/>
          <w:sz w:val="20"/>
          <w:szCs w:val="20"/>
        </w:rPr>
        <w:tab/>
        <w:t xml:space="preserve">Sarjovaara, T.; Larmi, M. Dual Fuel Diesel Combustion with an E85 Ethanol/Gasoline Blend.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2015</w:t>
      </w:r>
      <w:r w:rsidRPr="009D7A76">
        <w:rPr>
          <w:rFonts w:ascii="Cambria" w:hAnsi="Cambria"/>
          <w:spacing w:val="-8"/>
          <w:sz w:val="20"/>
          <w:szCs w:val="20"/>
        </w:rPr>
        <w:t xml:space="preserve">, </w:t>
      </w:r>
      <w:r w:rsidRPr="009D7A76">
        <w:rPr>
          <w:rFonts w:ascii="Cambria" w:hAnsi="Cambria"/>
          <w:i/>
          <w:iCs/>
          <w:spacing w:val="-8"/>
          <w:sz w:val="20"/>
          <w:szCs w:val="20"/>
        </w:rPr>
        <w:t>139</w:t>
      </w:r>
      <w:r w:rsidRPr="009D7A76">
        <w:rPr>
          <w:rFonts w:ascii="Cambria" w:hAnsi="Cambria"/>
          <w:spacing w:val="-8"/>
          <w:sz w:val="20"/>
          <w:szCs w:val="20"/>
        </w:rPr>
        <w:t>, 704–714.</w:t>
      </w:r>
    </w:p>
    <w:p w14:paraId="57410835"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(2) </w:t>
      </w:r>
      <w:r w:rsidRPr="009D7A76">
        <w:rPr>
          <w:rFonts w:ascii="Cambria" w:hAnsi="Cambria"/>
          <w:spacing w:val="-8"/>
          <w:sz w:val="20"/>
          <w:szCs w:val="20"/>
        </w:rPr>
        <w:tab/>
        <w:t>EPA, U. US Environmental Protection Agency http://www.epa.gov/ (accessed Mar 29, 2018).</w:t>
      </w:r>
    </w:p>
    <w:p w14:paraId="74E4C632"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(3) </w:t>
      </w:r>
      <w:r w:rsidRPr="009D7A76">
        <w:rPr>
          <w:rFonts w:ascii="Cambria" w:hAnsi="Cambria"/>
          <w:spacing w:val="-8"/>
          <w:sz w:val="20"/>
          <w:szCs w:val="20"/>
        </w:rPr>
        <w:tab/>
        <w:t>US Department of Energy. Ethanol Blends https://www.eia.gov/energyexplained/index.php?page=biofuel_ethanol_use#tab2 (accessed Apr 20, 2018).</w:t>
      </w:r>
    </w:p>
    <w:p w14:paraId="0794706B"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(4) </w:t>
      </w:r>
      <w:r w:rsidRPr="009D7A76">
        <w:rPr>
          <w:rFonts w:ascii="Cambria" w:hAnsi="Cambria"/>
          <w:spacing w:val="-8"/>
          <w:sz w:val="20"/>
          <w:szCs w:val="20"/>
        </w:rPr>
        <w:tab/>
        <w:t xml:space="preserve">Li, D.; Zhen, H.; Xingcai, L.; Wu-gao, Z.; Jian-guang, Y. Physico-Chemical Properties of Ethanol–Diesel Blend Fuel and Its Effect on Performance and Emissions of Diesel Engines. </w:t>
      </w:r>
      <w:r w:rsidRPr="009D7A76">
        <w:rPr>
          <w:rFonts w:ascii="Cambria" w:hAnsi="Cambria"/>
          <w:i/>
          <w:iCs/>
          <w:spacing w:val="-8"/>
          <w:sz w:val="20"/>
          <w:szCs w:val="20"/>
        </w:rPr>
        <w:t>Renew. Energy</w:t>
      </w:r>
      <w:r w:rsidRPr="009D7A76">
        <w:rPr>
          <w:rFonts w:ascii="Cambria" w:hAnsi="Cambria"/>
          <w:spacing w:val="-8"/>
          <w:sz w:val="20"/>
          <w:szCs w:val="20"/>
        </w:rPr>
        <w:t xml:space="preserve"> </w:t>
      </w:r>
      <w:r w:rsidRPr="009D7A76">
        <w:rPr>
          <w:rFonts w:ascii="Cambria" w:hAnsi="Cambria"/>
          <w:b/>
          <w:bCs/>
          <w:spacing w:val="-8"/>
          <w:sz w:val="20"/>
          <w:szCs w:val="20"/>
        </w:rPr>
        <w:t>2005</w:t>
      </w:r>
      <w:r w:rsidRPr="009D7A76">
        <w:rPr>
          <w:rFonts w:ascii="Cambria" w:hAnsi="Cambria"/>
          <w:spacing w:val="-8"/>
          <w:sz w:val="20"/>
          <w:szCs w:val="20"/>
        </w:rPr>
        <w:t xml:space="preserve">, </w:t>
      </w:r>
      <w:r w:rsidRPr="009D7A76">
        <w:rPr>
          <w:rFonts w:ascii="Cambria" w:hAnsi="Cambria"/>
          <w:i/>
          <w:iCs/>
          <w:spacing w:val="-8"/>
          <w:sz w:val="20"/>
          <w:szCs w:val="20"/>
        </w:rPr>
        <w:t>30</w:t>
      </w:r>
      <w:r w:rsidRPr="009D7A76">
        <w:rPr>
          <w:rFonts w:ascii="Cambria" w:hAnsi="Cambria"/>
          <w:spacing w:val="-8"/>
          <w:sz w:val="20"/>
          <w:szCs w:val="20"/>
        </w:rPr>
        <w:t xml:space="preserve"> (6), 967–976.</w:t>
      </w:r>
    </w:p>
    <w:p w14:paraId="64A95CE9"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(5) </w:t>
      </w:r>
      <w:r w:rsidRPr="009D7A76">
        <w:rPr>
          <w:rFonts w:ascii="Cambria" w:hAnsi="Cambria"/>
          <w:spacing w:val="-8"/>
          <w:sz w:val="20"/>
          <w:szCs w:val="20"/>
        </w:rPr>
        <w:tab/>
        <w:t xml:space="preserve">Chin, J.-Y.; Batterman, S. A.; Northrop, W. F.; Bohac, S. V.; Assanis, D. N. Gaseous and Particulate Emissions from Diesel Engines at Idle and under Load: Comparison of Biodiesel Blend and Ultralow Sulfur Diesel Fuels. </w:t>
      </w:r>
      <w:r w:rsidRPr="009D7A76">
        <w:rPr>
          <w:rFonts w:ascii="Cambria" w:hAnsi="Cambria"/>
          <w:i/>
          <w:iCs/>
          <w:spacing w:val="-8"/>
          <w:sz w:val="20"/>
          <w:szCs w:val="20"/>
        </w:rPr>
        <w:t>Energy Fuels</w:t>
      </w:r>
      <w:r w:rsidRPr="009D7A76">
        <w:rPr>
          <w:rFonts w:ascii="Cambria" w:hAnsi="Cambria"/>
          <w:spacing w:val="-8"/>
          <w:sz w:val="20"/>
          <w:szCs w:val="20"/>
        </w:rPr>
        <w:t xml:space="preserve"> </w:t>
      </w:r>
      <w:r w:rsidRPr="009D7A76">
        <w:rPr>
          <w:rFonts w:ascii="Cambria" w:hAnsi="Cambria"/>
          <w:b/>
          <w:bCs/>
          <w:spacing w:val="-8"/>
          <w:sz w:val="20"/>
          <w:szCs w:val="20"/>
        </w:rPr>
        <w:t>2012</w:t>
      </w:r>
      <w:r w:rsidRPr="009D7A76">
        <w:rPr>
          <w:rFonts w:ascii="Cambria" w:hAnsi="Cambria"/>
          <w:spacing w:val="-8"/>
          <w:sz w:val="20"/>
          <w:szCs w:val="20"/>
        </w:rPr>
        <w:t xml:space="preserve">, </w:t>
      </w:r>
      <w:r w:rsidRPr="009D7A76">
        <w:rPr>
          <w:rFonts w:ascii="Cambria" w:hAnsi="Cambria"/>
          <w:i/>
          <w:iCs/>
          <w:spacing w:val="-8"/>
          <w:sz w:val="20"/>
          <w:szCs w:val="20"/>
        </w:rPr>
        <w:t>26</w:t>
      </w:r>
      <w:r w:rsidRPr="009D7A76">
        <w:rPr>
          <w:rFonts w:ascii="Cambria" w:hAnsi="Cambria"/>
          <w:spacing w:val="-8"/>
          <w:sz w:val="20"/>
          <w:szCs w:val="20"/>
        </w:rPr>
        <w:t xml:space="preserve"> (11), 6737–6748.</w:t>
      </w:r>
    </w:p>
    <w:p w14:paraId="505E3EA5"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(6) </w:t>
      </w:r>
      <w:r w:rsidRPr="009D7A76">
        <w:rPr>
          <w:rFonts w:ascii="Cambria" w:hAnsi="Cambria"/>
          <w:spacing w:val="-8"/>
          <w:sz w:val="20"/>
          <w:szCs w:val="20"/>
        </w:rPr>
        <w:tab/>
        <w:t xml:space="preserve">Liu, X.; Wang, H.; Yao, M. Experimental and Modeling Investigations on Soot Formation of Ethanol, </w:t>
      </w:r>
      <w:r w:rsidRPr="009D7A76">
        <w:rPr>
          <w:rFonts w:ascii="Cambria" w:hAnsi="Cambria"/>
          <w:i/>
          <w:iCs/>
          <w:spacing w:val="-8"/>
          <w:sz w:val="20"/>
          <w:szCs w:val="20"/>
        </w:rPr>
        <w:t>n</w:t>
      </w:r>
      <w:r w:rsidRPr="009D7A76">
        <w:rPr>
          <w:rFonts w:ascii="Cambria" w:hAnsi="Cambria"/>
          <w:spacing w:val="-8"/>
          <w:sz w:val="20"/>
          <w:szCs w:val="20"/>
        </w:rPr>
        <w:t xml:space="preserve"> -Butanol, 2,5-Dimethylfuran, and Biodiesel in Diesel Engines. </w:t>
      </w:r>
      <w:r w:rsidRPr="009D7A76">
        <w:rPr>
          <w:rFonts w:ascii="Cambria" w:hAnsi="Cambria"/>
          <w:i/>
          <w:iCs/>
          <w:spacing w:val="-8"/>
          <w:sz w:val="20"/>
          <w:szCs w:val="20"/>
        </w:rPr>
        <w:t>Energy Fuels</w:t>
      </w:r>
      <w:r w:rsidRPr="009D7A76">
        <w:rPr>
          <w:rFonts w:ascii="Cambria" w:hAnsi="Cambria"/>
          <w:spacing w:val="-8"/>
          <w:sz w:val="20"/>
          <w:szCs w:val="20"/>
        </w:rPr>
        <w:t xml:space="preserve"> </w:t>
      </w:r>
      <w:r w:rsidRPr="009D7A76">
        <w:rPr>
          <w:rFonts w:ascii="Cambria" w:hAnsi="Cambria"/>
          <w:b/>
          <w:bCs/>
          <w:spacing w:val="-8"/>
          <w:sz w:val="20"/>
          <w:szCs w:val="20"/>
        </w:rPr>
        <w:t>2017</w:t>
      </w:r>
      <w:r w:rsidRPr="009D7A76">
        <w:rPr>
          <w:rFonts w:ascii="Cambria" w:hAnsi="Cambria"/>
          <w:spacing w:val="-8"/>
          <w:sz w:val="20"/>
          <w:szCs w:val="20"/>
        </w:rPr>
        <w:t xml:space="preserve">, </w:t>
      </w:r>
      <w:r w:rsidRPr="009D7A76">
        <w:rPr>
          <w:rFonts w:ascii="Cambria" w:hAnsi="Cambria"/>
          <w:i/>
          <w:iCs/>
          <w:spacing w:val="-8"/>
          <w:sz w:val="20"/>
          <w:szCs w:val="20"/>
        </w:rPr>
        <w:t>31</w:t>
      </w:r>
      <w:r w:rsidRPr="009D7A76">
        <w:rPr>
          <w:rFonts w:ascii="Cambria" w:hAnsi="Cambria"/>
          <w:spacing w:val="-8"/>
          <w:sz w:val="20"/>
          <w:szCs w:val="20"/>
        </w:rPr>
        <w:t xml:space="preserve"> (11), 12108–12119.</w:t>
      </w:r>
    </w:p>
    <w:p w14:paraId="4A961E47"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(7) </w:t>
      </w:r>
      <w:r w:rsidRPr="009D7A76">
        <w:rPr>
          <w:rFonts w:ascii="Cambria" w:hAnsi="Cambria"/>
          <w:spacing w:val="-8"/>
          <w:sz w:val="20"/>
          <w:szCs w:val="20"/>
        </w:rPr>
        <w:tab/>
        <w:t xml:space="preserve">Tutak, W. Bioethanol E85 as a Fuel for Dual Fuel Diesel Engine. </w:t>
      </w:r>
      <w:r w:rsidRPr="009D7A76">
        <w:rPr>
          <w:rFonts w:ascii="Cambria" w:hAnsi="Cambria"/>
          <w:i/>
          <w:iCs/>
          <w:spacing w:val="-8"/>
          <w:sz w:val="20"/>
          <w:szCs w:val="20"/>
        </w:rPr>
        <w:t>Energy Convers. Manag.</w:t>
      </w:r>
      <w:r w:rsidRPr="009D7A76">
        <w:rPr>
          <w:rFonts w:ascii="Cambria" w:hAnsi="Cambria"/>
          <w:spacing w:val="-8"/>
          <w:sz w:val="20"/>
          <w:szCs w:val="20"/>
        </w:rPr>
        <w:t xml:space="preserve"> </w:t>
      </w:r>
      <w:r w:rsidRPr="009D7A76">
        <w:rPr>
          <w:rFonts w:ascii="Cambria" w:hAnsi="Cambria"/>
          <w:b/>
          <w:bCs/>
          <w:spacing w:val="-8"/>
          <w:sz w:val="20"/>
          <w:szCs w:val="20"/>
        </w:rPr>
        <w:t>2014</w:t>
      </w:r>
      <w:r w:rsidRPr="009D7A76">
        <w:rPr>
          <w:rFonts w:ascii="Cambria" w:hAnsi="Cambria"/>
          <w:spacing w:val="-8"/>
          <w:sz w:val="20"/>
          <w:szCs w:val="20"/>
        </w:rPr>
        <w:t xml:space="preserve">, </w:t>
      </w:r>
      <w:r w:rsidRPr="009D7A76">
        <w:rPr>
          <w:rFonts w:ascii="Cambria" w:hAnsi="Cambria"/>
          <w:i/>
          <w:iCs/>
          <w:spacing w:val="-8"/>
          <w:sz w:val="20"/>
          <w:szCs w:val="20"/>
        </w:rPr>
        <w:t>86</w:t>
      </w:r>
      <w:r w:rsidRPr="009D7A76">
        <w:rPr>
          <w:rFonts w:ascii="Cambria" w:hAnsi="Cambria"/>
          <w:spacing w:val="-8"/>
          <w:sz w:val="20"/>
          <w:szCs w:val="20"/>
        </w:rPr>
        <w:t>, 39–48.</w:t>
      </w:r>
    </w:p>
    <w:p w14:paraId="7C145791"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(8) </w:t>
      </w:r>
      <w:r w:rsidRPr="009D7A76">
        <w:rPr>
          <w:rFonts w:ascii="Cambria" w:hAnsi="Cambria"/>
          <w:spacing w:val="-8"/>
          <w:sz w:val="20"/>
          <w:szCs w:val="20"/>
        </w:rPr>
        <w:tab/>
        <w:t xml:space="preserve">Torres-Jimenez, E.; Jerman, M. S.; Gregorc, A.; Lisec, I.; Dorado, M. P.; Kegl, B. Physical and Chemical Properties of Ethanol–Diesel Fuel Blends.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2011</w:t>
      </w:r>
      <w:r w:rsidRPr="009D7A76">
        <w:rPr>
          <w:rFonts w:ascii="Cambria" w:hAnsi="Cambria"/>
          <w:spacing w:val="-8"/>
          <w:sz w:val="20"/>
          <w:szCs w:val="20"/>
        </w:rPr>
        <w:t xml:space="preserve">, </w:t>
      </w:r>
      <w:r w:rsidRPr="009D7A76">
        <w:rPr>
          <w:rFonts w:ascii="Cambria" w:hAnsi="Cambria"/>
          <w:i/>
          <w:iCs/>
          <w:spacing w:val="-8"/>
          <w:sz w:val="20"/>
          <w:szCs w:val="20"/>
        </w:rPr>
        <w:t>90</w:t>
      </w:r>
      <w:r w:rsidRPr="009D7A76">
        <w:rPr>
          <w:rFonts w:ascii="Cambria" w:hAnsi="Cambria"/>
          <w:spacing w:val="-8"/>
          <w:sz w:val="20"/>
          <w:szCs w:val="20"/>
        </w:rPr>
        <w:t xml:space="preserve"> (2), 795–802.</w:t>
      </w:r>
    </w:p>
    <w:p w14:paraId="33704459"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(9) </w:t>
      </w:r>
      <w:r w:rsidRPr="009D7A76">
        <w:rPr>
          <w:rFonts w:ascii="Cambria" w:hAnsi="Cambria"/>
          <w:spacing w:val="-8"/>
          <w:sz w:val="20"/>
          <w:szCs w:val="20"/>
        </w:rPr>
        <w:tab/>
        <w:t xml:space="preserve">Padala, S.; Woo, C.; Kook, S.; Hawkes, E. R. Ethanol Utilisation in a Diesel Engine Using Dual-Fuelling Technology.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2013</w:t>
      </w:r>
      <w:r w:rsidRPr="009D7A76">
        <w:rPr>
          <w:rFonts w:ascii="Cambria" w:hAnsi="Cambria"/>
          <w:spacing w:val="-8"/>
          <w:sz w:val="20"/>
          <w:szCs w:val="20"/>
        </w:rPr>
        <w:t xml:space="preserve">, </w:t>
      </w:r>
      <w:r w:rsidRPr="009D7A76">
        <w:rPr>
          <w:rFonts w:ascii="Cambria" w:hAnsi="Cambria"/>
          <w:i/>
          <w:iCs/>
          <w:spacing w:val="-8"/>
          <w:sz w:val="20"/>
          <w:szCs w:val="20"/>
        </w:rPr>
        <w:t>109</w:t>
      </w:r>
      <w:r w:rsidRPr="009D7A76">
        <w:rPr>
          <w:rFonts w:ascii="Cambria" w:hAnsi="Cambria"/>
          <w:spacing w:val="-8"/>
          <w:sz w:val="20"/>
          <w:szCs w:val="20"/>
        </w:rPr>
        <w:t>, 597–607.</w:t>
      </w:r>
    </w:p>
    <w:p w14:paraId="74FAC8BF"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(10) </w:t>
      </w:r>
      <w:r w:rsidRPr="009D7A76">
        <w:rPr>
          <w:rFonts w:ascii="Cambria" w:hAnsi="Cambria"/>
          <w:spacing w:val="-8"/>
          <w:sz w:val="20"/>
          <w:szCs w:val="20"/>
        </w:rPr>
        <w:tab/>
        <w:t xml:space="preserve">Satgé de Caro, P. Interest of Combining an Additive with Diesel–Ethanol Blends for Use in Diesel Engines.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2001</w:t>
      </w:r>
      <w:r w:rsidRPr="009D7A76">
        <w:rPr>
          <w:rFonts w:ascii="Cambria" w:hAnsi="Cambria"/>
          <w:spacing w:val="-8"/>
          <w:sz w:val="20"/>
          <w:szCs w:val="20"/>
        </w:rPr>
        <w:t xml:space="preserve">, </w:t>
      </w:r>
      <w:r w:rsidRPr="009D7A76">
        <w:rPr>
          <w:rFonts w:ascii="Cambria" w:hAnsi="Cambria"/>
          <w:i/>
          <w:iCs/>
          <w:spacing w:val="-8"/>
          <w:sz w:val="20"/>
          <w:szCs w:val="20"/>
        </w:rPr>
        <w:t>80</w:t>
      </w:r>
      <w:r w:rsidRPr="009D7A76">
        <w:rPr>
          <w:rFonts w:ascii="Cambria" w:hAnsi="Cambria"/>
          <w:spacing w:val="-8"/>
          <w:sz w:val="20"/>
          <w:szCs w:val="20"/>
        </w:rPr>
        <w:t xml:space="preserve"> (4), 565–574.</w:t>
      </w:r>
    </w:p>
    <w:p w14:paraId="53F42CFD"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(11) </w:t>
      </w:r>
      <w:r w:rsidRPr="009D7A76">
        <w:rPr>
          <w:rFonts w:ascii="Cambria" w:hAnsi="Cambria"/>
          <w:spacing w:val="-8"/>
          <w:sz w:val="20"/>
          <w:szCs w:val="20"/>
        </w:rPr>
        <w:tab/>
        <w:t xml:space="preserve">Kwanchareon, P.; Luengnaruemitchai, A.; Jai-In, S. Solubility of a Diesel–Biodiesel–Ethanol Blend, Its Fuel Properties, and Its Emission Characteristics from Diesel Engine.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2007</w:t>
      </w:r>
      <w:r w:rsidRPr="009D7A76">
        <w:rPr>
          <w:rFonts w:ascii="Cambria" w:hAnsi="Cambria"/>
          <w:spacing w:val="-8"/>
          <w:sz w:val="20"/>
          <w:szCs w:val="20"/>
        </w:rPr>
        <w:t xml:space="preserve">, </w:t>
      </w:r>
      <w:r w:rsidRPr="009D7A76">
        <w:rPr>
          <w:rFonts w:ascii="Cambria" w:hAnsi="Cambria"/>
          <w:i/>
          <w:iCs/>
          <w:spacing w:val="-8"/>
          <w:sz w:val="20"/>
          <w:szCs w:val="20"/>
        </w:rPr>
        <w:t>86</w:t>
      </w:r>
      <w:r w:rsidRPr="009D7A76">
        <w:rPr>
          <w:rFonts w:ascii="Cambria" w:hAnsi="Cambria"/>
          <w:spacing w:val="-8"/>
          <w:sz w:val="20"/>
          <w:szCs w:val="20"/>
        </w:rPr>
        <w:t xml:space="preserve"> (7–8), 1053–1061.</w:t>
      </w:r>
    </w:p>
    <w:p w14:paraId="596ECB70"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(12) </w:t>
      </w:r>
      <w:r w:rsidRPr="009D7A76">
        <w:rPr>
          <w:rFonts w:ascii="Cambria" w:hAnsi="Cambria"/>
          <w:spacing w:val="-8"/>
          <w:sz w:val="20"/>
          <w:szCs w:val="20"/>
        </w:rPr>
        <w:tab/>
        <w:t xml:space="preserve">Tutak, W.; Lukács, K.; Szwaja, S.; Bereczky, Á. Alcohol–Diesel Fuel Combustion in the Compression Ignition Engine.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2015</w:t>
      </w:r>
      <w:r w:rsidRPr="009D7A76">
        <w:rPr>
          <w:rFonts w:ascii="Cambria" w:hAnsi="Cambria"/>
          <w:spacing w:val="-8"/>
          <w:sz w:val="20"/>
          <w:szCs w:val="20"/>
        </w:rPr>
        <w:t xml:space="preserve">, </w:t>
      </w:r>
      <w:r w:rsidRPr="009D7A76">
        <w:rPr>
          <w:rFonts w:ascii="Cambria" w:hAnsi="Cambria"/>
          <w:i/>
          <w:iCs/>
          <w:spacing w:val="-8"/>
          <w:sz w:val="20"/>
          <w:szCs w:val="20"/>
        </w:rPr>
        <w:t>154</w:t>
      </w:r>
      <w:r w:rsidRPr="009D7A76">
        <w:rPr>
          <w:rFonts w:ascii="Cambria" w:hAnsi="Cambria"/>
          <w:spacing w:val="-8"/>
          <w:sz w:val="20"/>
          <w:szCs w:val="20"/>
        </w:rPr>
        <w:t>, 196–206.</w:t>
      </w:r>
    </w:p>
    <w:p w14:paraId="0A7F6640"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(13) </w:t>
      </w:r>
      <w:r w:rsidRPr="009D7A76">
        <w:rPr>
          <w:rFonts w:ascii="Cambria" w:hAnsi="Cambria"/>
          <w:spacing w:val="-8"/>
          <w:sz w:val="20"/>
          <w:szCs w:val="20"/>
        </w:rPr>
        <w:tab/>
        <w:t>He, B.-Q.; Shuai, S.-J.; Wang, J.-X.; He, H. The Effect of Ethanol Blended Diesel Fuels on Emissions from a Diesel Engine. Atmospheric Environment 2003, 37 (35), 4965–4971.</w:t>
      </w:r>
      <w:r w:rsidRPr="009D7A76">
        <w:rPr>
          <w:rFonts w:ascii="Cambria" w:hAnsi="Cambria" w:cstheme="minorHAnsi"/>
          <w:sz w:val="20"/>
          <w:szCs w:val="20"/>
        </w:rPr>
        <w:t xml:space="preserve"> </w:t>
      </w:r>
    </w:p>
    <w:p w14:paraId="54826191"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(14) </w:t>
      </w:r>
      <w:r w:rsidRPr="009D7A76">
        <w:rPr>
          <w:rFonts w:ascii="Cambria" w:hAnsi="Cambria"/>
          <w:spacing w:val="-8"/>
          <w:sz w:val="20"/>
          <w:szCs w:val="20"/>
        </w:rPr>
        <w:tab/>
        <w:t>Curran, S.; Hanson, R.; Wagner, R. Effect of E85 on RCCI Performance and Emissions on a Multi-Cylinder Light-Duty Diesel Engine; 2012, SAE Technical Paper 2012-01-0376.</w:t>
      </w:r>
    </w:p>
    <w:p w14:paraId="28E5D9FC"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(15) </w:t>
      </w:r>
      <w:r w:rsidRPr="009D7A76">
        <w:rPr>
          <w:rFonts w:ascii="Cambria" w:hAnsi="Cambria"/>
          <w:spacing w:val="-8"/>
          <w:sz w:val="20"/>
          <w:szCs w:val="20"/>
        </w:rPr>
        <w:tab/>
        <w:t xml:space="preserve">Jeuland, N.; Montagne, X.; Gautrot, X. Potentiality of Ethanol As a Fuel for Dedicated Engine. </w:t>
      </w:r>
      <w:r w:rsidRPr="009D7A76">
        <w:rPr>
          <w:rFonts w:ascii="Cambria" w:hAnsi="Cambria"/>
          <w:i/>
          <w:iCs/>
          <w:spacing w:val="-8"/>
          <w:sz w:val="20"/>
          <w:szCs w:val="20"/>
        </w:rPr>
        <w:t>Oil Gas Sci. Technol.</w:t>
      </w:r>
      <w:r w:rsidRPr="009D7A76">
        <w:rPr>
          <w:rFonts w:ascii="Cambria" w:hAnsi="Cambria"/>
          <w:spacing w:val="-8"/>
          <w:sz w:val="20"/>
          <w:szCs w:val="20"/>
        </w:rPr>
        <w:t xml:space="preserve"> </w:t>
      </w:r>
      <w:r w:rsidRPr="009D7A76">
        <w:rPr>
          <w:rFonts w:ascii="Cambria" w:hAnsi="Cambria"/>
          <w:b/>
          <w:bCs/>
          <w:spacing w:val="-8"/>
          <w:sz w:val="20"/>
          <w:szCs w:val="20"/>
        </w:rPr>
        <w:t>2004</w:t>
      </w:r>
      <w:r w:rsidRPr="009D7A76">
        <w:rPr>
          <w:rFonts w:ascii="Cambria" w:hAnsi="Cambria"/>
          <w:spacing w:val="-8"/>
          <w:sz w:val="20"/>
          <w:szCs w:val="20"/>
        </w:rPr>
        <w:t xml:space="preserve">, </w:t>
      </w:r>
      <w:r w:rsidRPr="009D7A76">
        <w:rPr>
          <w:rFonts w:ascii="Cambria" w:hAnsi="Cambria"/>
          <w:i/>
          <w:iCs/>
          <w:spacing w:val="-8"/>
          <w:sz w:val="20"/>
          <w:szCs w:val="20"/>
        </w:rPr>
        <w:t>59</w:t>
      </w:r>
      <w:r w:rsidRPr="009D7A76">
        <w:rPr>
          <w:rFonts w:ascii="Cambria" w:hAnsi="Cambria"/>
          <w:spacing w:val="-8"/>
          <w:sz w:val="20"/>
          <w:szCs w:val="20"/>
        </w:rPr>
        <w:t xml:space="preserve"> (6), 559–570.</w:t>
      </w:r>
    </w:p>
    <w:p w14:paraId="14E85804"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(16) </w:t>
      </w:r>
      <w:r w:rsidRPr="009D7A76">
        <w:rPr>
          <w:rFonts w:ascii="Cambria" w:hAnsi="Cambria"/>
          <w:spacing w:val="-8"/>
          <w:sz w:val="20"/>
          <w:szCs w:val="20"/>
        </w:rPr>
        <w:tab/>
        <w:t xml:space="preserve">Sazhin, S. S. </w:t>
      </w:r>
      <w:r w:rsidRPr="009D7A76">
        <w:rPr>
          <w:rFonts w:ascii="Cambria" w:hAnsi="Cambria"/>
          <w:i/>
          <w:iCs/>
          <w:spacing w:val="-8"/>
          <w:sz w:val="20"/>
          <w:szCs w:val="20"/>
        </w:rPr>
        <w:t>Droplets and Sprays</w:t>
      </w:r>
      <w:r w:rsidRPr="009D7A76">
        <w:rPr>
          <w:rFonts w:ascii="Cambria" w:hAnsi="Cambria"/>
          <w:spacing w:val="-8"/>
          <w:sz w:val="20"/>
          <w:szCs w:val="20"/>
        </w:rPr>
        <w:t>; Springer: London, 2014.</w:t>
      </w:r>
    </w:p>
    <w:p w14:paraId="30853F29"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(17) </w:t>
      </w:r>
      <w:r w:rsidRPr="009D7A76">
        <w:rPr>
          <w:rFonts w:ascii="Cambria" w:hAnsi="Cambria"/>
          <w:spacing w:val="-8"/>
          <w:sz w:val="20"/>
          <w:szCs w:val="20"/>
        </w:rPr>
        <w:tab/>
        <w:t xml:space="preserve">Al Qubeissi, M. </w:t>
      </w:r>
      <w:r w:rsidRPr="009D7A76">
        <w:rPr>
          <w:rFonts w:ascii="Cambria" w:hAnsi="Cambria"/>
          <w:i/>
          <w:iCs/>
          <w:spacing w:val="-8"/>
          <w:sz w:val="20"/>
          <w:szCs w:val="20"/>
        </w:rPr>
        <w:t>Heating and Evaporation of Multi-Component Fuel Droplets</w:t>
      </w:r>
      <w:r w:rsidRPr="009D7A76">
        <w:rPr>
          <w:rFonts w:ascii="Cambria" w:hAnsi="Cambria"/>
          <w:spacing w:val="-8"/>
          <w:sz w:val="20"/>
          <w:szCs w:val="20"/>
        </w:rPr>
        <w:t>; WiSa: Stuttgart, 2015.</w:t>
      </w:r>
    </w:p>
    <w:p w14:paraId="02D4DA18" w14:textId="343097FB"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(18) </w:t>
      </w:r>
      <w:r w:rsidRPr="009D7A76">
        <w:rPr>
          <w:rFonts w:ascii="Cambria" w:hAnsi="Cambria"/>
          <w:spacing w:val="-8"/>
          <w:sz w:val="20"/>
          <w:szCs w:val="20"/>
        </w:rPr>
        <w:tab/>
      </w:r>
      <w:r w:rsidR="002B5C70" w:rsidRPr="002B5C70">
        <w:rPr>
          <w:rFonts w:ascii="Cambria" w:hAnsi="Cambria"/>
          <w:spacing w:val="-8"/>
          <w:sz w:val="20"/>
          <w:szCs w:val="20"/>
        </w:rPr>
        <w:t>Sazhin S.</w:t>
      </w:r>
      <w:r w:rsidR="000456FF">
        <w:rPr>
          <w:rFonts w:ascii="Cambria" w:hAnsi="Cambria"/>
          <w:spacing w:val="-8"/>
          <w:sz w:val="20"/>
          <w:szCs w:val="20"/>
        </w:rPr>
        <w:t xml:space="preserve"> </w:t>
      </w:r>
      <w:r w:rsidR="002B5C70" w:rsidRPr="002B5C70">
        <w:rPr>
          <w:rFonts w:ascii="Cambria" w:hAnsi="Cambria"/>
          <w:spacing w:val="-8"/>
          <w:sz w:val="20"/>
          <w:szCs w:val="20"/>
        </w:rPr>
        <w:t>S.; Shishkova, I.</w:t>
      </w:r>
      <w:r w:rsidR="000456FF">
        <w:rPr>
          <w:rFonts w:ascii="Cambria" w:hAnsi="Cambria"/>
          <w:spacing w:val="-8"/>
          <w:sz w:val="20"/>
          <w:szCs w:val="20"/>
        </w:rPr>
        <w:t xml:space="preserve"> </w:t>
      </w:r>
      <w:r w:rsidR="002B5C70" w:rsidRPr="002B5C70">
        <w:rPr>
          <w:rFonts w:ascii="Cambria" w:hAnsi="Cambria"/>
          <w:spacing w:val="-8"/>
          <w:sz w:val="20"/>
          <w:szCs w:val="20"/>
        </w:rPr>
        <w:t>N.; Al Qubeissi, M.</w:t>
      </w:r>
      <w:r w:rsidRPr="009D7A76">
        <w:rPr>
          <w:rFonts w:ascii="Cambria" w:hAnsi="Cambria"/>
          <w:spacing w:val="-8"/>
          <w:sz w:val="20"/>
          <w:szCs w:val="20"/>
        </w:rPr>
        <w:t xml:space="preserve"> </w:t>
      </w:r>
      <w:r w:rsidR="00396C24" w:rsidRPr="00396C24">
        <w:rPr>
          <w:rFonts w:ascii="Cambria" w:hAnsi="Cambria"/>
          <w:spacing w:val="-8"/>
          <w:sz w:val="20"/>
          <w:szCs w:val="20"/>
        </w:rPr>
        <w:t xml:space="preserve">Heating and evaporation of a two-component droplet: </w:t>
      </w:r>
      <w:r w:rsidR="001805CD">
        <w:rPr>
          <w:rFonts w:ascii="Cambria" w:hAnsi="Cambria"/>
          <w:spacing w:val="-8"/>
          <w:sz w:val="20"/>
          <w:szCs w:val="20"/>
        </w:rPr>
        <w:t>h</w:t>
      </w:r>
      <w:r w:rsidR="00396C24" w:rsidRPr="00396C24">
        <w:rPr>
          <w:rFonts w:ascii="Cambria" w:hAnsi="Cambria"/>
          <w:spacing w:val="-8"/>
          <w:sz w:val="20"/>
          <w:szCs w:val="20"/>
        </w:rPr>
        <w:t>ydrodynamic and kinetic models</w:t>
      </w:r>
      <w:r w:rsidR="009141DF">
        <w:rPr>
          <w:rFonts w:ascii="Cambria" w:hAnsi="Cambria"/>
          <w:spacing w:val="-8"/>
          <w:sz w:val="20"/>
          <w:szCs w:val="20"/>
        </w:rPr>
        <w:t>.</w:t>
      </w:r>
      <w:r w:rsidRPr="009D7A76">
        <w:rPr>
          <w:rFonts w:ascii="Cambria" w:hAnsi="Cambria"/>
          <w:spacing w:val="-8"/>
          <w:sz w:val="20"/>
          <w:szCs w:val="20"/>
        </w:rPr>
        <w:t xml:space="preserve"> </w:t>
      </w:r>
      <w:r w:rsidR="00985E69" w:rsidRPr="009D7A76">
        <w:rPr>
          <w:rFonts w:ascii="Cambria" w:hAnsi="Cambria"/>
          <w:i/>
          <w:iCs/>
          <w:spacing w:val="-8"/>
          <w:sz w:val="20"/>
          <w:szCs w:val="20"/>
        </w:rPr>
        <w:t>Int. J. Heat Mass Transf.</w:t>
      </w:r>
      <w:r w:rsidR="00985E69" w:rsidRPr="009D7A76">
        <w:rPr>
          <w:rFonts w:ascii="Cambria" w:hAnsi="Cambria"/>
          <w:spacing w:val="-8"/>
          <w:sz w:val="20"/>
          <w:szCs w:val="20"/>
        </w:rPr>
        <w:t xml:space="preserve"> </w:t>
      </w:r>
      <w:r w:rsidR="00855711" w:rsidRPr="005A5592">
        <w:rPr>
          <w:rFonts w:ascii="Cambria" w:hAnsi="Cambria"/>
          <w:b/>
          <w:iCs/>
          <w:spacing w:val="-8"/>
          <w:sz w:val="20"/>
          <w:szCs w:val="20"/>
        </w:rPr>
        <w:t>2014</w:t>
      </w:r>
      <w:r w:rsidR="00855711" w:rsidRPr="005A5592">
        <w:rPr>
          <w:rFonts w:ascii="Cambria" w:hAnsi="Cambria"/>
          <w:iCs/>
          <w:spacing w:val="-8"/>
          <w:sz w:val="20"/>
          <w:szCs w:val="20"/>
        </w:rPr>
        <w:t>,</w:t>
      </w:r>
      <w:r w:rsidR="00855711">
        <w:rPr>
          <w:rFonts w:ascii="Cambria" w:hAnsi="Cambria"/>
          <w:i/>
          <w:iCs/>
          <w:spacing w:val="-8"/>
          <w:sz w:val="20"/>
          <w:szCs w:val="20"/>
        </w:rPr>
        <w:t xml:space="preserve"> </w:t>
      </w:r>
      <w:r w:rsidR="009141DF" w:rsidRPr="009141DF">
        <w:rPr>
          <w:rFonts w:ascii="Cambria" w:hAnsi="Cambria"/>
          <w:i/>
          <w:iCs/>
          <w:spacing w:val="-8"/>
          <w:sz w:val="20"/>
          <w:szCs w:val="20"/>
        </w:rPr>
        <w:t>79</w:t>
      </w:r>
      <w:r w:rsidR="009141DF" w:rsidRPr="005A5592">
        <w:rPr>
          <w:rFonts w:ascii="Cambria" w:hAnsi="Cambria"/>
          <w:iCs/>
          <w:spacing w:val="-8"/>
          <w:sz w:val="20"/>
          <w:szCs w:val="20"/>
        </w:rPr>
        <w:t>, 704-712</w:t>
      </w:r>
      <w:r w:rsidRPr="005A5592">
        <w:rPr>
          <w:rFonts w:ascii="Cambria" w:hAnsi="Cambria"/>
          <w:spacing w:val="-8"/>
          <w:sz w:val="20"/>
          <w:szCs w:val="20"/>
        </w:rPr>
        <w:t>.</w:t>
      </w:r>
    </w:p>
    <w:p w14:paraId="3ABF8829"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(19) </w:t>
      </w:r>
      <w:r w:rsidRPr="009D7A76">
        <w:rPr>
          <w:rFonts w:ascii="Cambria" w:hAnsi="Cambria"/>
          <w:spacing w:val="-8"/>
          <w:sz w:val="20"/>
          <w:szCs w:val="20"/>
        </w:rPr>
        <w:tab/>
        <w:t xml:space="preserve">Sirignano, W. A. Fuel Droplet Vaporization and Spray Combustion Theory. </w:t>
      </w:r>
      <w:r w:rsidRPr="009D7A76">
        <w:rPr>
          <w:rFonts w:ascii="Cambria" w:hAnsi="Cambria"/>
          <w:i/>
          <w:iCs/>
          <w:spacing w:val="-8"/>
          <w:sz w:val="20"/>
          <w:szCs w:val="20"/>
        </w:rPr>
        <w:t>Prog. Energy Combust. Sci.</w:t>
      </w:r>
      <w:r w:rsidRPr="009D7A76">
        <w:rPr>
          <w:rFonts w:ascii="Cambria" w:hAnsi="Cambria"/>
          <w:spacing w:val="-8"/>
          <w:sz w:val="20"/>
          <w:szCs w:val="20"/>
        </w:rPr>
        <w:t xml:space="preserve"> </w:t>
      </w:r>
      <w:r w:rsidRPr="009D7A76">
        <w:rPr>
          <w:rFonts w:ascii="Cambria" w:hAnsi="Cambria"/>
          <w:b/>
          <w:bCs/>
          <w:spacing w:val="-8"/>
          <w:sz w:val="20"/>
          <w:szCs w:val="20"/>
        </w:rPr>
        <w:t>1983</w:t>
      </w:r>
      <w:r w:rsidRPr="009D7A76">
        <w:rPr>
          <w:rFonts w:ascii="Cambria" w:hAnsi="Cambria"/>
          <w:spacing w:val="-8"/>
          <w:sz w:val="20"/>
          <w:szCs w:val="20"/>
        </w:rPr>
        <w:t xml:space="preserve">, </w:t>
      </w:r>
      <w:r w:rsidRPr="009D7A76">
        <w:rPr>
          <w:rFonts w:ascii="Cambria" w:hAnsi="Cambria"/>
          <w:i/>
          <w:iCs/>
          <w:spacing w:val="-8"/>
          <w:sz w:val="20"/>
          <w:szCs w:val="20"/>
        </w:rPr>
        <w:t>9</w:t>
      </w:r>
      <w:r w:rsidRPr="009D7A76">
        <w:rPr>
          <w:rFonts w:ascii="Cambria" w:hAnsi="Cambria"/>
          <w:spacing w:val="-8"/>
          <w:sz w:val="20"/>
          <w:szCs w:val="20"/>
        </w:rPr>
        <w:t xml:space="preserve"> (4), 291–322.</w:t>
      </w:r>
    </w:p>
    <w:p w14:paraId="60D764A3"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lastRenderedPageBreak/>
        <w:t xml:space="preserve">(20) </w:t>
      </w:r>
      <w:r w:rsidRPr="009D7A76">
        <w:rPr>
          <w:rFonts w:ascii="Cambria" w:hAnsi="Cambria"/>
          <w:spacing w:val="-8"/>
          <w:sz w:val="20"/>
          <w:szCs w:val="20"/>
        </w:rPr>
        <w:tab/>
        <w:t xml:space="preserve">Hallett, W. L. H.; Beauchamp-Kiss, S. Evaporation of Single Droplets of Ethanol–Fuel Oil Mixtures.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2010</w:t>
      </w:r>
      <w:r w:rsidRPr="009D7A76">
        <w:rPr>
          <w:rFonts w:ascii="Cambria" w:hAnsi="Cambria"/>
          <w:spacing w:val="-8"/>
          <w:sz w:val="20"/>
          <w:szCs w:val="20"/>
        </w:rPr>
        <w:t xml:space="preserve">, </w:t>
      </w:r>
      <w:r w:rsidRPr="009D7A76">
        <w:rPr>
          <w:rFonts w:ascii="Cambria" w:hAnsi="Cambria"/>
          <w:i/>
          <w:iCs/>
          <w:spacing w:val="-8"/>
          <w:sz w:val="20"/>
          <w:szCs w:val="20"/>
        </w:rPr>
        <w:t>89</w:t>
      </w:r>
      <w:r w:rsidRPr="009D7A76">
        <w:rPr>
          <w:rFonts w:ascii="Cambria" w:hAnsi="Cambria"/>
          <w:spacing w:val="-8"/>
          <w:sz w:val="20"/>
          <w:szCs w:val="20"/>
        </w:rPr>
        <w:t xml:space="preserve"> (9), 2496–2504.</w:t>
      </w:r>
    </w:p>
    <w:p w14:paraId="423CA698"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(21) </w:t>
      </w:r>
      <w:r w:rsidRPr="009D7A76">
        <w:rPr>
          <w:rFonts w:ascii="Cambria" w:hAnsi="Cambria"/>
          <w:spacing w:val="-8"/>
          <w:sz w:val="20"/>
          <w:szCs w:val="20"/>
        </w:rPr>
        <w:tab/>
        <w:t xml:space="preserve">Laurent, C.; Lavergne, G.; Villedieu, P. Continuous Thermodynamics for Droplet Vaporization: Comparison between Gamma-PDF Model and QMoM. </w:t>
      </w:r>
      <w:r w:rsidRPr="009D7A76">
        <w:rPr>
          <w:rFonts w:ascii="Cambria" w:hAnsi="Cambria"/>
          <w:i/>
          <w:iCs/>
          <w:spacing w:val="-8"/>
          <w:sz w:val="20"/>
          <w:szCs w:val="20"/>
        </w:rPr>
        <w:t>Comptes Rendus Mécanique</w:t>
      </w:r>
      <w:r w:rsidRPr="009D7A76">
        <w:rPr>
          <w:rFonts w:ascii="Cambria" w:hAnsi="Cambria"/>
          <w:spacing w:val="-8"/>
          <w:sz w:val="20"/>
          <w:szCs w:val="20"/>
        </w:rPr>
        <w:t xml:space="preserve"> </w:t>
      </w:r>
      <w:r w:rsidRPr="009D7A76">
        <w:rPr>
          <w:rFonts w:ascii="Cambria" w:hAnsi="Cambria"/>
          <w:b/>
          <w:bCs/>
          <w:spacing w:val="-8"/>
          <w:sz w:val="20"/>
          <w:szCs w:val="20"/>
        </w:rPr>
        <w:t>2009</w:t>
      </w:r>
      <w:r w:rsidRPr="009D7A76">
        <w:rPr>
          <w:rFonts w:ascii="Cambria" w:hAnsi="Cambria"/>
          <w:spacing w:val="-8"/>
          <w:sz w:val="20"/>
          <w:szCs w:val="20"/>
        </w:rPr>
        <w:t xml:space="preserve">, </w:t>
      </w:r>
      <w:r w:rsidRPr="009D7A76">
        <w:rPr>
          <w:rFonts w:ascii="Cambria" w:hAnsi="Cambria"/>
          <w:i/>
          <w:iCs/>
          <w:spacing w:val="-8"/>
          <w:sz w:val="20"/>
          <w:szCs w:val="20"/>
        </w:rPr>
        <w:t>337</w:t>
      </w:r>
      <w:r w:rsidRPr="009D7A76">
        <w:rPr>
          <w:rFonts w:ascii="Cambria" w:hAnsi="Cambria"/>
          <w:spacing w:val="-8"/>
          <w:sz w:val="20"/>
          <w:szCs w:val="20"/>
        </w:rPr>
        <w:t xml:space="preserve"> (6–7), 449–457.</w:t>
      </w:r>
    </w:p>
    <w:p w14:paraId="2BCFE5D8"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(22) </w:t>
      </w:r>
      <w:r w:rsidRPr="009D7A76">
        <w:rPr>
          <w:rFonts w:ascii="Cambria" w:hAnsi="Cambria"/>
          <w:spacing w:val="-8"/>
          <w:sz w:val="20"/>
          <w:szCs w:val="20"/>
        </w:rPr>
        <w:tab/>
        <w:t xml:space="preserve">Burger, M.; Schmehl, R.; Prommersberger, K.; Schäfer, O.; Koch, R.; Wittig, S. Droplet Evaporation Modeling by the Distillation Curve Model: Accounting for Kerosene Fuel and Elevated Pressures. </w:t>
      </w:r>
      <w:r w:rsidRPr="009D7A76">
        <w:rPr>
          <w:rFonts w:ascii="Cambria" w:hAnsi="Cambria"/>
          <w:i/>
          <w:iCs/>
          <w:spacing w:val="-8"/>
          <w:sz w:val="20"/>
          <w:szCs w:val="20"/>
        </w:rPr>
        <w:t>Int. J. Heat Mass Transf.</w:t>
      </w:r>
      <w:r w:rsidRPr="009D7A76">
        <w:rPr>
          <w:rFonts w:ascii="Cambria" w:hAnsi="Cambria"/>
          <w:spacing w:val="-8"/>
          <w:sz w:val="20"/>
          <w:szCs w:val="20"/>
        </w:rPr>
        <w:t xml:space="preserve"> </w:t>
      </w:r>
      <w:r w:rsidRPr="009D7A76">
        <w:rPr>
          <w:rFonts w:ascii="Cambria" w:hAnsi="Cambria"/>
          <w:b/>
          <w:bCs/>
          <w:spacing w:val="-8"/>
          <w:sz w:val="20"/>
          <w:szCs w:val="20"/>
        </w:rPr>
        <w:t>2003</w:t>
      </w:r>
      <w:r w:rsidRPr="009D7A76">
        <w:rPr>
          <w:rFonts w:ascii="Cambria" w:hAnsi="Cambria"/>
          <w:spacing w:val="-8"/>
          <w:sz w:val="20"/>
          <w:szCs w:val="20"/>
        </w:rPr>
        <w:t xml:space="preserve">, </w:t>
      </w:r>
      <w:r w:rsidRPr="009D7A76">
        <w:rPr>
          <w:rFonts w:ascii="Cambria" w:hAnsi="Cambria"/>
          <w:i/>
          <w:iCs/>
          <w:spacing w:val="-8"/>
          <w:sz w:val="20"/>
          <w:szCs w:val="20"/>
        </w:rPr>
        <w:t>46</w:t>
      </w:r>
      <w:r w:rsidRPr="009D7A76">
        <w:rPr>
          <w:rFonts w:ascii="Cambria" w:hAnsi="Cambria"/>
          <w:spacing w:val="-8"/>
          <w:sz w:val="20"/>
          <w:szCs w:val="20"/>
        </w:rPr>
        <w:t xml:space="preserve"> (23), 4403–4412.</w:t>
      </w:r>
    </w:p>
    <w:p w14:paraId="61B15407"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(23) </w:t>
      </w:r>
      <w:r w:rsidRPr="009D7A76">
        <w:rPr>
          <w:rFonts w:ascii="Cambria" w:hAnsi="Cambria"/>
          <w:spacing w:val="-8"/>
          <w:sz w:val="20"/>
          <w:szCs w:val="20"/>
        </w:rPr>
        <w:tab/>
        <w:t xml:space="preserve">Sazhin, S. S. Modelling of Fuel Droplet Heating and Evaporation: Recent Results and Unsolved Problems.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2017</w:t>
      </w:r>
      <w:r w:rsidRPr="009D7A76">
        <w:rPr>
          <w:rFonts w:ascii="Cambria" w:hAnsi="Cambria"/>
          <w:spacing w:val="-8"/>
          <w:sz w:val="20"/>
          <w:szCs w:val="20"/>
        </w:rPr>
        <w:t xml:space="preserve">, </w:t>
      </w:r>
      <w:r w:rsidRPr="009D7A76">
        <w:rPr>
          <w:rFonts w:ascii="Cambria" w:hAnsi="Cambria"/>
          <w:i/>
          <w:iCs/>
          <w:spacing w:val="-8"/>
          <w:sz w:val="20"/>
          <w:szCs w:val="20"/>
        </w:rPr>
        <w:t>196</w:t>
      </w:r>
      <w:r w:rsidRPr="009D7A76">
        <w:rPr>
          <w:rFonts w:ascii="Cambria" w:hAnsi="Cambria"/>
          <w:spacing w:val="-8"/>
          <w:sz w:val="20"/>
          <w:szCs w:val="20"/>
        </w:rPr>
        <w:t>, 69–101.</w:t>
      </w:r>
    </w:p>
    <w:p w14:paraId="6AF17219"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(24) </w:t>
      </w:r>
      <w:r w:rsidRPr="009D7A76">
        <w:rPr>
          <w:rFonts w:ascii="Cambria" w:hAnsi="Cambria"/>
          <w:spacing w:val="-8"/>
          <w:sz w:val="20"/>
          <w:szCs w:val="20"/>
        </w:rPr>
        <w:tab/>
        <w:t xml:space="preserve">Sazhin, S. S.; Al Qubeissi, M.; Xie, J.-F. Two Approaches to Modelling the Heating of Evaporating Droplets. </w:t>
      </w:r>
      <w:r w:rsidRPr="009D7A76">
        <w:rPr>
          <w:rFonts w:ascii="Cambria" w:hAnsi="Cambria"/>
          <w:i/>
          <w:iCs/>
          <w:spacing w:val="-8"/>
          <w:sz w:val="20"/>
          <w:szCs w:val="20"/>
        </w:rPr>
        <w:t>Int. Commun. Heat Mass Transf.</w:t>
      </w:r>
      <w:r w:rsidRPr="009D7A76">
        <w:rPr>
          <w:rFonts w:ascii="Cambria" w:hAnsi="Cambria"/>
          <w:spacing w:val="-8"/>
          <w:sz w:val="20"/>
          <w:szCs w:val="20"/>
        </w:rPr>
        <w:t xml:space="preserve"> </w:t>
      </w:r>
      <w:r w:rsidRPr="009D7A76">
        <w:rPr>
          <w:rFonts w:ascii="Cambria" w:hAnsi="Cambria"/>
          <w:b/>
          <w:bCs/>
          <w:spacing w:val="-8"/>
          <w:sz w:val="20"/>
          <w:szCs w:val="20"/>
        </w:rPr>
        <w:t>2014</w:t>
      </w:r>
      <w:r w:rsidRPr="009D7A76">
        <w:rPr>
          <w:rFonts w:ascii="Cambria" w:hAnsi="Cambria"/>
          <w:spacing w:val="-8"/>
          <w:sz w:val="20"/>
          <w:szCs w:val="20"/>
        </w:rPr>
        <w:t xml:space="preserve">, </w:t>
      </w:r>
      <w:r w:rsidRPr="009D7A76">
        <w:rPr>
          <w:rFonts w:ascii="Cambria" w:hAnsi="Cambria"/>
          <w:i/>
          <w:iCs/>
          <w:spacing w:val="-8"/>
          <w:sz w:val="20"/>
          <w:szCs w:val="20"/>
        </w:rPr>
        <w:t>57</w:t>
      </w:r>
      <w:r w:rsidRPr="009D7A76">
        <w:rPr>
          <w:rFonts w:ascii="Cambria" w:hAnsi="Cambria"/>
          <w:spacing w:val="-8"/>
          <w:sz w:val="20"/>
          <w:szCs w:val="20"/>
        </w:rPr>
        <w:t>, 353–356.</w:t>
      </w:r>
    </w:p>
    <w:p w14:paraId="4BB315F4"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(25) </w:t>
      </w:r>
      <w:r w:rsidRPr="009D7A76">
        <w:rPr>
          <w:rFonts w:ascii="Cambria" w:hAnsi="Cambria"/>
          <w:spacing w:val="-8"/>
          <w:sz w:val="20"/>
          <w:szCs w:val="20"/>
        </w:rPr>
        <w:tab/>
        <w:t xml:space="preserve">Sazhin, S. S.; Al Qubeissi, M.; Nasiri, R.; Gun’ko, V. M.; Elwardany, A. E.; Lemoine, F.; Grisch, F.; Heikal, M. R. A Multi-Dimensional Quasi-Discrete Model for the Analysis of Diesel Fuel Droplet Heating and Evaporation.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2014</w:t>
      </w:r>
      <w:r w:rsidRPr="009D7A76">
        <w:rPr>
          <w:rFonts w:ascii="Cambria" w:hAnsi="Cambria"/>
          <w:spacing w:val="-8"/>
          <w:sz w:val="20"/>
          <w:szCs w:val="20"/>
        </w:rPr>
        <w:t xml:space="preserve">, </w:t>
      </w:r>
      <w:r w:rsidRPr="009D7A76">
        <w:rPr>
          <w:rFonts w:ascii="Cambria" w:hAnsi="Cambria"/>
          <w:i/>
          <w:iCs/>
          <w:spacing w:val="-8"/>
          <w:sz w:val="20"/>
          <w:szCs w:val="20"/>
        </w:rPr>
        <w:t>129</w:t>
      </w:r>
      <w:r w:rsidRPr="009D7A76">
        <w:rPr>
          <w:rFonts w:ascii="Cambria" w:hAnsi="Cambria"/>
          <w:spacing w:val="-8"/>
          <w:sz w:val="20"/>
          <w:szCs w:val="20"/>
        </w:rPr>
        <w:t>, 238–266.</w:t>
      </w:r>
    </w:p>
    <w:p w14:paraId="305E08A2"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(26) </w:t>
      </w:r>
      <w:r w:rsidRPr="009D7A76">
        <w:rPr>
          <w:rFonts w:ascii="Cambria" w:hAnsi="Cambria"/>
          <w:spacing w:val="-8"/>
          <w:sz w:val="20"/>
          <w:szCs w:val="20"/>
        </w:rPr>
        <w:tab/>
        <w:t xml:space="preserve">Al Qubeissi, M.; Sazhin, S. S.; Turner, J.; Begg, S.; Crua, C.; Heikal, M. R. Modelling of Gasoline Fuel Droplets Heating and Evaporation.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2015</w:t>
      </w:r>
      <w:r w:rsidRPr="009D7A76">
        <w:rPr>
          <w:rFonts w:ascii="Cambria" w:hAnsi="Cambria"/>
          <w:spacing w:val="-8"/>
          <w:sz w:val="20"/>
          <w:szCs w:val="20"/>
        </w:rPr>
        <w:t xml:space="preserve">, </w:t>
      </w:r>
      <w:r w:rsidRPr="009D7A76">
        <w:rPr>
          <w:rFonts w:ascii="Cambria" w:hAnsi="Cambria"/>
          <w:i/>
          <w:iCs/>
          <w:spacing w:val="-8"/>
          <w:sz w:val="20"/>
          <w:szCs w:val="20"/>
        </w:rPr>
        <w:t>159</w:t>
      </w:r>
      <w:r w:rsidRPr="009D7A76">
        <w:rPr>
          <w:rFonts w:ascii="Cambria" w:hAnsi="Cambria"/>
          <w:spacing w:val="-8"/>
          <w:sz w:val="20"/>
          <w:szCs w:val="20"/>
        </w:rPr>
        <w:t>, 373–384.</w:t>
      </w:r>
    </w:p>
    <w:p w14:paraId="227E0446"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(27) </w:t>
      </w:r>
      <w:r w:rsidRPr="009D7A76">
        <w:rPr>
          <w:rFonts w:ascii="Cambria" w:hAnsi="Cambria"/>
          <w:spacing w:val="-8"/>
          <w:sz w:val="20"/>
          <w:szCs w:val="20"/>
        </w:rPr>
        <w:tab/>
        <w:t xml:space="preserve">Al Qubeissi, M.; Sazhin, S. S.; Elwardany, A. E. Modelling of Blended Diesel and Biodiesel Fuel Droplet Heating and Evaporation.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2017</w:t>
      </w:r>
      <w:r w:rsidRPr="009D7A76">
        <w:rPr>
          <w:rFonts w:ascii="Cambria" w:hAnsi="Cambria"/>
          <w:spacing w:val="-8"/>
          <w:sz w:val="20"/>
          <w:szCs w:val="20"/>
        </w:rPr>
        <w:t xml:space="preserve">, </w:t>
      </w:r>
      <w:r w:rsidRPr="009D7A76">
        <w:rPr>
          <w:rFonts w:ascii="Cambria" w:hAnsi="Cambria"/>
          <w:i/>
          <w:iCs/>
          <w:spacing w:val="-8"/>
          <w:sz w:val="20"/>
          <w:szCs w:val="20"/>
        </w:rPr>
        <w:t>187</w:t>
      </w:r>
      <w:r w:rsidRPr="009D7A76">
        <w:rPr>
          <w:rFonts w:ascii="Cambria" w:hAnsi="Cambria"/>
          <w:spacing w:val="-8"/>
          <w:sz w:val="20"/>
          <w:szCs w:val="20"/>
        </w:rPr>
        <w:t>, 349–355.</w:t>
      </w:r>
    </w:p>
    <w:p w14:paraId="5776A79A"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(28) </w:t>
      </w:r>
      <w:r w:rsidRPr="009D7A76">
        <w:rPr>
          <w:rFonts w:ascii="Cambria" w:hAnsi="Cambria"/>
          <w:spacing w:val="-8"/>
          <w:sz w:val="20"/>
          <w:szCs w:val="20"/>
        </w:rPr>
        <w:tab/>
        <w:t xml:space="preserve">Al Qubeissi, M.; Sazhin, S. S.; Al-Esawi, N. Models for Automotive Fuel Droplets Heating and Evaporation. In </w:t>
      </w:r>
      <w:r w:rsidRPr="009D7A76">
        <w:rPr>
          <w:rFonts w:ascii="Cambria" w:hAnsi="Cambria"/>
          <w:i/>
          <w:spacing w:val="-8"/>
          <w:sz w:val="20"/>
          <w:szCs w:val="20"/>
        </w:rPr>
        <w:t>the Institute for liquid atomization and spray systems (ILASS)</w:t>
      </w:r>
      <w:r w:rsidRPr="009D7A76">
        <w:rPr>
          <w:rFonts w:ascii="Cambria" w:hAnsi="Cambria"/>
          <w:spacing w:val="-8"/>
          <w:sz w:val="20"/>
          <w:szCs w:val="20"/>
        </w:rPr>
        <w:t>; Universitat Politècnica València, Spain, 2017; pp 1044-1051.</w:t>
      </w:r>
    </w:p>
    <w:p w14:paraId="7E08A54B"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(29) </w:t>
      </w:r>
      <w:r w:rsidRPr="009D7A76">
        <w:rPr>
          <w:rFonts w:ascii="Cambria" w:hAnsi="Cambria"/>
          <w:spacing w:val="-8"/>
          <w:sz w:val="20"/>
          <w:szCs w:val="20"/>
        </w:rPr>
        <w:tab/>
        <w:t xml:space="preserve">Rybdylova, O.; Al Qubeissi, M.; Braun, M.; Crua, C.; Manin, J.; Pickett, L. M.; Sercey, G. de; Sazhina, E. M.; Sazhin, S. S.; Heikal, M. A Model for Droplet Heating and Its Implementation into ANSYS Fluent. </w:t>
      </w:r>
      <w:r w:rsidRPr="009D7A76">
        <w:rPr>
          <w:rFonts w:ascii="Cambria" w:hAnsi="Cambria"/>
          <w:i/>
          <w:iCs/>
          <w:spacing w:val="-8"/>
          <w:sz w:val="20"/>
          <w:szCs w:val="20"/>
        </w:rPr>
        <w:t>Int. Commun. Heat Mass Transf.</w:t>
      </w:r>
      <w:r w:rsidRPr="009D7A76">
        <w:rPr>
          <w:rFonts w:ascii="Cambria" w:hAnsi="Cambria"/>
          <w:spacing w:val="-8"/>
          <w:sz w:val="20"/>
          <w:szCs w:val="20"/>
        </w:rPr>
        <w:t xml:space="preserve"> </w:t>
      </w:r>
      <w:r w:rsidRPr="009D7A76">
        <w:rPr>
          <w:rFonts w:ascii="Cambria" w:hAnsi="Cambria"/>
          <w:b/>
          <w:bCs/>
          <w:spacing w:val="-8"/>
          <w:sz w:val="20"/>
          <w:szCs w:val="20"/>
        </w:rPr>
        <w:t>2016</w:t>
      </w:r>
      <w:r w:rsidRPr="009D7A76">
        <w:rPr>
          <w:rFonts w:ascii="Cambria" w:hAnsi="Cambria"/>
          <w:spacing w:val="-8"/>
          <w:sz w:val="20"/>
          <w:szCs w:val="20"/>
        </w:rPr>
        <w:t>.</w:t>
      </w:r>
    </w:p>
    <w:p w14:paraId="2CBA3318"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(30) </w:t>
      </w:r>
      <w:r w:rsidRPr="009D7A76">
        <w:rPr>
          <w:rFonts w:ascii="Cambria" w:hAnsi="Cambria"/>
          <w:spacing w:val="-8"/>
          <w:sz w:val="20"/>
          <w:szCs w:val="20"/>
        </w:rPr>
        <w:tab/>
        <w:t xml:space="preserve">Rybdylova, O.; Poulton, L.; Al Qubeissi, M.; Elwardany, A. E.; Crua, C.; Khan, T.; Sazhin, S. S. A Model for Multi-Component Droplet Heating and Evaporation and Its Implementation into ANSYS Fluent. </w:t>
      </w:r>
      <w:r w:rsidRPr="009D7A76">
        <w:rPr>
          <w:rFonts w:ascii="Cambria" w:hAnsi="Cambria"/>
          <w:i/>
          <w:iCs/>
          <w:spacing w:val="-8"/>
          <w:sz w:val="20"/>
          <w:szCs w:val="20"/>
        </w:rPr>
        <w:t>Int. Commun. Heat Mass Transf.</w:t>
      </w:r>
      <w:r w:rsidRPr="009D7A76">
        <w:rPr>
          <w:rFonts w:ascii="Cambria" w:hAnsi="Cambria"/>
          <w:spacing w:val="-8"/>
          <w:sz w:val="20"/>
          <w:szCs w:val="20"/>
        </w:rPr>
        <w:t xml:space="preserve"> </w:t>
      </w:r>
      <w:r w:rsidRPr="009D7A76">
        <w:rPr>
          <w:rFonts w:ascii="Cambria" w:hAnsi="Cambria"/>
          <w:b/>
          <w:bCs/>
          <w:spacing w:val="-8"/>
          <w:sz w:val="20"/>
          <w:szCs w:val="20"/>
        </w:rPr>
        <w:t>2018</w:t>
      </w:r>
      <w:r w:rsidRPr="009D7A76">
        <w:rPr>
          <w:rFonts w:ascii="Cambria" w:hAnsi="Cambria"/>
          <w:spacing w:val="-8"/>
          <w:sz w:val="20"/>
          <w:szCs w:val="20"/>
        </w:rPr>
        <w:t xml:space="preserve">, </w:t>
      </w:r>
      <w:r w:rsidRPr="009D7A76">
        <w:rPr>
          <w:rFonts w:ascii="Cambria" w:hAnsi="Cambria"/>
          <w:i/>
          <w:iCs/>
          <w:spacing w:val="-8"/>
          <w:sz w:val="20"/>
          <w:szCs w:val="20"/>
        </w:rPr>
        <w:t>90</w:t>
      </w:r>
      <w:r w:rsidRPr="009D7A76">
        <w:rPr>
          <w:rFonts w:ascii="Cambria" w:hAnsi="Cambria"/>
          <w:spacing w:val="-8"/>
          <w:sz w:val="20"/>
          <w:szCs w:val="20"/>
        </w:rPr>
        <w:t>, 29–33.</w:t>
      </w:r>
    </w:p>
    <w:p w14:paraId="7E46FB81"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(31) </w:t>
      </w:r>
      <w:r w:rsidRPr="009D7A76">
        <w:rPr>
          <w:rFonts w:ascii="Cambria" w:hAnsi="Cambria"/>
          <w:spacing w:val="-8"/>
          <w:sz w:val="20"/>
          <w:szCs w:val="20"/>
        </w:rPr>
        <w:tab/>
        <w:t xml:space="preserve">Zaripov, T. S.; Rybdylova, O.; Sazhin, S. S. A Model for Heating and Evaporation of a Droplet Cloud and Its Implementation into ANSYS Fluent. </w:t>
      </w:r>
      <w:r w:rsidRPr="009D7A76">
        <w:rPr>
          <w:rFonts w:ascii="Cambria" w:hAnsi="Cambria"/>
          <w:i/>
          <w:iCs/>
          <w:spacing w:val="-8"/>
          <w:sz w:val="20"/>
          <w:szCs w:val="20"/>
        </w:rPr>
        <w:t>Int. Commun. Heat Mass Transf.</w:t>
      </w:r>
      <w:r w:rsidRPr="009D7A76">
        <w:rPr>
          <w:rFonts w:ascii="Cambria" w:hAnsi="Cambria"/>
          <w:spacing w:val="-8"/>
          <w:sz w:val="20"/>
          <w:szCs w:val="20"/>
        </w:rPr>
        <w:t xml:space="preserve"> </w:t>
      </w:r>
      <w:r w:rsidRPr="009D7A76">
        <w:rPr>
          <w:rFonts w:ascii="Cambria" w:hAnsi="Cambria"/>
          <w:b/>
          <w:bCs/>
          <w:spacing w:val="-8"/>
          <w:sz w:val="20"/>
          <w:szCs w:val="20"/>
        </w:rPr>
        <w:t>2018</w:t>
      </w:r>
      <w:r w:rsidRPr="009D7A76">
        <w:rPr>
          <w:rFonts w:ascii="Cambria" w:hAnsi="Cambria"/>
          <w:spacing w:val="-8"/>
          <w:sz w:val="20"/>
          <w:szCs w:val="20"/>
        </w:rPr>
        <w:t xml:space="preserve">, </w:t>
      </w:r>
      <w:r w:rsidRPr="009D7A76">
        <w:rPr>
          <w:rFonts w:ascii="Cambria" w:hAnsi="Cambria"/>
          <w:i/>
          <w:iCs/>
          <w:spacing w:val="-8"/>
          <w:sz w:val="20"/>
          <w:szCs w:val="20"/>
        </w:rPr>
        <w:t>97</w:t>
      </w:r>
      <w:r w:rsidRPr="009D7A76">
        <w:rPr>
          <w:rFonts w:ascii="Cambria" w:hAnsi="Cambria"/>
          <w:spacing w:val="-8"/>
          <w:sz w:val="20"/>
          <w:szCs w:val="20"/>
        </w:rPr>
        <w:t>, 85–91.</w:t>
      </w:r>
    </w:p>
    <w:p w14:paraId="042B7143"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(32) </w:t>
      </w:r>
      <w:r w:rsidRPr="009D7A76">
        <w:rPr>
          <w:rFonts w:ascii="Cambria" w:hAnsi="Cambria"/>
          <w:spacing w:val="-8"/>
          <w:sz w:val="20"/>
          <w:szCs w:val="20"/>
        </w:rPr>
        <w:tab/>
        <w:t xml:space="preserve">Al Qubeissi, M. Predictions of Droplet Heating and Evaporation: An Application to Biodiesel, Diesel, Gasoline and Blended Fuels. </w:t>
      </w:r>
      <w:r w:rsidRPr="009D7A76">
        <w:rPr>
          <w:rFonts w:ascii="Cambria" w:hAnsi="Cambria"/>
          <w:i/>
          <w:iCs/>
          <w:spacing w:val="-8"/>
          <w:sz w:val="20"/>
          <w:szCs w:val="20"/>
        </w:rPr>
        <w:t>Appl. Therm. Eng.</w:t>
      </w:r>
      <w:r w:rsidRPr="009D7A76">
        <w:rPr>
          <w:rFonts w:ascii="Cambria" w:hAnsi="Cambria"/>
          <w:spacing w:val="-8"/>
          <w:sz w:val="20"/>
          <w:szCs w:val="20"/>
        </w:rPr>
        <w:t xml:space="preserve"> </w:t>
      </w:r>
      <w:r w:rsidRPr="009D7A76">
        <w:rPr>
          <w:rFonts w:ascii="Cambria" w:hAnsi="Cambria"/>
          <w:b/>
          <w:bCs/>
          <w:spacing w:val="-8"/>
          <w:sz w:val="20"/>
          <w:szCs w:val="20"/>
        </w:rPr>
        <w:t>2018</w:t>
      </w:r>
      <w:r w:rsidRPr="009D7A76">
        <w:rPr>
          <w:rFonts w:ascii="Cambria" w:hAnsi="Cambria"/>
          <w:bCs/>
          <w:spacing w:val="-8"/>
          <w:sz w:val="20"/>
          <w:szCs w:val="20"/>
        </w:rPr>
        <w:t>, 136, 260-267</w:t>
      </w:r>
      <w:r w:rsidRPr="009D7A76">
        <w:rPr>
          <w:rFonts w:ascii="Cambria" w:hAnsi="Cambria"/>
          <w:spacing w:val="-8"/>
          <w:sz w:val="20"/>
          <w:szCs w:val="20"/>
        </w:rPr>
        <w:t>.</w:t>
      </w:r>
    </w:p>
    <w:p w14:paraId="11A4D250"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(33) </w:t>
      </w:r>
      <w:r w:rsidRPr="009D7A76">
        <w:rPr>
          <w:rFonts w:ascii="Cambria" w:hAnsi="Cambria"/>
          <w:spacing w:val="-8"/>
          <w:sz w:val="20"/>
          <w:szCs w:val="20"/>
        </w:rPr>
        <w:tab/>
        <w:t xml:space="preserve">Al Qubeissi, M.; Al-Esawi, N.; Sazhin, S. S.; Ghaleeh, M. Ethanol/Gasoline Droplet Heating and Evaporation: Effects of Fuel Blends and Ambient Conditions. </w:t>
      </w:r>
      <w:r w:rsidRPr="009D7A76">
        <w:rPr>
          <w:rFonts w:ascii="Cambria" w:hAnsi="Cambria"/>
          <w:i/>
          <w:iCs/>
          <w:spacing w:val="-8"/>
          <w:sz w:val="20"/>
          <w:szCs w:val="20"/>
        </w:rPr>
        <w:t>Energy Fuels</w:t>
      </w:r>
      <w:r w:rsidRPr="009D7A76">
        <w:rPr>
          <w:rFonts w:ascii="Cambria" w:hAnsi="Cambria"/>
          <w:spacing w:val="-8"/>
          <w:sz w:val="20"/>
          <w:szCs w:val="20"/>
        </w:rPr>
        <w:t xml:space="preserve"> </w:t>
      </w:r>
      <w:r w:rsidRPr="009D7A76">
        <w:rPr>
          <w:rFonts w:ascii="Cambria" w:hAnsi="Cambria"/>
          <w:b/>
          <w:bCs/>
          <w:spacing w:val="-8"/>
          <w:sz w:val="20"/>
          <w:szCs w:val="20"/>
        </w:rPr>
        <w:t>2018</w:t>
      </w:r>
      <w:r w:rsidRPr="009D7A76">
        <w:rPr>
          <w:rFonts w:ascii="Cambria" w:hAnsi="Cambria"/>
          <w:spacing w:val="-8"/>
          <w:sz w:val="20"/>
          <w:szCs w:val="20"/>
        </w:rPr>
        <w:t xml:space="preserve">, </w:t>
      </w:r>
      <w:r w:rsidRPr="009D7A76">
        <w:rPr>
          <w:rFonts w:ascii="Cambria" w:hAnsi="Cambria"/>
          <w:i/>
          <w:iCs/>
          <w:spacing w:val="-8"/>
          <w:sz w:val="20"/>
          <w:szCs w:val="20"/>
        </w:rPr>
        <w:t>32</w:t>
      </w:r>
      <w:r w:rsidRPr="009D7A76">
        <w:rPr>
          <w:rFonts w:ascii="Cambria" w:hAnsi="Cambria"/>
          <w:spacing w:val="-8"/>
          <w:sz w:val="20"/>
          <w:szCs w:val="20"/>
        </w:rPr>
        <w:t xml:space="preserve"> (6), 6498–6506.</w:t>
      </w:r>
    </w:p>
    <w:p w14:paraId="7B24F8A9"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(34) </w:t>
      </w:r>
      <w:r w:rsidRPr="009D7A76">
        <w:rPr>
          <w:rFonts w:ascii="Cambria" w:hAnsi="Cambria"/>
          <w:spacing w:val="-8"/>
          <w:sz w:val="20"/>
          <w:szCs w:val="20"/>
        </w:rPr>
        <w:tab/>
        <w:t xml:space="preserve">Al Qubeissi, M.; Sazhin, S. S.; Crua, C.; Turner, J.; Heikal, M. R. Modelling of Biodiesel Fuel Droplet Heating and Evaporation: Effects of Fuel Composition.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2015</w:t>
      </w:r>
      <w:r w:rsidRPr="009D7A76">
        <w:rPr>
          <w:rFonts w:ascii="Cambria" w:hAnsi="Cambria"/>
          <w:spacing w:val="-8"/>
          <w:sz w:val="20"/>
          <w:szCs w:val="20"/>
        </w:rPr>
        <w:t xml:space="preserve">, </w:t>
      </w:r>
      <w:r w:rsidRPr="009D7A76">
        <w:rPr>
          <w:rFonts w:ascii="Cambria" w:hAnsi="Cambria"/>
          <w:i/>
          <w:iCs/>
          <w:spacing w:val="-8"/>
          <w:sz w:val="20"/>
          <w:szCs w:val="20"/>
        </w:rPr>
        <w:t>154</w:t>
      </w:r>
      <w:r w:rsidRPr="009D7A76">
        <w:rPr>
          <w:rFonts w:ascii="Cambria" w:hAnsi="Cambria"/>
          <w:spacing w:val="-8"/>
          <w:sz w:val="20"/>
          <w:szCs w:val="20"/>
        </w:rPr>
        <w:t>, 308–318.</w:t>
      </w:r>
    </w:p>
    <w:p w14:paraId="54647509"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(35) </w:t>
      </w:r>
      <w:r w:rsidRPr="009D7A76">
        <w:rPr>
          <w:rFonts w:ascii="Cambria" w:hAnsi="Cambria"/>
          <w:spacing w:val="-8"/>
          <w:sz w:val="20"/>
          <w:szCs w:val="20"/>
        </w:rPr>
        <w:tab/>
        <w:t xml:space="preserve">Al Qubeissi, M.; Al-Esawi, N.; Sazhin, S. S. Droplets Heating and Evaporation: An Application to Diesel-Biodiesel Fuel Mixtures. In </w:t>
      </w:r>
      <w:r w:rsidRPr="009D7A76">
        <w:rPr>
          <w:rFonts w:ascii="Cambria" w:hAnsi="Cambria"/>
          <w:i/>
          <w:spacing w:val="-8"/>
          <w:sz w:val="20"/>
          <w:szCs w:val="20"/>
        </w:rPr>
        <w:t>the Institute for liquid atomization and spray systems (ILASS)</w:t>
      </w:r>
      <w:r w:rsidRPr="009D7A76">
        <w:rPr>
          <w:rFonts w:ascii="Cambria" w:hAnsi="Cambria"/>
          <w:spacing w:val="-8"/>
          <w:sz w:val="20"/>
          <w:szCs w:val="20"/>
        </w:rPr>
        <w:t>; Universitat Politècnica València, Spain, 2017; pp. 1060-1067.</w:t>
      </w:r>
    </w:p>
    <w:p w14:paraId="2CEACE09"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(36) </w:t>
      </w:r>
      <w:r w:rsidRPr="009D7A76">
        <w:rPr>
          <w:rFonts w:ascii="Cambria" w:hAnsi="Cambria"/>
          <w:spacing w:val="-8"/>
          <w:sz w:val="20"/>
          <w:szCs w:val="20"/>
        </w:rPr>
        <w:tab/>
        <w:t xml:space="preserve">Al Qubeissi, M.; Al-Esawi, N.; Kolodnytska, R. Atomization of Bio-Fossil Fuel Blends. In </w:t>
      </w:r>
      <w:r w:rsidRPr="009D7A76">
        <w:rPr>
          <w:rFonts w:ascii="Cambria" w:hAnsi="Cambria"/>
          <w:i/>
          <w:iCs/>
          <w:spacing w:val="-8"/>
          <w:sz w:val="20"/>
          <w:szCs w:val="20"/>
        </w:rPr>
        <w:t>Advances in Biofuels and Bioenergy</w:t>
      </w:r>
      <w:r w:rsidRPr="009D7A76">
        <w:rPr>
          <w:rFonts w:ascii="Cambria" w:hAnsi="Cambria"/>
          <w:spacing w:val="-8"/>
          <w:sz w:val="20"/>
          <w:szCs w:val="20"/>
        </w:rPr>
        <w:t>; Nageswara-Rao, M., Soneji, J. R., Eds.; InTech, 2018.</w:t>
      </w:r>
    </w:p>
    <w:p w14:paraId="46EEFB19"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(37) </w:t>
      </w:r>
      <w:r w:rsidRPr="009D7A76">
        <w:rPr>
          <w:rFonts w:ascii="Cambria" w:hAnsi="Cambria"/>
          <w:spacing w:val="-8"/>
          <w:sz w:val="20"/>
          <w:szCs w:val="20"/>
        </w:rPr>
        <w:tab/>
        <w:t xml:space="preserve">Al-Esawi, N.; Al Qubeissi, M.; Sazhin, S. S. The Impact of Fuel Blends and Ambient Conditions on the Heating and Evaporation of Diesel and Biodiesel Fuel Droplets. In </w:t>
      </w:r>
      <w:r w:rsidRPr="009D7A76">
        <w:rPr>
          <w:rFonts w:ascii="Cambria" w:hAnsi="Cambria"/>
          <w:i/>
          <w:iCs/>
          <w:spacing w:val="-8"/>
          <w:sz w:val="20"/>
          <w:szCs w:val="20"/>
        </w:rPr>
        <w:t>16th International Heat Transfer Conference (IHTC16)</w:t>
      </w:r>
      <w:r w:rsidRPr="009D7A76">
        <w:rPr>
          <w:rFonts w:ascii="Cambria" w:hAnsi="Cambria"/>
          <w:spacing w:val="-8"/>
          <w:sz w:val="20"/>
          <w:szCs w:val="20"/>
        </w:rPr>
        <w:t xml:space="preserve">; Begellhouse: Beijing, China, 2018; pp 6641-6648. </w:t>
      </w:r>
    </w:p>
    <w:p w14:paraId="5923C107"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(38) </w:t>
      </w:r>
      <w:r w:rsidRPr="009D7A76">
        <w:rPr>
          <w:rFonts w:ascii="Cambria" w:hAnsi="Cambria"/>
          <w:spacing w:val="-8"/>
          <w:sz w:val="20"/>
          <w:szCs w:val="20"/>
        </w:rPr>
        <w:tab/>
        <w:t xml:space="preserve">Al Qubeissi, M.; Sazhin, S. S. Blended Biodiesel/Diesel Fuel Droplet Heating and Evaporation. In </w:t>
      </w:r>
      <w:r w:rsidRPr="009D7A76">
        <w:rPr>
          <w:rFonts w:ascii="Cambria" w:hAnsi="Cambria"/>
          <w:i/>
          <w:spacing w:val="-8"/>
          <w:sz w:val="20"/>
          <w:szCs w:val="20"/>
        </w:rPr>
        <w:t>the Institute for liquid atomization and spray systems (ILASS)</w:t>
      </w:r>
      <w:r w:rsidRPr="009D7A76">
        <w:rPr>
          <w:rFonts w:ascii="Cambria" w:hAnsi="Cambria"/>
          <w:spacing w:val="-8"/>
          <w:sz w:val="20"/>
          <w:szCs w:val="20"/>
        </w:rPr>
        <w:t>; Brighton, UK, 2016; Vol. DHE-01, P. 179.</w:t>
      </w:r>
    </w:p>
    <w:p w14:paraId="4BB1064E"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(39) </w:t>
      </w:r>
      <w:r w:rsidRPr="009D7A76">
        <w:rPr>
          <w:rFonts w:ascii="Cambria" w:hAnsi="Cambria"/>
          <w:spacing w:val="-8"/>
          <w:sz w:val="20"/>
          <w:szCs w:val="20"/>
        </w:rPr>
        <w:tab/>
        <w:t xml:space="preserve">Al-Esawi, N.; Al Qubeissi, M.; Sazhin, S. S.; Whitaker, R. The Impacts of the Activity Coefficient on Heating and Evaporation of Ethanol/Gasoline Fuel Blends. </w:t>
      </w:r>
      <w:r w:rsidRPr="009D7A76">
        <w:rPr>
          <w:rFonts w:ascii="Cambria" w:hAnsi="Cambria"/>
          <w:i/>
          <w:iCs/>
          <w:spacing w:val="-8"/>
          <w:sz w:val="20"/>
          <w:szCs w:val="20"/>
        </w:rPr>
        <w:t>Int. Commun. Heat Mass Transf.</w:t>
      </w:r>
      <w:r w:rsidRPr="009D7A76">
        <w:rPr>
          <w:rFonts w:ascii="Cambria" w:hAnsi="Cambria"/>
          <w:spacing w:val="-8"/>
          <w:sz w:val="20"/>
          <w:szCs w:val="20"/>
        </w:rPr>
        <w:t xml:space="preserve"> </w:t>
      </w:r>
      <w:r w:rsidRPr="009D7A76">
        <w:rPr>
          <w:rFonts w:ascii="Cambria" w:hAnsi="Cambria"/>
          <w:b/>
          <w:bCs/>
          <w:spacing w:val="-8"/>
          <w:sz w:val="20"/>
          <w:szCs w:val="20"/>
        </w:rPr>
        <w:t>2018</w:t>
      </w:r>
      <w:r w:rsidRPr="009D7A76">
        <w:rPr>
          <w:rFonts w:ascii="Cambria" w:hAnsi="Cambria"/>
          <w:spacing w:val="-8"/>
          <w:sz w:val="20"/>
          <w:szCs w:val="20"/>
        </w:rPr>
        <w:t xml:space="preserve">, </w:t>
      </w:r>
      <w:r w:rsidRPr="009D7A76">
        <w:rPr>
          <w:rFonts w:ascii="Cambria" w:hAnsi="Cambria"/>
          <w:i/>
          <w:iCs/>
          <w:spacing w:val="-8"/>
          <w:sz w:val="20"/>
          <w:szCs w:val="20"/>
        </w:rPr>
        <w:t>98</w:t>
      </w:r>
      <w:r w:rsidRPr="009D7A76">
        <w:rPr>
          <w:rFonts w:ascii="Cambria" w:hAnsi="Cambria"/>
          <w:spacing w:val="-8"/>
          <w:sz w:val="20"/>
          <w:szCs w:val="20"/>
        </w:rPr>
        <w:t>, 177–182.</w:t>
      </w:r>
    </w:p>
    <w:p w14:paraId="614BB33A"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(40) </w:t>
      </w:r>
      <w:r w:rsidRPr="009D7A76">
        <w:rPr>
          <w:rFonts w:ascii="Cambria" w:hAnsi="Cambria"/>
          <w:spacing w:val="-8"/>
          <w:sz w:val="20"/>
          <w:szCs w:val="20"/>
        </w:rPr>
        <w:tab/>
        <w:t xml:space="preserve">Sazhin, S. S. Advanced Models of Fuel Droplet Heating and Evaporation. </w:t>
      </w:r>
      <w:r w:rsidRPr="009D7A76">
        <w:rPr>
          <w:rFonts w:ascii="Cambria" w:hAnsi="Cambria"/>
          <w:i/>
          <w:iCs/>
          <w:spacing w:val="-8"/>
          <w:sz w:val="20"/>
          <w:szCs w:val="20"/>
        </w:rPr>
        <w:t>Prog. Energy Combust. Sci.</w:t>
      </w:r>
      <w:r w:rsidRPr="009D7A76">
        <w:rPr>
          <w:rFonts w:ascii="Cambria" w:hAnsi="Cambria"/>
          <w:spacing w:val="-8"/>
          <w:sz w:val="20"/>
          <w:szCs w:val="20"/>
        </w:rPr>
        <w:t xml:space="preserve"> </w:t>
      </w:r>
      <w:r w:rsidRPr="009D7A76">
        <w:rPr>
          <w:rFonts w:ascii="Cambria" w:hAnsi="Cambria"/>
          <w:b/>
          <w:bCs/>
          <w:spacing w:val="-8"/>
          <w:sz w:val="20"/>
          <w:szCs w:val="20"/>
        </w:rPr>
        <w:t>2006</w:t>
      </w:r>
      <w:r w:rsidRPr="009D7A76">
        <w:rPr>
          <w:rFonts w:ascii="Cambria" w:hAnsi="Cambria"/>
          <w:spacing w:val="-8"/>
          <w:sz w:val="20"/>
          <w:szCs w:val="20"/>
        </w:rPr>
        <w:t xml:space="preserve">, </w:t>
      </w:r>
      <w:r w:rsidRPr="009D7A76">
        <w:rPr>
          <w:rFonts w:ascii="Cambria" w:hAnsi="Cambria"/>
          <w:i/>
          <w:iCs/>
          <w:spacing w:val="-8"/>
          <w:sz w:val="20"/>
          <w:szCs w:val="20"/>
        </w:rPr>
        <w:t>32</w:t>
      </w:r>
      <w:r w:rsidRPr="009D7A76">
        <w:rPr>
          <w:rFonts w:ascii="Cambria" w:hAnsi="Cambria"/>
          <w:spacing w:val="-8"/>
          <w:sz w:val="20"/>
          <w:szCs w:val="20"/>
        </w:rPr>
        <w:t xml:space="preserve"> (2), 162–214.</w:t>
      </w:r>
    </w:p>
    <w:p w14:paraId="3027B08E"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(41) </w:t>
      </w:r>
      <w:r w:rsidRPr="009D7A76">
        <w:rPr>
          <w:rFonts w:ascii="Cambria" w:hAnsi="Cambria"/>
          <w:spacing w:val="-8"/>
          <w:sz w:val="20"/>
          <w:szCs w:val="20"/>
        </w:rPr>
        <w:tab/>
        <w:t xml:space="preserve">Carslaw, H. S. </w:t>
      </w:r>
      <w:r w:rsidRPr="009D7A76">
        <w:rPr>
          <w:rFonts w:ascii="Cambria" w:hAnsi="Cambria"/>
          <w:i/>
          <w:iCs/>
          <w:spacing w:val="-8"/>
          <w:sz w:val="20"/>
          <w:szCs w:val="20"/>
        </w:rPr>
        <w:t>Conduction of Heat in Solids</w:t>
      </w:r>
      <w:r w:rsidRPr="009D7A76">
        <w:rPr>
          <w:rFonts w:ascii="Cambria" w:hAnsi="Cambria"/>
          <w:spacing w:val="-8"/>
          <w:sz w:val="20"/>
          <w:szCs w:val="20"/>
        </w:rPr>
        <w:t>, 2nd ed.; Clarendon Press; Oxford University Press: Oxford: New York, 1986.</w:t>
      </w:r>
    </w:p>
    <w:p w14:paraId="7DAD146B" w14:textId="03C27B1E"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(42) </w:t>
      </w:r>
      <w:r w:rsidR="001E2A7C" w:rsidRPr="009D7A76">
        <w:rPr>
          <w:rFonts w:ascii="Cambria" w:hAnsi="Cambria"/>
          <w:spacing w:val="-8"/>
          <w:sz w:val="20"/>
          <w:szCs w:val="20"/>
        </w:rPr>
        <w:tab/>
      </w:r>
      <w:r w:rsidR="001E2A7C" w:rsidRPr="002B5C70">
        <w:rPr>
          <w:rFonts w:ascii="Cambria" w:hAnsi="Cambria"/>
          <w:spacing w:val="-8"/>
          <w:sz w:val="20"/>
          <w:szCs w:val="20"/>
        </w:rPr>
        <w:t>Sazhin S.</w:t>
      </w:r>
      <w:r w:rsidR="000456FF">
        <w:rPr>
          <w:rFonts w:ascii="Cambria" w:hAnsi="Cambria"/>
          <w:spacing w:val="-8"/>
          <w:sz w:val="20"/>
          <w:szCs w:val="20"/>
        </w:rPr>
        <w:t xml:space="preserve"> </w:t>
      </w:r>
      <w:r w:rsidR="001E2A7C" w:rsidRPr="002B5C70">
        <w:rPr>
          <w:rFonts w:ascii="Cambria" w:hAnsi="Cambria"/>
          <w:spacing w:val="-8"/>
          <w:sz w:val="20"/>
          <w:szCs w:val="20"/>
        </w:rPr>
        <w:t>S.; Shishkova, I.</w:t>
      </w:r>
      <w:r w:rsidR="000456FF">
        <w:rPr>
          <w:rFonts w:ascii="Cambria" w:hAnsi="Cambria"/>
          <w:spacing w:val="-8"/>
          <w:sz w:val="20"/>
          <w:szCs w:val="20"/>
        </w:rPr>
        <w:t xml:space="preserve"> </w:t>
      </w:r>
      <w:r w:rsidR="001E2A7C" w:rsidRPr="002B5C70">
        <w:rPr>
          <w:rFonts w:ascii="Cambria" w:hAnsi="Cambria"/>
          <w:spacing w:val="-8"/>
          <w:sz w:val="20"/>
          <w:szCs w:val="20"/>
        </w:rPr>
        <w:t>N.; Al Qubeissi, M.</w:t>
      </w:r>
      <w:r w:rsidR="001E2A7C" w:rsidRPr="009D7A76">
        <w:rPr>
          <w:rFonts w:ascii="Cambria" w:hAnsi="Cambria"/>
          <w:spacing w:val="-8"/>
          <w:sz w:val="20"/>
          <w:szCs w:val="20"/>
        </w:rPr>
        <w:t xml:space="preserve"> </w:t>
      </w:r>
      <w:r w:rsidR="001E2A7C">
        <w:rPr>
          <w:rFonts w:ascii="Cambria" w:hAnsi="Cambria"/>
          <w:spacing w:val="-8"/>
          <w:sz w:val="20"/>
          <w:szCs w:val="20"/>
        </w:rPr>
        <w:t xml:space="preserve"> </w:t>
      </w:r>
      <w:r w:rsidR="002E6414" w:rsidRPr="002E6414">
        <w:rPr>
          <w:rFonts w:ascii="Cambria" w:hAnsi="Cambria"/>
          <w:iCs/>
          <w:spacing w:val="-8"/>
          <w:sz w:val="20"/>
          <w:szCs w:val="20"/>
        </w:rPr>
        <w:t>A self-consistent kinetic model for droplet heating and evaporation</w:t>
      </w:r>
      <w:r w:rsidRPr="009D7A76">
        <w:rPr>
          <w:rFonts w:ascii="Cambria" w:hAnsi="Cambria"/>
          <w:spacing w:val="-8"/>
          <w:sz w:val="20"/>
          <w:szCs w:val="20"/>
        </w:rPr>
        <w:t>.</w:t>
      </w:r>
      <w:r w:rsidR="001E2A7C">
        <w:rPr>
          <w:rFonts w:ascii="Cambria" w:hAnsi="Cambria"/>
          <w:spacing w:val="-8"/>
          <w:sz w:val="20"/>
          <w:szCs w:val="20"/>
        </w:rPr>
        <w:t xml:space="preserve"> </w:t>
      </w:r>
      <w:r w:rsidR="001E2A7C" w:rsidRPr="009D7A76">
        <w:rPr>
          <w:rFonts w:ascii="Cambria" w:hAnsi="Cambria"/>
          <w:i/>
          <w:iCs/>
          <w:spacing w:val="-8"/>
          <w:sz w:val="20"/>
          <w:szCs w:val="20"/>
        </w:rPr>
        <w:t>Int. J. Heat Mass Transf.</w:t>
      </w:r>
      <w:r w:rsidR="001E2A7C" w:rsidRPr="009D7A76">
        <w:rPr>
          <w:rFonts w:ascii="Cambria" w:hAnsi="Cambria"/>
          <w:spacing w:val="-8"/>
          <w:sz w:val="20"/>
          <w:szCs w:val="20"/>
        </w:rPr>
        <w:t xml:space="preserve"> </w:t>
      </w:r>
      <w:r w:rsidR="001E2A7C" w:rsidRPr="005A5592">
        <w:rPr>
          <w:rFonts w:ascii="Cambria" w:hAnsi="Cambria"/>
          <w:b/>
          <w:iCs/>
          <w:spacing w:val="-8"/>
          <w:sz w:val="20"/>
          <w:szCs w:val="20"/>
        </w:rPr>
        <w:t>201</w:t>
      </w:r>
      <w:r w:rsidR="009A296A">
        <w:rPr>
          <w:rFonts w:ascii="Cambria" w:hAnsi="Cambria"/>
          <w:b/>
          <w:iCs/>
          <w:spacing w:val="-8"/>
          <w:sz w:val="20"/>
          <w:szCs w:val="20"/>
        </w:rPr>
        <w:t>6</w:t>
      </w:r>
      <w:r w:rsidR="001E2A7C" w:rsidRPr="005A5592">
        <w:rPr>
          <w:rFonts w:ascii="Cambria" w:hAnsi="Cambria"/>
          <w:iCs/>
          <w:spacing w:val="-8"/>
          <w:sz w:val="20"/>
          <w:szCs w:val="20"/>
        </w:rPr>
        <w:t>,</w:t>
      </w:r>
      <w:r w:rsidR="001E2A7C">
        <w:rPr>
          <w:rFonts w:ascii="Cambria" w:hAnsi="Cambria"/>
          <w:i/>
          <w:iCs/>
          <w:spacing w:val="-8"/>
          <w:sz w:val="20"/>
          <w:szCs w:val="20"/>
        </w:rPr>
        <w:t xml:space="preserve"> </w:t>
      </w:r>
      <w:r w:rsidR="009A296A">
        <w:rPr>
          <w:rFonts w:ascii="Cambria" w:hAnsi="Cambria"/>
          <w:i/>
          <w:iCs/>
          <w:spacing w:val="-8"/>
          <w:sz w:val="20"/>
          <w:szCs w:val="20"/>
        </w:rPr>
        <w:t>93</w:t>
      </w:r>
      <w:r w:rsidR="002C6039" w:rsidRPr="002C6039">
        <w:rPr>
          <w:rFonts w:ascii="Cambria" w:hAnsi="Cambria"/>
          <w:iCs/>
          <w:spacing w:val="-8"/>
          <w:sz w:val="20"/>
          <w:szCs w:val="20"/>
        </w:rPr>
        <w:t>,</w:t>
      </w:r>
      <w:r w:rsidR="001E2A7C" w:rsidRPr="005A5592">
        <w:rPr>
          <w:rFonts w:ascii="Cambria" w:hAnsi="Cambria"/>
          <w:iCs/>
          <w:spacing w:val="-8"/>
          <w:sz w:val="20"/>
          <w:szCs w:val="20"/>
        </w:rPr>
        <w:t xml:space="preserve"> </w:t>
      </w:r>
      <w:r w:rsidR="009A296A" w:rsidRPr="009A296A">
        <w:rPr>
          <w:rFonts w:ascii="Cambria" w:hAnsi="Cambria"/>
          <w:spacing w:val="-8"/>
          <w:sz w:val="20"/>
          <w:szCs w:val="20"/>
        </w:rPr>
        <w:t>1206-1217</w:t>
      </w:r>
      <w:r w:rsidR="002C6039">
        <w:rPr>
          <w:rFonts w:ascii="Cambria" w:hAnsi="Cambria"/>
          <w:spacing w:val="-8"/>
          <w:sz w:val="20"/>
          <w:szCs w:val="20"/>
        </w:rPr>
        <w:t>.</w:t>
      </w:r>
    </w:p>
    <w:p w14:paraId="73F54F18" w14:textId="78E8AD4D"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lastRenderedPageBreak/>
        <w:t xml:space="preserve">(43) </w:t>
      </w:r>
      <w:r w:rsidRPr="009D7A76">
        <w:rPr>
          <w:rFonts w:ascii="Cambria" w:hAnsi="Cambria"/>
          <w:spacing w:val="-8"/>
          <w:sz w:val="20"/>
          <w:szCs w:val="20"/>
        </w:rPr>
        <w:tab/>
        <w:t xml:space="preserve">Abramzon, B.; Sirignano, W. A. Droplet </w:t>
      </w:r>
      <w:r w:rsidR="001805CD" w:rsidRPr="009D7A76">
        <w:rPr>
          <w:rFonts w:ascii="Cambria" w:hAnsi="Cambria"/>
          <w:spacing w:val="-8"/>
          <w:sz w:val="20"/>
          <w:szCs w:val="20"/>
        </w:rPr>
        <w:t>vaporization model for spray combustion calculations</w:t>
      </w:r>
      <w:r w:rsidRPr="009D7A76">
        <w:rPr>
          <w:rFonts w:ascii="Cambria" w:hAnsi="Cambria"/>
          <w:spacing w:val="-8"/>
          <w:sz w:val="20"/>
          <w:szCs w:val="20"/>
        </w:rPr>
        <w:t xml:space="preserve">. </w:t>
      </w:r>
      <w:r w:rsidRPr="009D7A76">
        <w:rPr>
          <w:rFonts w:ascii="Cambria" w:hAnsi="Cambria"/>
          <w:i/>
          <w:iCs/>
          <w:spacing w:val="-8"/>
          <w:sz w:val="20"/>
          <w:szCs w:val="20"/>
        </w:rPr>
        <w:t>Int. J. Heat Mass Transf.</w:t>
      </w:r>
      <w:r w:rsidRPr="009D7A76">
        <w:rPr>
          <w:rFonts w:ascii="Cambria" w:hAnsi="Cambria"/>
          <w:spacing w:val="-8"/>
          <w:sz w:val="20"/>
          <w:szCs w:val="20"/>
        </w:rPr>
        <w:t xml:space="preserve"> </w:t>
      </w:r>
      <w:r w:rsidRPr="009D7A76">
        <w:rPr>
          <w:rFonts w:ascii="Cambria" w:hAnsi="Cambria"/>
          <w:b/>
          <w:bCs/>
          <w:spacing w:val="-8"/>
          <w:sz w:val="20"/>
          <w:szCs w:val="20"/>
        </w:rPr>
        <w:t>1989</w:t>
      </w:r>
      <w:r w:rsidRPr="009D7A76">
        <w:rPr>
          <w:rFonts w:ascii="Cambria" w:hAnsi="Cambria"/>
          <w:spacing w:val="-8"/>
          <w:sz w:val="20"/>
          <w:szCs w:val="20"/>
        </w:rPr>
        <w:t xml:space="preserve">, </w:t>
      </w:r>
      <w:r w:rsidRPr="009D7A76">
        <w:rPr>
          <w:rFonts w:ascii="Cambria" w:hAnsi="Cambria"/>
          <w:i/>
          <w:iCs/>
          <w:spacing w:val="-8"/>
          <w:sz w:val="20"/>
          <w:szCs w:val="20"/>
        </w:rPr>
        <w:t>32</w:t>
      </w:r>
      <w:r w:rsidRPr="009D7A76">
        <w:rPr>
          <w:rFonts w:ascii="Cambria" w:hAnsi="Cambria"/>
          <w:spacing w:val="-8"/>
          <w:sz w:val="20"/>
          <w:szCs w:val="20"/>
        </w:rPr>
        <w:t xml:space="preserve"> (9), 1605–1618.</w:t>
      </w:r>
    </w:p>
    <w:p w14:paraId="24E8403C" w14:textId="615B41A9"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(44) </w:t>
      </w:r>
      <w:r w:rsidRPr="009D7A76">
        <w:rPr>
          <w:rFonts w:ascii="Cambria" w:hAnsi="Cambria"/>
          <w:spacing w:val="-8"/>
          <w:sz w:val="20"/>
          <w:szCs w:val="20"/>
        </w:rPr>
        <w:tab/>
        <w:t>Elwardany, A. E. Modellin</w:t>
      </w:r>
      <w:r w:rsidR="001805CD" w:rsidRPr="009D7A76">
        <w:rPr>
          <w:rFonts w:ascii="Cambria" w:hAnsi="Cambria"/>
          <w:spacing w:val="-8"/>
          <w:sz w:val="20"/>
          <w:szCs w:val="20"/>
        </w:rPr>
        <w:t>g of multi-component fuel droplets heating and evapora</w:t>
      </w:r>
      <w:r w:rsidRPr="009D7A76">
        <w:rPr>
          <w:rFonts w:ascii="Cambria" w:hAnsi="Cambria"/>
          <w:spacing w:val="-8"/>
          <w:sz w:val="20"/>
          <w:szCs w:val="20"/>
        </w:rPr>
        <w:t>tion. PhD thesis, University of Brighton: UK, 2012.</w:t>
      </w:r>
    </w:p>
    <w:p w14:paraId="7CF502A7"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(45) </w:t>
      </w:r>
      <w:r w:rsidRPr="009D7A76">
        <w:rPr>
          <w:rFonts w:ascii="Cambria" w:hAnsi="Cambria"/>
          <w:spacing w:val="-8"/>
          <w:sz w:val="20"/>
          <w:szCs w:val="20"/>
        </w:rPr>
        <w:tab/>
        <w:t xml:space="preserve">Abramzon, B.; Sazhin, S. S. Convective Vaporization of a Fuel Droplet with Thermal Radiation Absorption.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2006</w:t>
      </w:r>
      <w:r w:rsidRPr="009D7A76">
        <w:rPr>
          <w:rFonts w:ascii="Cambria" w:hAnsi="Cambria"/>
          <w:spacing w:val="-8"/>
          <w:sz w:val="20"/>
          <w:szCs w:val="20"/>
        </w:rPr>
        <w:t xml:space="preserve">, </w:t>
      </w:r>
      <w:r w:rsidRPr="009D7A76">
        <w:rPr>
          <w:rFonts w:ascii="Cambria" w:hAnsi="Cambria"/>
          <w:i/>
          <w:iCs/>
          <w:spacing w:val="-8"/>
          <w:sz w:val="20"/>
          <w:szCs w:val="20"/>
        </w:rPr>
        <w:t>85</w:t>
      </w:r>
      <w:r w:rsidRPr="009D7A76">
        <w:rPr>
          <w:rFonts w:ascii="Cambria" w:hAnsi="Cambria"/>
          <w:spacing w:val="-8"/>
          <w:sz w:val="20"/>
          <w:szCs w:val="20"/>
        </w:rPr>
        <w:t xml:space="preserve"> (1), 32–46.</w:t>
      </w:r>
    </w:p>
    <w:p w14:paraId="5E73BE19"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(46) </w:t>
      </w:r>
      <w:r w:rsidRPr="009D7A76">
        <w:rPr>
          <w:rFonts w:ascii="Cambria" w:hAnsi="Cambria"/>
          <w:spacing w:val="-8"/>
          <w:sz w:val="20"/>
          <w:szCs w:val="20"/>
        </w:rPr>
        <w:tab/>
        <w:t xml:space="preserve">Sirignano, W. A. </w:t>
      </w:r>
      <w:r w:rsidRPr="009D7A76">
        <w:rPr>
          <w:rFonts w:ascii="Cambria" w:hAnsi="Cambria"/>
          <w:i/>
          <w:iCs/>
          <w:spacing w:val="-8"/>
          <w:sz w:val="20"/>
          <w:szCs w:val="20"/>
        </w:rPr>
        <w:t>Fluid Dynamics and Transport of Droplets and Sprays</w:t>
      </w:r>
      <w:r w:rsidRPr="009D7A76">
        <w:rPr>
          <w:rFonts w:ascii="Cambria" w:hAnsi="Cambria"/>
          <w:spacing w:val="-8"/>
          <w:sz w:val="20"/>
          <w:szCs w:val="20"/>
        </w:rPr>
        <w:t>; Cambridge University Press: Cambridge, UK, 2010.</w:t>
      </w:r>
    </w:p>
    <w:p w14:paraId="1950A19F"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(47) </w:t>
      </w:r>
      <w:r w:rsidRPr="009D7A76">
        <w:rPr>
          <w:rFonts w:ascii="Cambria" w:hAnsi="Cambria"/>
          <w:spacing w:val="-8"/>
          <w:sz w:val="20"/>
          <w:szCs w:val="20"/>
        </w:rPr>
        <w:tab/>
        <w:t xml:space="preserve">Sazhin, S. S.; Kristyadi, T.; Abdelghaffar, W. A.; Heikal, M. R. Models for Fuel Droplet Heating and Evaporation: Comparative Analysis.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2006</w:t>
      </w:r>
      <w:r w:rsidRPr="009D7A76">
        <w:rPr>
          <w:rFonts w:ascii="Cambria" w:hAnsi="Cambria"/>
          <w:spacing w:val="-8"/>
          <w:sz w:val="20"/>
          <w:szCs w:val="20"/>
        </w:rPr>
        <w:t xml:space="preserve">, </w:t>
      </w:r>
      <w:r w:rsidRPr="009D7A76">
        <w:rPr>
          <w:rFonts w:ascii="Cambria" w:hAnsi="Cambria"/>
          <w:i/>
          <w:iCs/>
          <w:spacing w:val="-8"/>
          <w:sz w:val="20"/>
          <w:szCs w:val="20"/>
        </w:rPr>
        <w:t>85</w:t>
      </w:r>
      <w:r w:rsidRPr="009D7A76">
        <w:rPr>
          <w:rFonts w:ascii="Cambria" w:hAnsi="Cambria"/>
          <w:spacing w:val="-8"/>
          <w:sz w:val="20"/>
          <w:szCs w:val="20"/>
        </w:rPr>
        <w:t xml:space="preserve"> (12–13), 1613–1630.</w:t>
      </w:r>
    </w:p>
    <w:p w14:paraId="455510C0"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(48) </w:t>
      </w:r>
      <w:r w:rsidRPr="009D7A76">
        <w:rPr>
          <w:rFonts w:ascii="Cambria" w:hAnsi="Cambria"/>
          <w:spacing w:val="-8"/>
          <w:sz w:val="20"/>
          <w:szCs w:val="20"/>
        </w:rPr>
        <w:tab/>
        <w:t xml:space="preserve">Sazhin, S. S.; Krutitskii, P. A.; Abdelghaffar, W. A.; Sazhina, E. M.; Mikhalovsky, S. V.; Meikle, S. T.; Heikal, M. R. Transient Heating of Diesel Fuel Droplets. </w:t>
      </w:r>
      <w:r w:rsidRPr="009D7A76">
        <w:rPr>
          <w:rFonts w:ascii="Cambria" w:hAnsi="Cambria"/>
          <w:i/>
          <w:iCs/>
          <w:spacing w:val="-8"/>
          <w:sz w:val="20"/>
          <w:szCs w:val="20"/>
        </w:rPr>
        <w:t>Int. J. Heat Mass Transf.</w:t>
      </w:r>
      <w:r w:rsidRPr="009D7A76">
        <w:rPr>
          <w:rFonts w:ascii="Cambria" w:hAnsi="Cambria"/>
          <w:spacing w:val="-8"/>
          <w:sz w:val="20"/>
          <w:szCs w:val="20"/>
        </w:rPr>
        <w:t xml:space="preserve"> </w:t>
      </w:r>
      <w:r w:rsidRPr="009D7A76">
        <w:rPr>
          <w:rFonts w:ascii="Cambria" w:hAnsi="Cambria"/>
          <w:b/>
          <w:bCs/>
          <w:spacing w:val="-8"/>
          <w:sz w:val="20"/>
          <w:szCs w:val="20"/>
        </w:rPr>
        <w:t>2004</w:t>
      </w:r>
      <w:r w:rsidRPr="009D7A76">
        <w:rPr>
          <w:rFonts w:ascii="Cambria" w:hAnsi="Cambria"/>
          <w:spacing w:val="-8"/>
          <w:sz w:val="20"/>
          <w:szCs w:val="20"/>
        </w:rPr>
        <w:t xml:space="preserve">, </w:t>
      </w:r>
      <w:r w:rsidRPr="009D7A76">
        <w:rPr>
          <w:rFonts w:ascii="Cambria" w:hAnsi="Cambria"/>
          <w:i/>
          <w:iCs/>
          <w:spacing w:val="-8"/>
          <w:sz w:val="20"/>
          <w:szCs w:val="20"/>
        </w:rPr>
        <w:t>47</w:t>
      </w:r>
      <w:r w:rsidRPr="009D7A76">
        <w:rPr>
          <w:rFonts w:ascii="Cambria" w:hAnsi="Cambria"/>
          <w:spacing w:val="-8"/>
          <w:sz w:val="20"/>
          <w:szCs w:val="20"/>
        </w:rPr>
        <w:t xml:space="preserve"> (14–16), 3327–3340.</w:t>
      </w:r>
    </w:p>
    <w:p w14:paraId="6B70743B" w14:textId="051AA824"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(49) </w:t>
      </w:r>
      <w:r w:rsidRPr="009D7A76">
        <w:rPr>
          <w:rFonts w:ascii="Cambria" w:hAnsi="Cambria"/>
          <w:spacing w:val="-8"/>
          <w:sz w:val="20"/>
          <w:szCs w:val="20"/>
        </w:rPr>
        <w:tab/>
        <w:t xml:space="preserve">Sazhin, S. S.; Krutitskii, P. A. A Conduction Model for Transient Heating of Fuel Droplets. In </w:t>
      </w:r>
      <w:r w:rsidRPr="009D7A76">
        <w:rPr>
          <w:rFonts w:ascii="Cambria" w:hAnsi="Cambria"/>
          <w:i/>
          <w:iCs/>
          <w:spacing w:val="-8"/>
          <w:sz w:val="20"/>
          <w:szCs w:val="20"/>
        </w:rPr>
        <w:t>proceedings of the 3rd ISAAC Congress</w:t>
      </w:r>
      <w:r w:rsidRPr="009D7A76">
        <w:rPr>
          <w:rFonts w:ascii="Cambria" w:hAnsi="Cambria"/>
          <w:spacing w:val="-8"/>
          <w:sz w:val="20"/>
          <w:szCs w:val="20"/>
        </w:rPr>
        <w:t>; World Scientific: River Edge, NJ, 2003; 1231–1240.</w:t>
      </w:r>
    </w:p>
    <w:p w14:paraId="5427FD82"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(50) </w:t>
      </w:r>
      <w:r w:rsidRPr="009D7A76">
        <w:rPr>
          <w:rFonts w:ascii="Cambria" w:hAnsi="Cambria"/>
          <w:spacing w:val="-8"/>
          <w:sz w:val="20"/>
          <w:szCs w:val="20"/>
        </w:rPr>
        <w:tab/>
        <w:t xml:space="preserve">Maqua, C.; Castanet, G.; Grisch, F.; Lemoine, F.; Kristyadi, T.; Sazhin, S. S. Monodisperse Droplet Heating and Evaporation: Experimental Study and Modelling. </w:t>
      </w:r>
      <w:r w:rsidRPr="009D7A76">
        <w:rPr>
          <w:rFonts w:ascii="Cambria" w:hAnsi="Cambria"/>
          <w:i/>
          <w:iCs/>
          <w:spacing w:val="-8"/>
          <w:sz w:val="20"/>
          <w:szCs w:val="20"/>
        </w:rPr>
        <w:t>Int. J. Heat Mass Transf.</w:t>
      </w:r>
      <w:r w:rsidRPr="009D7A76">
        <w:rPr>
          <w:rFonts w:ascii="Cambria" w:hAnsi="Cambria"/>
          <w:spacing w:val="-8"/>
          <w:sz w:val="20"/>
          <w:szCs w:val="20"/>
        </w:rPr>
        <w:t xml:space="preserve"> </w:t>
      </w:r>
      <w:r w:rsidRPr="009D7A76">
        <w:rPr>
          <w:rFonts w:ascii="Cambria" w:hAnsi="Cambria"/>
          <w:b/>
          <w:bCs/>
          <w:spacing w:val="-8"/>
          <w:sz w:val="20"/>
          <w:szCs w:val="20"/>
        </w:rPr>
        <w:t>2008</w:t>
      </w:r>
      <w:r w:rsidRPr="009D7A76">
        <w:rPr>
          <w:rFonts w:ascii="Cambria" w:hAnsi="Cambria"/>
          <w:spacing w:val="-8"/>
          <w:sz w:val="20"/>
          <w:szCs w:val="20"/>
        </w:rPr>
        <w:t xml:space="preserve">, </w:t>
      </w:r>
      <w:r w:rsidRPr="009D7A76">
        <w:rPr>
          <w:rFonts w:ascii="Cambria" w:hAnsi="Cambria"/>
          <w:i/>
          <w:iCs/>
          <w:spacing w:val="-8"/>
          <w:sz w:val="20"/>
          <w:szCs w:val="20"/>
        </w:rPr>
        <w:t>51</w:t>
      </w:r>
      <w:r w:rsidRPr="009D7A76">
        <w:rPr>
          <w:rFonts w:ascii="Cambria" w:hAnsi="Cambria"/>
          <w:spacing w:val="-8"/>
          <w:sz w:val="20"/>
          <w:szCs w:val="20"/>
        </w:rPr>
        <w:t xml:space="preserve"> (15–16), 3932–3945.</w:t>
      </w:r>
    </w:p>
    <w:p w14:paraId="1D354AA8"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(51) </w:t>
      </w:r>
      <w:r w:rsidRPr="009D7A76">
        <w:rPr>
          <w:rFonts w:ascii="Cambria" w:hAnsi="Cambria"/>
          <w:spacing w:val="-8"/>
          <w:sz w:val="20"/>
          <w:szCs w:val="20"/>
        </w:rPr>
        <w:tab/>
        <w:t xml:space="preserve">Sazhin, S. S.; Elwardany, A. E.; Krutitskii, P. A.; Deprédurand, V.; Castanet, G.; Lemoine, F.; Sazhina, E. M.; Heikal, M. R. Multi-Component Droplet Heating and Evaporation: Numerical Simulation versus Experimental Data. </w:t>
      </w:r>
      <w:r w:rsidRPr="009D7A76">
        <w:rPr>
          <w:rFonts w:ascii="Cambria" w:hAnsi="Cambria"/>
          <w:i/>
          <w:iCs/>
          <w:spacing w:val="-8"/>
          <w:sz w:val="20"/>
          <w:szCs w:val="20"/>
        </w:rPr>
        <w:t>Int. J. Therm. Sci.</w:t>
      </w:r>
      <w:r w:rsidRPr="009D7A76">
        <w:rPr>
          <w:rFonts w:ascii="Cambria" w:hAnsi="Cambria"/>
          <w:spacing w:val="-8"/>
          <w:sz w:val="20"/>
          <w:szCs w:val="20"/>
        </w:rPr>
        <w:t xml:space="preserve"> </w:t>
      </w:r>
      <w:r w:rsidRPr="009D7A76">
        <w:rPr>
          <w:rFonts w:ascii="Cambria" w:hAnsi="Cambria"/>
          <w:b/>
          <w:bCs/>
          <w:spacing w:val="-8"/>
          <w:sz w:val="20"/>
          <w:szCs w:val="20"/>
        </w:rPr>
        <w:t>2011</w:t>
      </w:r>
      <w:r w:rsidRPr="009D7A76">
        <w:rPr>
          <w:rFonts w:ascii="Cambria" w:hAnsi="Cambria"/>
          <w:spacing w:val="-8"/>
          <w:sz w:val="20"/>
          <w:szCs w:val="20"/>
        </w:rPr>
        <w:t xml:space="preserve">, </w:t>
      </w:r>
      <w:r w:rsidRPr="009D7A76">
        <w:rPr>
          <w:rFonts w:ascii="Cambria" w:hAnsi="Cambria"/>
          <w:i/>
          <w:iCs/>
          <w:spacing w:val="-8"/>
          <w:sz w:val="20"/>
          <w:szCs w:val="20"/>
        </w:rPr>
        <w:t>50</w:t>
      </w:r>
      <w:r w:rsidRPr="009D7A76">
        <w:rPr>
          <w:rFonts w:ascii="Cambria" w:hAnsi="Cambria"/>
          <w:spacing w:val="-8"/>
          <w:sz w:val="20"/>
          <w:szCs w:val="20"/>
        </w:rPr>
        <w:t xml:space="preserve"> (7), 1164–1180.</w:t>
      </w:r>
    </w:p>
    <w:p w14:paraId="207DCE20"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(52) </w:t>
      </w:r>
      <w:r w:rsidRPr="009D7A76">
        <w:rPr>
          <w:rFonts w:ascii="Cambria" w:hAnsi="Cambria"/>
          <w:spacing w:val="-8"/>
          <w:sz w:val="20"/>
          <w:szCs w:val="20"/>
        </w:rPr>
        <w:tab/>
        <w:t xml:space="preserve">Sazhin, S. S.; Elwardany, A.; Krutitskii, P. A.; Castanet, G.; Lemoine, F.; Sazhina, E. M.; Heikal, M. R. A Simplified Model for Bi-Component Droplet Heating and Evaporation. </w:t>
      </w:r>
      <w:r w:rsidRPr="009D7A76">
        <w:rPr>
          <w:rFonts w:ascii="Cambria" w:hAnsi="Cambria"/>
          <w:i/>
          <w:iCs/>
          <w:spacing w:val="-8"/>
          <w:sz w:val="20"/>
          <w:szCs w:val="20"/>
        </w:rPr>
        <w:t>Int. J. Heat Mass Transf.</w:t>
      </w:r>
      <w:r w:rsidRPr="009D7A76">
        <w:rPr>
          <w:rFonts w:ascii="Cambria" w:hAnsi="Cambria"/>
          <w:spacing w:val="-8"/>
          <w:sz w:val="20"/>
          <w:szCs w:val="20"/>
        </w:rPr>
        <w:t xml:space="preserve"> </w:t>
      </w:r>
      <w:r w:rsidRPr="009D7A76">
        <w:rPr>
          <w:rFonts w:ascii="Cambria" w:hAnsi="Cambria"/>
          <w:b/>
          <w:bCs/>
          <w:spacing w:val="-8"/>
          <w:sz w:val="20"/>
          <w:szCs w:val="20"/>
        </w:rPr>
        <w:t>2010</w:t>
      </w:r>
      <w:r w:rsidRPr="009D7A76">
        <w:rPr>
          <w:rFonts w:ascii="Cambria" w:hAnsi="Cambria"/>
          <w:spacing w:val="-8"/>
          <w:sz w:val="20"/>
          <w:szCs w:val="20"/>
        </w:rPr>
        <w:t xml:space="preserve">, </w:t>
      </w:r>
      <w:r w:rsidRPr="009D7A76">
        <w:rPr>
          <w:rFonts w:ascii="Cambria" w:hAnsi="Cambria"/>
          <w:i/>
          <w:iCs/>
          <w:spacing w:val="-8"/>
          <w:sz w:val="20"/>
          <w:szCs w:val="20"/>
        </w:rPr>
        <w:t>53</w:t>
      </w:r>
      <w:r w:rsidRPr="009D7A76">
        <w:rPr>
          <w:rFonts w:ascii="Cambria" w:hAnsi="Cambria"/>
          <w:spacing w:val="-8"/>
          <w:sz w:val="20"/>
          <w:szCs w:val="20"/>
        </w:rPr>
        <w:t xml:space="preserve"> (21–22), 4495–4505.</w:t>
      </w:r>
    </w:p>
    <w:p w14:paraId="155952DB" w14:textId="289E429C"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(53) </w:t>
      </w:r>
      <w:r w:rsidRPr="009D7A76">
        <w:rPr>
          <w:rFonts w:ascii="Cambria" w:hAnsi="Cambria"/>
          <w:spacing w:val="-8"/>
          <w:sz w:val="20"/>
          <w:szCs w:val="20"/>
        </w:rPr>
        <w:tab/>
        <w:t xml:space="preserve">Continillo, G.; Sirignano, W. A. Unsteady, Spherically-Symmetric Flame Propagation Through Multicomponent Fuel Spray Clouds. In </w:t>
      </w:r>
      <w:r w:rsidRPr="009D7A76">
        <w:rPr>
          <w:rFonts w:ascii="Cambria" w:hAnsi="Cambria"/>
          <w:i/>
          <w:iCs/>
          <w:spacing w:val="-8"/>
          <w:sz w:val="20"/>
          <w:szCs w:val="20"/>
        </w:rPr>
        <w:t>Modern Research Topics in Aerospace Propulsion</w:t>
      </w:r>
      <w:r w:rsidRPr="009D7A76">
        <w:rPr>
          <w:rFonts w:ascii="Cambria" w:hAnsi="Cambria"/>
          <w:spacing w:val="-8"/>
          <w:sz w:val="20"/>
          <w:szCs w:val="20"/>
        </w:rPr>
        <w:t>; Angelino, G., Luca, L. D., Sirignano, W. A., Eds.; Springer New York, 1991; 173–198.</w:t>
      </w:r>
    </w:p>
    <w:p w14:paraId="1ECC5C00"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(54) </w:t>
      </w:r>
      <w:r w:rsidRPr="009D7A76">
        <w:rPr>
          <w:rFonts w:ascii="Cambria" w:hAnsi="Cambria"/>
          <w:spacing w:val="-8"/>
          <w:sz w:val="20"/>
          <w:szCs w:val="20"/>
        </w:rPr>
        <w:tab/>
        <w:t xml:space="preserve">Faeth, G. M. Evaporation and Combustion of Sprays. </w:t>
      </w:r>
      <w:r w:rsidRPr="009D7A76">
        <w:rPr>
          <w:rFonts w:ascii="Cambria" w:hAnsi="Cambria"/>
          <w:i/>
          <w:iCs/>
          <w:spacing w:val="-8"/>
          <w:sz w:val="20"/>
          <w:szCs w:val="20"/>
        </w:rPr>
        <w:t>Prog. Energy Combust. Sci.</w:t>
      </w:r>
      <w:r w:rsidRPr="009D7A76">
        <w:rPr>
          <w:rFonts w:ascii="Cambria" w:hAnsi="Cambria"/>
          <w:spacing w:val="-8"/>
          <w:sz w:val="20"/>
          <w:szCs w:val="20"/>
        </w:rPr>
        <w:t xml:space="preserve"> </w:t>
      </w:r>
      <w:r w:rsidRPr="009D7A76">
        <w:rPr>
          <w:rFonts w:ascii="Cambria" w:hAnsi="Cambria"/>
          <w:b/>
          <w:bCs/>
          <w:spacing w:val="-8"/>
          <w:sz w:val="20"/>
          <w:szCs w:val="20"/>
        </w:rPr>
        <w:t>1983</w:t>
      </w:r>
      <w:r w:rsidRPr="009D7A76">
        <w:rPr>
          <w:rFonts w:ascii="Cambria" w:hAnsi="Cambria"/>
          <w:spacing w:val="-8"/>
          <w:sz w:val="20"/>
          <w:szCs w:val="20"/>
        </w:rPr>
        <w:t xml:space="preserve">, </w:t>
      </w:r>
      <w:r w:rsidRPr="009D7A76">
        <w:rPr>
          <w:rFonts w:ascii="Cambria" w:hAnsi="Cambria"/>
          <w:i/>
          <w:iCs/>
          <w:spacing w:val="-8"/>
          <w:sz w:val="20"/>
          <w:szCs w:val="20"/>
        </w:rPr>
        <w:t>9</w:t>
      </w:r>
      <w:r w:rsidRPr="009D7A76">
        <w:rPr>
          <w:rFonts w:ascii="Cambria" w:hAnsi="Cambria"/>
          <w:spacing w:val="-8"/>
          <w:sz w:val="20"/>
          <w:szCs w:val="20"/>
        </w:rPr>
        <w:t xml:space="preserve"> (1–2), 1–76.</w:t>
      </w:r>
    </w:p>
    <w:p w14:paraId="20F22792"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(55) </w:t>
      </w:r>
      <w:r w:rsidRPr="009D7A76">
        <w:rPr>
          <w:rFonts w:ascii="Cambria" w:hAnsi="Cambria"/>
          <w:spacing w:val="-8"/>
          <w:sz w:val="20"/>
          <w:szCs w:val="20"/>
        </w:rPr>
        <w:tab/>
        <w:t xml:space="preserve">Deprédurand, V.; Castanet, G.; Lemoine, F. Heat and Mass Transfer in Evaporating Droplets in Interaction: Influence of the Fuel. </w:t>
      </w:r>
      <w:r w:rsidRPr="009D7A76">
        <w:rPr>
          <w:rFonts w:ascii="Cambria" w:hAnsi="Cambria"/>
          <w:i/>
          <w:iCs/>
          <w:spacing w:val="-8"/>
          <w:sz w:val="20"/>
          <w:szCs w:val="20"/>
        </w:rPr>
        <w:t>Int. J. Heat Mass Transf.</w:t>
      </w:r>
      <w:r w:rsidRPr="009D7A76">
        <w:rPr>
          <w:rFonts w:ascii="Cambria" w:hAnsi="Cambria"/>
          <w:spacing w:val="-8"/>
          <w:sz w:val="20"/>
          <w:szCs w:val="20"/>
        </w:rPr>
        <w:t xml:space="preserve"> </w:t>
      </w:r>
      <w:r w:rsidRPr="009D7A76">
        <w:rPr>
          <w:rFonts w:ascii="Cambria" w:hAnsi="Cambria"/>
          <w:b/>
          <w:bCs/>
          <w:spacing w:val="-8"/>
          <w:sz w:val="20"/>
          <w:szCs w:val="20"/>
        </w:rPr>
        <w:t>2010</w:t>
      </w:r>
      <w:r w:rsidRPr="009D7A76">
        <w:rPr>
          <w:rFonts w:ascii="Cambria" w:hAnsi="Cambria"/>
          <w:spacing w:val="-8"/>
          <w:sz w:val="20"/>
          <w:szCs w:val="20"/>
        </w:rPr>
        <w:t xml:space="preserve">, </w:t>
      </w:r>
      <w:r w:rsidRPr="009D7A76">
        <w:rPr>
          <w:rFonts w:ascii="Cambria" w:hAnsi="Cambria"/>
          <w:i/>
          <w:iCs/>
          <w:spacing w:val="-8"/>
          <w:sz w:val="20"/>
          <w:szCs w:val="20"/>
        </w:rPr>
        <w:t>53</w:t>
      </w:r>
      <w:r w:rsidRPr="009D7A76">
        <w:rPr>
          <w:rFonts w:ascii="Cambria" w:hAnsi="Cambria"/>
          <w:spacing w:val="-8"/>
          <w:sz w:val="20"/>
          <w:szCs w:val="20"/>
        </w:rPr>
        <w:t xml:space="preserve"> (17–18), 3495–3502.</w:t>
      </w:r>
    </w:p>
    <w:p w14:paraId="04E4CF07"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(56) </w:t>
      </w:r>
      <w:r w:rsidRPr="009D7A76">
        <w:rPr>
          <w:rFonts w:ascii="Cambria" w:hAnsi="Cambria"/>
          <w:spacing w:val="-8"/>
          <w:sz w:val="20"/>
          <w:szCs w:val="20"/>
        </w:rPr>
        <w:tab/>
        <w:t xml:space="preserve">Spalding, D. B. </w:t>
      </w:r>
      <w:r w:rsidRPr="009D7A76">
        <w:rPr>
          <w:rFonts w:ascii="Cambria" w:hAnsi="Cambria"/>
          <w:i/>
          <w:iCs/>
          <w:spacing w:val="-8"/>
          <w:sz w:val="20"/>
          <w:szCs w:val="20"/>
        </w:rPr>
        <w:t>Convective Mass Transfer: An Introduction</w:t>
      </w:r>
      <w:r w:rsidRPr="009D7A76">
        <w:rPr>
          <w:rFonts w:ascii="Cambria" w:hAnsi="Cambria"/>
          <w:spacing w:val="-8"/>
          <w:sz w:val="20"/>
          <w:szCs w:val="20"/>
        </w:rPr>
        <w:t>; Edward Arnold Publ. Ltd: London, 1963.</w:t>
      </w:r>
    </w:p>
    <w:p w14:paraId="58E701DA"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(57) </w:t>
      </w:r>
      <w:r w:rsidRPr="009D7A76">
        <w:rPr>
          <w:rFonts w:ascii="Cambria" w:hAnsi="Cambria"/>
          <w:spacing w:val="-8"/>
          <w:sz w:val="20"/>
          <w:szCs w:val="20"/>
        </w:rPr>
        <w:tab/>
        <w:t xml:space="preserve">Sazhin, S. S.; Abdelghaffar, W. A.; Krutitskii, P. A.; Sazhina, E. M.; Heikal, M. R. New Approaches to Numerical Modelling of Droplet Transient Heating and Evaporation. </w:t>
      </w:r>
      <w:r w:rsidRPr="009D7A76">
        <w:rPr>
          <w:rFonts w:ascii="Cambria" w:hAnsi="Cambria"/>
          <w:i/>
          <w:iCs/>
          <w:spacing w:val="-8"/>
          <w:sz w:val="20"/>
          <w:szCs w:val="20"/>
        </w:rPr>
        <w:t>Int. J. Heat Mass Transf.</w:t>
      </w:r>
      <w:r w:rsidRPr="009D7A76">
        <w:rPr>
          <w:rFonts w:ascii="Cambria" w:hAnsi="Cambria"/>
          <w:spacing w:val="-8"/>
          <w:sz w:val="20"/>
          <w:szCs w:val="20"/>
        </w:rPr>
        <w:t xml:space="preserve"> </w:t>
      </w:r>
      <w:r w:rsidRPr="009D7A76">
        <w:rPr>
          <w:rFonts w:ascii="Cambria" w:hAnsi="Cambria"/>
          <w:b/>
          <w:bCs/>
          <w:spacing w:val="-8"/>
          <w:sz w:val="20"/>
          <w:szCs w:val="20"/>
        </w:rPr>
        <w:t>2005</w:t>
      </w:r>
      <w:r w:rsidRPr="009D7A76">
        <w:rPr>
          <w:rFonts w:ascii="Cambria" w:hAnsi="Cambria"/>
          <w:spacing w:val="-8"/>
          <w:sz w:val="20"/>
          <w:szCs w:val="20"/>
        </w:rPr>
        <w:t xml:space="preserve">, </w:t>
      </w:r>
      <w:r w:rsidRPr="009D7A76">
        <w:rPr>
          <w:rFonts w:ascii="Cambria" w:hAnsi="Cambria"/>
          <w:i/>
          <w:iCs/>
          <w:spacing w:val="-8"/>
          <w:sz w:val="20"/>
          <w:szCs w:val="20"/>
        </w:rPr>
        <w:t>48</w:t>
      </w:r>
      <w:r w:rsidRPr="009D7A76">
        <w:rPr>
          <w:rFonts w:ascii="Cambria" w:hAnsi="Cambria"/>
          <w:spacing w:val="-8"/>
          <w:sz w:val="20"/>
          <w:szCs w:val="20"/>
        </w:rPr>
        <w:t xml:space="preserve"> (19–20), 4215–4228.</w:t>
      </w:r>
    </w:p>
    <w:p w14:paraId="313EFEE2"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(58) </w:t>
      </w:r>
      <w:r w:rsidRPr="009D7A76">
        <w:rPr>
          <w:rFonts w:ascii="Cambria" w:hAnsi="Cambria"/>
          <w:spacing w:val="-8"/>
          <w:sz w:val="20"/>
          <w:szCs w:val="20"/>
        </w:rPr>
        <w:tab/>
        <w:t xml:space="preserve">Atkins, P. W.; De Paula, J. </w:t>
      </w:r>
      <w:r w:rsidRPr="009D7A76">
        <w:rPr>
          <w:rFonts w:ascii="Cambria" w:hAnsi="Cambria"/>
          <w:i/>
          <w:iCs/>
          <w:spacing w:val="-8"/>
          <w:sz w:val="20"/>
          <w:szCs w:val="20"/>
        </w:rPr>
        <w:t>Atkins’ Physical Chemistry</w:t>
      </w:r>
      <w:r w:rsidRPr="009D7A76">
        <w:rPr>
          <w:rFonts w:ascii="Cambria" w:hAnsi="Cambria"/>
          <w:spacing w:val="-8"/>
          <w:sz w:val="20"/>
          <w:szCs w:val="20"/>
        </w:rPr>
        <w:t>; Oxford University Press: Oxford, 2002.</w:t>
      </w:r>
    </w:p>
    <w:p w14:paraId="58C4F326"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(59) </w:t>
      </w:r>
      <w:r w:rsidRPr="009D7A76">
        <w:rPr>
          <w:rFonts w:ascii="Cambria" w:hAnsi="Cambria"/>
          <w:spacing w:val="-8"/>
          <w:sz w:val="20"/>
          <w:szCs w:val="20"/>
        </w:rPr>
        <w:tab/>
        <w:t xml:space="preserve">Bader, A.; Keller, P.; Hasse, C. The Influence of Non-Ideal Vapor–Liquid Equilibrium on the Evaporation of Ethanol/Iso-Octane Droplets. </w:t>
      </w:r>
      <w:r w:rsidRPr="009D7A76">
        <w:rPr>
          <w:rFonts w:ascii="Cambria" w:hAnsi="Cambria"/>
          <w:i/>
          <w:iCs/>
          <w:spacing w:val="-8"/>
          <w:sz w:val="20"/>
          <w:szCs w:val="20"/>
        </w:rPr>
        <w:t>Int. J. Heat Mass Transf.</w:t>
      </w:r>
      <w:r w:rsidRPr="009D7A76">
        <w:rPr>
          <w:rFonts w:ascii="Cambria" w:hAnsi="Cambria"/>
          <w:spacing w:val="-8"/>
          <w:sz w:val="20"/>
          <w:szCs w:val="20"/>
        </w:rPr>
        <w:t xml:space="preserve"> </w:t>
      </w:r>
      <w:r w:rsidRPr="009D7A76">
        <w:rPr>
          <w:rFonts w:ascii="Cambria" w:hAnsi="Cambria"/>
          <w:b/>
          <w:bCs/>
          <w:spacing w:val="-8"/>
          <w:sz w:val="20"/>
          <w:szCs w:val="20"/>
        </w:rPr>
        <w:t>2013</w:t>
      </w:r>
      <w:r w:rsidRPr="009D7A76">
        <w:rPr>
          <w:rFonts w:ascii="Cambria" w:hAnsi="Cambria"/>
          <w:spacing w:val="-8"/>
          <w:sz w:val="20"/>
          <w:szCs w:val="20"/>
        </w:rPr>
        <w:t xml:space="preserve">, </w:t>
      </w:r>
      <w:r w:rsidRPr="009D7A76">
        <w:rPr>
          <w:rFonts w:ascii="Cambria" w:hAnsi="Cambria"/>
          <w:i/>
          <w:iCs/>
          <w:spacing w:val="-8"/>
          <w:sz w:val="20"/>
          <w:szCs w:val="20"/>
        </w:rPr>
        <w:t>64</w:t>
      </w:r>
      <w:r w:rsidRPr="009D7A76">
        <w:rPr>
          <w:rFonts w:ascii="Cambria" w:hAnsi="Cambria"/>
          <w:spacing w:val="-8"/>
          <w:sz w:val="20"/>
          <w:szCs w:val="20"/>
        </w:rPr>
        <w:t>, 547–558.</w:t>
      </w:r>
    </w:p>
    <w:p w14:paraId="16B0EAD9" w14:textId="610BD93F"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(60) </w:t>
      </w:r>
      <w:r w:rsidRPr="009D7A76">
        <w:rPr>
          <w:rFonts w:ascii="Cambria" w:hAnsi="Cambria"/>
          <w:spacing w:val="-8"/>
          <w:sz w:val="20"/>
          <w:szCs w:val="20"/>
        </w:rPr>
        <w:tab/>
        <w:t xml:space="preserve">Rogers, M. C.; Brown, G. G. </w:t>
      </w:r>
      <w:r w:rsidRPr="009D7A76">
        <w:rPr>
          <w:rFonts w:ascii="Cambria" w:hAnsi="Cambria"/>
          <w:i/>
          <w:iCs/>
          <w:spacing w:val="-8"/>
          <w:sz w:val="20"/>
          <w:szCs w:val="20"/>
        </w:rPr>
        <w:t>Raoult’s Law and the Equilibrium Vaporization of Hydrocarbon Mixtures</w:t>
      </w:r>
      <w:r w:rsidRPr="009D7A76">
        <w:rPr>
          <w:rFonts w:ascii="Cambria" w:hAnsi="Cambria"/>
          <w:spacing w:val="-8"/>
          <w:sz w:val="20"/>
          <w:szCs w:val="20"/>
        </w:rPr>
        <w:t xml:space="preserve">. </w:t>
      </w:r>
      <w:r w:rsidRPr="009D7A76">
        <w:rPr>
          <w:rFonts w:ascii="Cambria" w:hAnsi="Cambria"/>
          <w:i/>
          <w:spacing w:val="-8"/>
          <w:sz w:val="20"/>
          <w:szCs w:val="20"/>
        </w:rPr>
        <w:t>Ind. Eng. Chem.</w:t>
      </w:r>
      <w:r w:rsidRPr="009D7A76">
        <w:rPr>
          <w:rFonts w:ascii="Cambria" w:hAnsi="Cambria"/>
          <w:spacing w:val="-8"/>
          <w:sz w:val="20"/>
          <w:szCs w:val="20"/>
        </w:rPr>
        <w:t xml:space="preserve"> </w:t>
      </w:r>
      <w:r w:rsidRPr="009D7A76">
        <w:rPr>
          <w:rFonts w:ascii="Cambria" w:hAnsi="Cambria"/>
          <w:b/>
          <w:spacing w:val="-8"/>
          <w:sz w:val="20"/>
          <w:szCs w:val="20"/>
        </w:rPr>
        <w:t>1930</w:t>
      </w:r>
      <w:r w:rsidRPr="009D7A76">
        <w:rPr>
          <w:rFonts w:ascii="Cambria" w:hAnsi="Cambria"/>
          <w:spacing w:val="-8"/>
          <w:sz w:val="20"/>
          <w:szCs w:val="20"/>
        </w:rPr>
        <w:t xml:space="preserve">, </w:t>
      </w:r>
      <w:r w:rsidRPr="00603062">
        <w:rPr>
          <w:rFonts w:ascii="Cambria" w:hAnsi="Cambria"/>
          <w:i/>
          <w:spacing w:val="-8"/>
          <w:sz w:val="20"/>
          <w:szCs w:val="20"/>
        </w:rPr>
        <w:t>22</w:t>
      </w:r>
      <w:r w:rsidRPr="009D7A76">
        <w:rPr>
          <w:rFonts w:ascii="Cambria" w:hAnsi="Cambria"/>
          <w:spacing w:val="-8"/>
          <w:sz w:val="20"/>
          <w:szCs w:val="20"/>
        </w:rPr>
        <w:t xml:space="preserve"> (3), 258–264.</w:t>
      </w:r>
    </w:p>
    <w:p w14:paraId="1C2E4BD8"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(61) </w:t>
      </w:r>
      <w:r w:rsidRPr="009D7A76">
        <w:rPr>
          <w:rFonts w:ascii="Cambria" w:hAnsi="Cambria"/>
          <w:spacing w:val="-8"/>
          <w:sz w:val="20"/>
          <w:szCs w:val="20"/>
        </w:rPr>
        <w:tab/>
        <w:t xml:space="preserve">Poling, B. E.; Prausnitz, J. M.; O’Connell, J. P. </w:t>
      </w:r>
      <w:r w:rsidRPr="009D7A76">
        <w:rPr>
          <w:rFonts w:ascii="Cambria" w:hAnsi="Cambria"/>
          <w:i/>
          <w:iCs/>
          <w:spacing w:val="-8"/>
          <w:sz w:val="20"/>
          <w:szCs w:val="20"/>
        </w:rPr>
        <w:t>The Properties of Gases and Liquids</w:t>
      </w:r>
      <w:r w:rsidRPr="009D7A76">
        <w:rPr>
          <w:rFonts w:ascii="Cambria" w:hAnsi="Cambria"/>
          <w:spacing w:val="-8"/>
          <w:sz w:val="20"/>
          <w:szCs w:val="20"/>
        </w:rPr>
        <w:t>; McGraw-Hill: New York, 2001.</w:t>
      </w:r>
    </w:p>
    <w:p w14:paraId="37205C1C"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(62) </w:t>
      </w:r>
      <w:r w:rsidRPr="009D7A76">
        <w:rPr>
          <w:rFonts w:ascii="Cambria" w:hAnsi="Cambria"/>
          <w:spacing w:val="-8"/>
          <w:sz w:val="20"/>
          <w:szCs w:val="20"/>
        </w:rPr>
        <w:tab/>
        <w:t xml:space="preserve">Reid, R. C.; Prausnitz, J. M.; Poling, B. E. </w:t>
      </w:r>
      <w:r w:rsidRPr="009D7A76">
        <w:rPr>
          <w:rFonts w:ascii="Cambria" w:hAnsi="Cambria"/>
          <w:i/>
          <w:iCs/>
          <w:spacing w:val="-8"/>
          <w:sz w:val="20"/>
          <w:szCs w:val="20"/>
        </w:rPr>
        <w:t>The Properties of Gases and Liquids</w:t>
      </w:r>
      <w:r w:rsidRPr="009D7A76">
        <w:rPr>
          <w:rFonts w:ascii="Cambria" w:hAnsi="Cambria"/>
          <w:spacing w:val="-8"/>
          <w:sz w:val="20"/>
          <w:szCs w:val="20"/>
        </w:rPr>
        <w:t>, 4th ed.; McGraw-Hill: New York, 1987.</w:t>
      </w:r>
    </w:p>
    <w:p w14:paraId="6F7A7250"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(63) </w:t>
      </w:r>
      <w:r w:rsidRPr="009D7A76">
        <w:rPr>
          <w:rFonts w:ascii="Cambria" w:hAnsi="Cambria"/>
          <w:spacing w:val="-8"/>
          <w:sz w:val="20"/>
          <w:szCs w:val="20"/>
        </w:rPr>
        <w:tab/>
        <w:t xml:space="preserve">Ni, Z.; Han, K.; Zhao, C.; Chen, H.; Pang, B. Numerical Simulation of Droplet Evaporation Characteristics of Multi-Component Acetone-Butanol-Ethanol and Diesel Blends under Different Environments.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2018</w:t>
      </w:r>
      <w:r w:rsidRPr="009D7A76">
        <w:rPr>
          <w:rFonts w:ascii="Cambria" w:hAnsi="Cambria"/>
          <w:spacing w:val="-8"/>
          <w:sz w:val="20"/>
          <w:szCs w:val="20"/>
        </w:rPr>
        <w:t xml:space="preserve">, </w:t>
      </w:r>
      <w:r w:rsidRPr="009D7A76">
        <w:rPr>
          <w:rFonts w:ascii="Cambria" w:hAnsi="Cambria"/>
          <w:i/>
          <w:iCs/>
          <w:spacing w:val="-8"/>
          <w:sz w:val="20"/>
          <w:szCs w:val="20"/>
        </w:rPr>
        <w:t>230</w:t>
      </w:r>
      <w:r w:rsidRPr="009D7A76">
        <w:rPr>
          <w:rFonts w:ascii="Cambria" w:hAnsi="Cambria"/>
          <w:spacing w:val="-8"/>
          <w:sz w:val="20"/>
          <w:szCs w:val="20"/>
        </w:rPr>
        <w:t>, 27–36.</w:t>
      </w:r>
    </w:p>
    <w:p w14:paraId="47806697"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(64) </w:t>
      </w:r>
      <w:r w:rsidRPr="009D7A76">
        <w:rPr>
          <w:rFonts w:ascii="Cambria" w:hAnsi="Cambria"/>
          <w:spacing w:val="-8"/>
          <w:sz w:val="20"/>
          <w:szCs w:val="20"/>
        </w:rPr>
        <w:tab/>
        <w:t xml:space="preserve">Ma, X.; Zhang, F.; Han, K.; Yang, B.; Song, G. Evaporation Characteristics of Acetone–Butanol–Ethanol and Diesel Blends Droplets at High Ambient Temperatures. </w:t>
      </w:r>
      <w:r w:rsidRPr="009D7A76">
        <w:rPr>
          <w:rFonts w:ascii="Cambria" w:hAnsi="Cambria"/>
          <w:i/>
          <w:iCs/>
          <w:spacing w:val="-8"/>
          <w:sz w:val="20"/>
          <w:szCs w:val="20"/>
        </w:rPr>
        <w:t>Fuel</w:t>
      </w:r>
      <w:r w:rsidRPr="009D7A76">
        <w:rPr>
          <w:rFonts w:ascii="Cambria" w:hAnsi="Cambria"/>
          <w:spacing w:val="-8"/>
          <w:sz w:val="20"/>
          <w:szCs w:val="20"/>
        </w:rPr>
        <w:t xml:space="preserve"> </w:t>
      </w:r>
      <w:r w:rsidRPr="009D7A76">
        <w:rPr>
          <w:rFonts w:ascii="Cambria" w:hAnsi="Cambria"/>
          <w:b/>
          <w:bCs/>
          <w:spacing w:val="-8"/>
          <w:sz w:val="20"/>
          <w:szCs w:val="20"/>
        </w:rPr>
        <w:t>2015</w:t>
      </w:r>
      <w:r w:rsidRPr="009D7A76">
        <w:rPr>
          <w:rFonts w:ascii="Cambria" w:hAnsi="Cambria"/>
          <w:spacing w:val="-8"/>
          <w:sz w:val="20"/>
          <w:szCs w:val="20"/>
        </w:rPr>
        <w:t xml:space="preserve">, </w:t>
      </w:r>
      <w:r w:rsidRPr="009D7A76">
        <w:rPr>
          <w:rFonts w:ascii="Cambria" w:hAnsi="Cambria"/>
          <w:i/>
          <w:iCs/>
          <w:spacing w:val="-8"/>
          <w:sz w:val="20"/>
          <w:szCs w:val="20"/>
        </w:rPr>
        <w:t>160</w:t>
      </w:r>
      <w:r w:rsidRPr="009D7A76">
        <w:rPr>
          <w:rFonts w:ascii="Cambria" w:hAnsi="Cambria"/>
          <w:spacing w:val="-8"/>
          <w:sz w:val="20"/>
          <w:szCs w:val="20"/>
        </w:rPr>
        <w:t>, 43–49.</w:t>
      </w:r>
    </w:p>
    <w:p w14:paraId="23EC8EB1" w14:textId="7583EF23"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(65) </w:t>
      </w:r>
      <w:r w:rsidRPr="009D7A76">
        <w:rPr>
          <w:rFonts w:ascii="Cambria" w:hAnsi="Cambria"/>
          <w:spacing w:val="-8"/>
          <w:sz w:val="20"/>
          <w:szCs w:val="20"/>
        </w:rPr>
        <w:tab/>
        <w:t>Al Qubeissi, M.; Sazhin, S.</w:t>
      </w:r>
      <w:r w:rsidR="00295CA5">
        <w:rPr>
          <w:rFonts w:ascii="Cambria" w:hAnsi="Cambria"/>
          <w:spacing w:val="-8"/>
          <w:sz w:val="20"/>
          <w:szCs w:val="20"/>
        </w:rPr>
        <w:t xml:space="preserve"> </w:t>
      </w:r>
      <w:r w:rsidRPr="009D7A76">
        <w:rPr>
          <w:rFonts w:ascii="Cambria" w:hAnsi="Cambria"/>
          <w:spacing w:val="-8"/>
          <w:sz w:val="20"/>
          <w:szCs w:val="20"/>
        </w:rPr>
        <w:t xml:space="preserve">S. </w:t>
      </w:r>
      <w:r w:rsidR="00E3732E" w:rsidRPr="00E3732E">
        <w:rPr>
          <w:rFonts w:ascii="Cambria" w:hAnsi="Cambria"/>
          <w:spacing w:val="-8"/>
          <w:sz w:val="20"/>
          <w:szCs w:val="20"/>
        </w:rPr>
        <w:t>Models for droplet heating and evaporation:an application to biodiesel, diesel and gasoline fuels</w:t>
      </w:r>
      <w:r w:rsidRPr="009D7A76">
        <w:rPr>
          <w:rFonts w:ascii="Cambria" w:hAnsi="Cambria"/>
          <w:spacing w:val="-8"/>
          <w:sz w:val="20"/>
          <w:szCs w:val="20"/>
        </w:rPr>
        <w:t xml:space="preserve">. </w:t>
      </w:r>
      <w:r w:rsidR="00145C6E" w:rsidRPr="00145C6E">
        <w:rPr>
          <w:rFonts w:ascii="Cambria" w:hAnsi="Cambria"/>
          <w:i/>
          <w:spacing w:val="-8"/>
          <w:sz w:val="20"/>
          <w:szCs w:val="20"/>
        </w:rPr>
        <w:t>Int. J. Engineering Systems Modelling and Simulation</w:t>
      </w:r>
      <w:r w:rsidR="00145C6E">
        <w:rPr>
          <w:rFonts w:ascii="Cambria" w:hAnsi="Cambria"/>
          <w:spacing w:val="-8"/>
          <w:sz w:val="20"/>
          <w:szCs w:val="20"/>
        </w:rPr>
        <w:t xml:space="preserve"> </w:t>
      </w:r>
      <w:r w:rsidR="00145C6E" w:rsidRPr="00145C6E">
        <w:rPr>
          <w:rFonts w:ascii="Cambria" w:hAnsi="Cambria"/>
          <w:b/>
          <w:spacing w:val="-8"/>
          <w:sz w:val="20"/>
          <w:szCs w:val="20"/>
        </w:rPr>
        <w:t>2017</w:t>
      </w:r>
      <w:r w:rsidR="00145C6E" w:rsidRPr="00145C6E">
        <w:rPr>
          <w:rFonts w:ascii="Cambria" w:hAnsi="Cambria"/>
          <w:spacing w:val="-8"/>
          <w:sz w:val="20"/>
          <w:szCs w:val="20"/>
        </w:rPr>
        <w:t>, 9</w:t>
      </w:r>
      <w:r w:rsidR="00014D36">
        <w:rPr>
          <w:rFonts w:ascii="Cambria" w:hAnsi="Cambria"/>
          <w:spacing w:val="-8"/>
          <w:sz w:val="20"/>
          <w:szCs w:val="20"/>
        </w:rPr>
        <w:t xml:space="preserve"> (</w:t>
      </w:r>
      <w:r w:rsidR="00145C6E" w:rsidRPr="00145C6E">
        <w:rPr>
          <w:rFonts w:ascii="Cambria" w:hAnsi="Cambria"/>
          <w:spacing w:val="-8"/>
          <w:sz w:val="20"/>
          <w:szCs w:val="20"/>
        </w:rPr>
        <w:t>1</w:t>
      </w:r>
      <w:r w:rsidR="00014D36">
        <w:rPr>
          <w:rFonts w:ascii="Cambria" w:hAnsi="Cambria"/>
          <w:spacing w:val="-8"/>
          <w:sz w:val="20"/>
          <w:szCs w:val="20"/>
        </w:rPr>
        <w:t>)</w:t>
      </w:r>
      <w:r w:rsidR="00145C6E" w:rsidRPr="00145C6E">
        <w:rPr>
          <w:rFonts w:ascii="Cambria" w:hAnsi="Cambria"/>
          <w:spacing w:val="-8"/>
          <w:sz w:val="20"/>
          <w:szCs w:val="20"/>
        </w:rPr>
        <w:t>,</w:t>
      </w:r>
      <w:r w:rsidR="00C56995">
        <w:rPr>
          <w:rFonts w:ascii="Cambria" w:hAnsi="Cambria"/>
          <w:spacing w:val="-8"/>
          <w:sz w:val="20"/>
          <w:szCs w:val="20"/>
        </w:rPr>
        <w:t xml:space="preserve"> 32-40.</w:t>
      </w:r>
      <w:r w:rsidR="00014D36">
        <w:rPr>
          <w:rFonts w:ascii="Cambria" w:hAnsi="Cambria"/>
          <w:spacing w:val="-8"/>
          <w:sz w:val="20"/>
          <w:szCs w:val="20"/>
        </w:rPr>
        <w:t xml:space="preserve"> </w:t>
      </w:r>
      <w:r w:rsidR="00145C6E" w:rsidRPr="00145C6E">
        <w:rPr>
          <w:rFonts w:ascii="Cambria" w:hAnsi="Cambria"/>
          <w:spacing w:val="-8"/>
          <w:sz w:val="20"/>
          <w:szCs w:val="20"/>
        </w:rPr>
        <w:t xml:space="preserve"> </w:t>
      </w:r>
    </w:p>
    <w:p w14:paraId="452ADBFD" w14:textId="77777777"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(66) </w:t>
      </w:r>
      <w:r w:rsidRPr="009D7A76">
        <w:rPr>
          <w:rFonts w:ascii="Cambria" w:hAnsi="Cambria"/>
          <w:spacing w:val="-8"/>
          <w:sz w:val="20"/>
          <w:szCs w:val="20"/>
        </w:rPr>
        <w:tab/>
        <w:t xml:space="preserve">Sazhin, S. S.; Al Qubeissi, M.; Heikal, M. R. Modelling of Biodiesel and Diesel Fuel Droplet Heating and Evaporation. In </w:t>
      </w:r>
      <w:r w:rsidRPr="009D7A76">
        <w:rPr>
          <w:rFonts w:ascii="Cambria" w:hAnsi="Cambria"/>
          <w:i/>
          <w:iCs/>
          <w:spacing w:val="-8"/>
          <w:sz w:val="20"/>
          <w:szCs w:val="20"/>
        </w:rPr>
        <w:t>15th International Heat Transfer Conference</w:t>
      </w:r>
      <w:r w:rsidRPr="009D7A76">
        <w:rPr>
          <w:rFonts w:ascii="Cambria" w:hAnsi="Cambria"/>
          <w:spacing w:val="-8"/>
          <w:sz w:val="20"/>
          <w:szCs w:val="20"/>
        </w:rPr>
        <w:t>; Begellhouse: Kyoto, Japan, 2014;  IHTC15-8936.</w:t>
      </w:r>
    </w:p>
    <w:p w14:paraId="184661E3" w14:textId="245720C6" w:rsidR="005A5222" w:rsidRPr="009D7A76" w:rsidRDefault="005A5222" w:rsidP="005A5222">
      <w:pPr>
        <w:pStyle w:val="Bibliography"/>
        <w:spacing w:afterLines="40" w:after="96"/>
        <w:ind w:left="397" w:hanging="397"/>
        <w:mirrorIndents/>
        <w:rPr>
          <w:rFonts w:ascii="Cambria" w:hAnsi="Cambria"/>
          <w:spacing w:val="-8"/>
          <w:sz w:val="20"/>
          <w:szCs w:val="20"/>
        </w:rPr>
      </w:pPr>
      <w:r w:rsidRPr="009D7A76">
        <w:rPr>
          <w:rFonts w:ascii="Cambria" w:hAnsi="Cambria"/>
          <w:spacing w:val="-8"/>
          <w:sz w:val="20"/>
          <w:szCs w:val="20"/>
        </w:rPr>
        <w:t xml:space="preserve">(67) </w:t>
      </w:r>
      <w:r w:rsidRPr="009D7A76">
        <w:rPr>
          <w:rFonts w:ascii="Cambria" w:hAnsi="Cambria"/>
          <w:spacing w:val="-8"/>
          <w:sz w:val="20"/>
          <w:szCs w:val="20"/>
        </w:rPr>
        <w:tab/>
        <w:t xml:space="preserve">Bondi, A. Van Der Waals Volumes and Radii. </w:t>
      </w:r>
      <w:r w:rsidRPr="009D7A76">
        <w:rPr>
          <w:rFonts w:ascii="Cambria" w:hAnsi="Cambria"/>
          <w:i/>
          <w:iCs/>
          <w:spacing w:val="-8"/>
          <w:sz w:val="20"/>
          <w:szCs w:val="20"/>
        </w:rPr>
        <w:t>J. Phys. Chem.</w:t>
      </w:r>
      <w:r w:rsidRPr="009D7A76">
        <w:rPr>
          <w:rFonts w:ascii="Cambria" w:hAnsi="Cambria"/>
          <w:spacing w:val="-8"/>
          <w:sz w:val="20"/>
          <w:szCs w:val="20"/>
        </w:rPr>
        <w:t xml:space="preserve"> </w:t>
      </w:r>
      <w:r w:rsidRPr="009D7A76">
        <w:rPr>
          <w:rFonts w:ascii="Cambria" w:hAnsi="Cambria"/>
          <w:b/>
          <w:bCs/>
          <w:spacing w:val="-8"/>
          <w:sz w:val="20"/>
          <w:szCs w:val="20"/>
        </w:rPr>
        <w:t>1964</w:t>
      </w:r>
      <w:r w:rsidRPr="009D7A76">
        <w:rPr>
          <w:rFonts w:ascii="Cambria" w:hAnsi="Cambria"/>
          <w:spacing w:val="-8"/>
          <w:sz w:val="20"/>
          <w:szCs w:val="20"/>
        </w:rPr>
        <w:t xml:space="preserve">, </w:t>
      </w:r>
      <w:r w:rsidRPr="009D7A76">
        <w:rPr>
          <w:rFonts w:ascii="Cambria" w:hAnsi="Cambria"/>
          <w:i/>
          <w:iCs/>
          <w:spacing w:val="-8"/>
          <w:sz w:val="20"/>
          <w:szCs w:val="20"/>
        </w:rPr>
        <w:t>68</w:t>
      </w:r>
      <w:r w:rsidRPr="009D7A76">
        <w:rPr>
          <w:rFonts w:ascii="Cambria" w:hAnsi="Cambria"/>
          <w:spacing w:val="-8"/>
          <w:sz w:val="20"/>
          <w:szCs w:val="20"/>
        </w:rPr>
        <w:t xml:space="preserve"> (3), 441–451.</w:t>
      </w:r>
      <w:r w:rsidRPr="009D7A76">
        <w:rPr>
          <w:rFonts w:ascii="Cambria" w:hAnsi="Cambria"/>
          <w:spacing w:val="-8"/>
          <w:sz w:val="20"/>
          <w:szCs w:val="20"/>
        </w:rPr>
        <w:fldChar w:fldCharType="end"/>
      </w:r>
      <w:r w:rsidRPr="009D7A76">
        <w:rPr>
          <w:rFonts w:ascii="Cambria" w:hAnsi="Cambria"/>
          <w:spacing w:val="-8"/>
          <w:sz w:val="20"/>
          <w:szCs w:val="20"/>
        </w:rPr>
        <w:fldChar w:fldCharType="end"/>
      </w:r>
    </w:p>
    <w:p w14:paraId="53BB657A" w14:textId="570B3689" w:rsidR="00A83652" w:rsidRPr="009D7A76" w:rsidRDefault="00A83652" w:rsidP="004F0FD8">
      <w:pPr>
        <w:pStyle w:val="Bibliography"/>
        <w:spacing w:afterLines="40" w:after="96"/>
        <w:ind w:left="397" w:hanging="397"/>
        <w:mirrorIndents/>
        <w:rPr>
          <w:rFonts w:ascii="Cambria" w:hAnsi="Cambria"/>
          <w:spacing w:val="-8"/>
          <w:sz w:val="20"/>
          <w:szCs w:val="20"/>
        </w:rPr>
      </w:pPr>
    </w:p>
    <w:p w14:paraId="2C62CE89" w14:textId="5B689165" w:rsidR="00776B3C" w:rsidRPr="009D7A76" w:rsidRDefault="00776B3C" w:rsidP="004B79E7">
      <w:pPr>
        <w:pStyle w:val="Bibliography"/>
        <w:spacing w:afterLines="40" w:after="96"/>
        <w:ind w:left="397" w:hanging="397"/>
        <w:mirrorIndents/>
        <w:rPr>
          <w:rFonts w:ascii="Cambria" w:hAnsi="Cambria"/>
          <w:spacing w:val="-8"/>
          <w:sz w:val="20"/>
          <w:szCs w:val="20"/>
        </w:rPr>
      </w:pPr>
    </w:p>
    <w:sectPr w:rsidR="00776B3C" w:rsidRPr="009D7A76" w:rsidSect="00000916">
      <w:footnotePr>
        <w:numFmt w:val="chicago"/>
      </w:footnotePr>
      <w:type w:val="continuous"/>
      <w:pgSz w:w="12242" w:h="15842" w:code="1"/>
      <w:pgMar w:top="1134"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67F87" w14:textId="77777777" w:rsidR="007A3458" w:rsidRDefault="007A3458" w:rsidP="00BC2423">
      <w:pPr>
        <w:spacing w:after="0" w:line="240" w:lineRule="auto"/>
      </w:pPr>
      <w:r>
        <w:separator/>
      </w:r>
    </w:p>
  </w:endnote>
  <w:endnote w:type="continuationSeparator" w:id="0">
    <w:p w14:paraId="65E2C8D5" w14:textId="77777777" w:rsidR="007A3458" w:rsidRDefault="007A3458" w:rsidP="00BC2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dvOT2e364b11">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BCDFB" w14:textId="77777777" w:rsidR="00075C89" w:rsidRPr="00315878" w:rsidRDefault="00075C89">
    <w:pPr>
      <w:pStyle w:val="Footer"/>
      <w:jc w:val="cen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FB84B" w14:textId="77777777" w:rsidR="007A3458" w:rsidRDefault="007A3458" w:rsidP="00BC2423">
      <w:pPr>
        <w:spacing w:after="0" w:line="240" w:lineRule="auto"/>
      </w:pPr>
      <w:r>
        <w:separator/>
      </w:r>
    </w:p>
  </w:footnote>
  <w:footnote w:type="continuationSeparator" w:id="0">
    <w:p w14:paraId="2B0F9573" w14:textId="77777777" w:rsidR="007A3458" w:rsidRDefault="007A3458" w:rsidP="00BC2423">
      <w:pPr>
        <w:spacing w:after="0" w:line="240" w:lineRule="auto"/>
      </w:pPr>
      <w:r>
        <w:continuationSeparator/>
      </w:r>
    </w:p>
  </w:footnote>
  <w:footnote w:id="1">
    <w:p w14:paraId="659A3057" w14:textId="45BA1055" w:rsidR="00075C89" w:rsidRPr="00C90115" w:rsidRDefault="00075C89" w:rsidP="00BC2423">
      <w:pPr>
        <w:pStyle w:val="FootnoteText"/>
        <w:rPr>
          <w:lang w:val="en-GB"/>
        </w:rPr>
      </w:pPr>
      <w:r>
        <w:rPr>
          <w:rStyle w:val="FootnoteReference"/>
          <w:rFonts w:ascii="Cambria" w:hAnsi="Cambria"/>
          <w:sz w:val="24"/>
          <w:szCs w:val="24"/>
        </w:rPr>
        <w:footnoteRef/>
      </w:r>
      <w:r>
        <w:t xml:space="preserve"> </w:t>
      </w:r>
      <w:r w:rsidRPr="00C90115">
        <w:rPr>
          <w:rFonts w:ascii="Cambria" w:hAnsi="Cambria"/>
        </w:rPr>
        <w:t>Telephone: +44-(0)2477-658060</w:t>
      </w:r>
      <w:r>
        <w:rPr>
          <w:rFonts w:ascii="Cambria" w:hAnsi="Cambria"/>
        </w:rPr>
        <w:t>,</w:t>
      </w:r>
      <w:r w:rsidRPr="00C90115">
        <w:rPr>
          <w:rFonts w:ascii="Cambria" w:hAnsi="Cambria"/>
        </w:rPr>
        <w:t xml:space="preserve"> E-mail: </w:t>
      </w:r>
      <w:hyperlink r:id="rId1" w:history="1">
        <w:r w:rsidRPr="00C90115">
          <w:rPr>
            <w:rStyle w:val="Hyperlink"/>
            <w:rFonts w:ascii="Cambria" w:hAnsi="Cambria"/>
          </w:rPr>
          <w:t>Mansour.Qubeissi@coventry.ac.uk</w:t>
        </w:r>
      </w:hyperlink>
    </w:p>
  </w:footnote>
  <w:footnote w:id="2">
    <w:p w14:paraId="673D59E3" w14:textId="3B96540A" w:rsidR="00075C89" w:rsidRPr="00C90115" w:rsidRDefault="00075C89" w:rsidP="00BC2423">
      <w:pPr>
        <w:pStyle w:val="FootnoteText"/>
        <w:rPr>
          <w:rFonts w:ascii="Cambria" w:hAnsi="Cambria"/>
          <w:lang w:val="en-GB"/>
        </w:rPr>
      </w:pPr>
      <w:r w:rsidRPr="002F0A7A">
        <w:rPr>
          <w:rStyle w:val="FootnoteReference"/>
          <w:rFonts w:ascii="Cambria" w:hAnsi="Cambria"/>
        </w:rPr>
        <w:footnoteRef/>
      </w:r>
      <w:r w:rsidRPr="00C90115">
        <w:rPr>
          <w:rFonts w:ascii="Cambria" w:hAnsi="Cambria"/>
        </w:rPr>
        <w:t xml:space="preserve"> </w:t>
      </w:r>
      <w:r w:rsidRPr="00C90115">
        <w:rPr>
          <w:rFonts w:ascii="Cambria" w:hAnsi="Cambria"/>
          <w:lang w:val="en-GB"/>
        </w:rPr>
        <w:t xml:space="preserve">Hereafter, </w:t>
      </w:r>
      <w:r w:rsidRPr="008422A3">
        <w:rPr>
          <w:rFonts w:ascii="Cambria" w:hAnsi="Cambria"/>
          <w:lang w:val="en-GB"/>
        </w:rPr>
        <w:t>the percentage of substance in the mixture refers to its volume fraction, unless otherwise stated.</w:t>
      </w:r>
    </w:p>
  </w:footnote>
  <w:footnote w:id="3">
    <w:p w14:paraId="37AE42F7" w14:textId="6BCEB8F1" w:rsidR="00075C89" w:rsidRPr="00E57EDF" w:rsidRDefault="00075C89" w:rsidP="00BC2423">
      <w:pPr>
        <w:pStyle w:val="FootnoteText"/>
        <w:jc w:val="both"/>
        <w:rPr>
          <w:lang w:val="en-GB"/>
        </w:rPr>
      </w:pPr>
      <w:r w:rsidRPr="00E57EDF">
        <w:rPr>
          <w:rStyle w:val="FootnoteReference"/>
          <w:rFonts w:ascii="Cambria" w:hAnsi="Cambria"/>
        </w:rPr>
        <w:footnoteRef/>
      </w:r>
      <w:r w:rsidRPr="00E57EDF">
        <w:rPr>
          <w:rFonts w:ascii="Cambria" w:hAnsi="Cambria"/>
        </w:rPr>
        <w:t xml:space="preserve"> </w:t>
      </w:r>
      <w:r w:rsidRPr="00E57EDF">
        <w:rPr>
          <w:rFonts w:ascii="Cambria" w:hAnsi="Cambria" w:cs="Arial"/>
        </w:rPr>
        <w:t xml:space="preserve">The structure of the groups and the values of </w:t>
      </w:r>
      <m:oMath>
        <m:sSub>
          <m:sSubPr>
            <m:ctrlPr>
              <w:rPr>
                <w:rFonts w:ascii="Cambria Math" w:hAnsi="Cambria Math"/>
                <w:i/>
              </w:rPr>
            </m:ctrlPr>
          </m:sSubPr>
          <m:e>
            <m:r>
              <w:rPr>
                <w:rFonts w:ascii="Cambria Math" w:hAnsi="Cambria Math"/>
              </w:rPr>
              <m:t>R</m:t>
            </m:r>
          </m:e>
          <m:sub>
            <m:r>
              <w:rPr>
                <w:rFonts w:ascii="Cambria Math" w:hAnsi="Cambria Math"/>
              </w:rPr>
              <m:t xml:space="preserve">k </m:t>
            </m:r>
          </m:sub>
        </m:sSub>
      </m:oMath>
      <w:r w:rsidRPr="00E57EDF">
        <w:rPr>
          <w:rFonts w:ascii="Cambria" w:hAnsi="Cambria"/>
        </w:rPr>
        <w:t>and</w:t>
      </w:r>
      <w:r w:rsidRPr="00E57EDF">
        <w:rPr>
          <w:rFonts w:ascii="Cambria" w:hAnsi="Cambria" w:cs="Arial"/>
        </w:rPr>
        <w:t xml:space="preserve"> </w:t>
      </w:r>
      <m:oMath>
        <m:sSub>
          <m:sSubPr>
            <m:ctrlPr>
              <w:rPr>
                <w:rFonts w:ascii="Cambria Math" w:hAnsi="Cambria Math"/>
                <w:i/>
              </w:rPr>
            </m:ctrlPr>
          </m:sSubPr>
          <m:e>
            <m:r>
              <w:rPr>
                <w:rFonts w:ascii="Cambria Math" w:hAnsi="Cambria Math"/>
              </w:rPr>
              <m:t>Q</m:t>
            </m:r>
          </m:e>
          <m:sub>
            <m:r>
              <w:rPr>
                <w:rFonts w:ascii="Cambria Math" w:hAnsi="Cambria Math"/>
              </w:rPr>
              <m:t>k</m:t>
            </m:r>
          </m:sub>
        </m:sSub>
      </m:oMath>
      <w:r w:rsidRPr="00E57EDF">
        <w:rPr>
          <w:rFonts w:ascii="Cambria" w:hAnsi="Cambria" w:cs="Arial"/>
        </w:rPr>
        <w:t xml:space="preserve"> in E85-diesel fuel blends are the same as those shown in </w:t>
      </w:r>
      <w:r>
        <w:rPr>
          <w:rFonts w:ascii="Cambria" w:hAnsi="Cambria" w:cs="Arial"/>
        </w:rPr>
        <w:t>r</w:t>
      </w:r>
      <w:r w:rsidRPr="00E57EDF">
        <w:rPr>
          <w:rFonts w:ascii="Cambria" w:hAnsi="Cambria" w:cs="Arial"/>
        </w:rPr>
        <w:t xml:space="preserve">ef </w:t>
      </w:r>
      <w:r w:rsidRPr="008D08EF">
        <w:rPr>
          <w:rFonts w:ascii="Cambria" w:hAnsi="Cambria" w:cs="Arial"/>
        </w:rPr>
        <w:fldChar w:fldCharType="begin"/>
      </w:r>
      <w:r>
        <w:rPr>
          <w:rFonts w:ascii="Cambria" w:hAnsi="Cambria" w:cs="Arial"/>
        </w:rPr>
        <w:instrText xml:space="preserve"> ADDIN ZOTERO_ITEM CSL_CITATION {"citationID":"AVzcC5DO","properties":{"formattedCitation":"\\super 39\\nosupersub{}","plainCitation":"39","noteIndex":3},"citationItems":[{"id":"4dsOKTI1/Tl2I5iTr","uris":["http://zotero.org/users/local/xMeUTTG2/items/TIU5DPEL"],"uri":["http://zotero.org/users/local/xMeUTTG2/items/TIU5DPEL"],"itemData":{"id":735,"type":"article-journal","title":"The impacts of the activity coefficient on heating and evaporation of ethanol/gasoline fuel blends","container-title":"International Communications in Heat and Mass Transfer","page":"177-182","volume":"98","source":"Crossref","DOI":"10.1016/j.icheatmasstransfer.2018.08.018","ISSN":"07351933","language":"en","author":[{"family":"Al-Esawi","given":"Nawar"},{"family":"Al Qubeissi","given":"Mansour"},{"family":"Sazhin","given":"Sergei S."},{"family":"Whitaker","given":"Reece"}],"issued":{"date-parts":[["2018",11]]}}}],"schema":"https://github.com/citation-style-language/schema/raw/master/csl-citation.json"} </w:instrText>
      </w:r>
      <w:r w:rsidRPr="008D08EF">
        <w:rPr>
          <w:rFonts w:ascii="Cambria" w:hAnsi="Cambria" w:cs="Arial"/>
        </w:rPr>
        <w:fldChar w:fldCharType="separate"/>
      </w:r>
      <w:r w:rsidRPr="008D08EF">
        <w:rPr>
          <w:rFonts w:ascii="Cambria" w:hAnsi="Cambria"/>
          <w:szCs w:val="24"/>
        </w:rPr>
        <w:t>39</w:t>
      </w:r>
      <w:r w:rsidRPr="008D08EF">
        <w:rPr>
          <w:rFonts w:ascii="Cambria" w:hAnsi="Cambria" w:cs="Arial"/>
        </w:rPr>
        <w:fldChar w:fldCharType="end"/>
      </w:r>
      <w:r w:rsidRPr="00E57EDF">
        <w:rPr>
          <w:rFonts w:ascii="Cambria" w:hAnsi="Cambria" w:cs="Arial"/>
        </w:rPr>
        <w:t xml:space="preserve"> </w:t>
      </w:r>
      <w:r w:rsidRPr="00E57EDF">
        <w:rPr>
          <w:rFonts w:ascii="Cambria" w:hAnsi="Cambria"/>
        </w:rPr>
        <w:t xml:space="preserve">for the ethanol-gasoline blend. Diesel fuel, however, has 5 more groups of molecules than gasoline fuel, namely, bicycloalkanes, naphthalenes, tricycloalkanes, diaromatics and phenanthrenes. The approximations of these 5 groups are discussed in Appendix A. </w:t>
      </w:r>
    </w:p>
  </w:footnote>
  <w:footnote w:id="4">
    <w:p w14:paraId="6BBE61F0" w14:textId="25CBF510" w:rsidR="00075C89" w:rsidRPr="00054122" w:rsidRDefault="00075C89">
      <w:pPr>
        <w:pStyle w:val="FootnoteText"/>
        <w:rPr>
          <w:lang w:val="en-GB"/>
        </w:rPr>
      </w:pPr>
      <w:r>
        <w:rPr>
          <w:rStyle w:val="FootnoteReference"/>
        </w:rPr>
        <w:footnoteRef/>
      </w:r>
      <w:r>
        <w:t xml:space="preserve"> </w:t>
      </w:r>
      <w:r w:rsidRPr="00D27190">
        <w:rPr>
          <w:rFonts w:ascii="Cambria" w:hAnsi="Cambria"/>
        </w:rPr>
        <w:t>E85-X refers to a mixture of X% volume fraction of E85 fuel and (100-X) % volume fraction of diesel fuel</w:t>
      </w:r>
      <w:r>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280C"/>
    <w:multiLevelType w:val="multilevel"/>
    <w:tmpl w:val="BC3E2FC0"/>
    <w:styleLink w:val="Style1"/>
    <w:lvl w:ilvl="0">
      <w:start w:val="1"/>
      <w:numFmt w:val="decimal"/>
      <w:lvlText w:val="6.%1"/>
      <w:lvlJc w:val="left"/>
      <w:pPr>
        <w:ind w:left="851" w:hanging="794"/>
      </w:pPr>
      <w:rPr>
        <w:rFonts w:hint="default"/>
        <w:b/>
        <w:bCs/>
        <w:sz w:val="26"/>
        <w:szCs w:val="2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A63D1B"/>
    <w:multiLevelType w:val="multilevel"/>
    <w:tmpl w:val="E52C647A"/>
    <w:styleLink w:val="Style2"/>
    <w:lvl w:ilvl="0">
      <w:start w:val="1"/>
      <w:numFmt w:val="decimal"/>
      <w:lvlText w:val="6.%1"/>
      <w:lvlJc w:val="left"/>
      <w:pPr>
        <w:ind w:left="851" w:hanging="794"/>
      </w:pPr>
      <w:rPr>
        <w:rFonts w:hint="default"/>
        <w:b/>
        <w:bCs/>
        <w:sz w:val="26"/>
        <w:szCs w:val="2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B86BAB"/>
    <w:multiLevelType w:val="multilevel"/>
    <w:tmpl w:val="765E8E3E"/>
    <w:lvl w:ilvl="0">
      <w:start w:val="1"/>
      <w:numFmt w:val="decimal"/>
      <w:lvlText w:val="%1."/>
      <w:lvlJc w:val="left"/>
      <w:pPr>
        <w:ind w:left="851" w:hanging="794"/>
      </w:pPr>
      <w:rPr>
        <w:rFonts w:hint="default"/>
        <w:b/>
        <w:bCs/>
        <w:sz w:val="22"/>
        <w:szCs w:val="22"/>
      </w:rPr>
    </w:lvl>
    <w:lvl w:ilvl="1">
      <w:start w:val="1"/>
      <w:numFmt w:val="decimal"/>
      <w:isLgl/>
      <w:lvlText w:val="%1.%2"/>
      <w:lvlJc w:val="left"/>
      <w:pPr>
        <w:ind w:left="502" w:hanging="360"/>
      </w:pPr>
      <w:rPr>
        <w:rFonts w:hint="default"/>
      </w:rPr>
    </w:lvl>
    <w:lvl w:ilvl="2">
      <w:start w:val="1"/>
      <w:numFmt w:val="decimal"/>
      <w:isLgl/>
      <w:lvlText w:val="%1.%2.%3"/>
      <w:lvlJc w:val="left"/>
      <w:pPr>
        <w:ind w:left="947" w:hanging="720"/>
      </w:pPr>
      <w:rPr>
        <w:rFonts w:hint="default"/>
      </w:rPr>
    </w:lvl>
    <w:lvl w:ilvl="3">
      <w:start w:val="1"/>
      <w:numFmt w:val="decimal"/>
      <w:isLgl/>
      <w:lvlText w:val="%1.%2.%3.%4"/>
      <w:lvlJc w:val="left"/>
      <w:pPr>
        <w:ind w:left="1032"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562"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92" w:hanging="1440"/>
      </w:pPr>
      <w:rPr>
        <w:rFonts w:hint="default"/>
      </w:rPr>
    </w:lvl>
    <w:lvl w:ilvl="8">
      <w:start w:val="1"/>
      <w:numFmt w:val="decimal"/>
      <w:isLgl/>
      <w:lvlText w:val="%1.%2.%3.%4.%5.%6.%7.%8.%9"/>
      <w:lvlJc w:val="left"/>
      <w:pPr>
        <w:ind w:left="2537" w:hanging="1800"/>
      </w:pPr>
      <w:rPr>
        <w:rFonts w:hint="default"/>
      </w:rPr>
    </w:lvl>
  </w:abstractNum>
  <w:abstractNum w:abstractNumId="3" w15:restartNumberingAfterBreak="0">
    <w:nsid w:val="466B39A5"/>
    <w:multiLevelType w:val="multilevel"/>
    <w:tmpl w:val="EE306DF8"/>
    <w:lvl w:ilvl="0">
      <w:start w:val="1"/>
      <w:numFmt w:val="decimal"/>
      <w:lvlText w:val="%1."/>
      <w:lvlJc w:val="left"/>
      <w:pPr>
        <w:ind w:left="360" w:hanging="360"/>
      </w:pPr>
      <w:rPr>
        <w:rFonts w:hint="default"/>
        <w:b w:val="0"/>
        <w:bCs w:val="0"/>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9AD1707"/>
    <w:multiLevelType w:val="multilevel"/>
    <w:tmpl w:val="05F4BCB4"/>
    <w:lvl w:ilvl="0">
      <w:start w:val="1"/>
      <w:numFmt w:val="decimal"/>
      <w:pStyle w:val="Heading1"/>
      <w:lvlText w:val="%1"/>
      <w:lvlJc w:val="left"/>
      <w:pPr>
        <w:ind w:left="432" w:hanging="432"/>
      </w:pPr>
      <w:rPr>
        <w:rFonts w:hint="default"/>
      </w:rPr>
    </w:lvl>
    <w:lvl w:ilvl="1">
      <w:start w:val="1"/>
      <w:numFmt w:val="decimal"/>
      <w:pStyle w:val="Heading2"/>
      <w:lvlText w:val="3.%2"/>
      <w:lvlJc w:val="left"/>
      <w:pPr>
        <w:ind w:left="718" w:hanging="576"/>
      </w:pPr>
      <w:rPr>
        <w:rFonts w:hint="default"/>
        <w:b/>
        <w:i w:val="0"/>
        <w:color w:val="auto"/>
        <w:sz w:val="20"/>
        <w:szCs w:val="2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5B97665A"/>
    <w:multiLevelType w:val="multilevel"/>
    <w:tmpl w:val="25C8BC5E"/>
    <w:lvl w:ilvl="0">
      <w:start w:val="1"/>
      <w:numFmt w:val="decimal"/>
      <w:lvlText w:val="6.%1"/>
      <w:lvlJc w:val="left"/>
      <w:pPr>
        <w:ind w:left="851" w:hanging="794"/>
      </w:pPr>
      <w:rPr>
        <w:rFonts w:hint="default"/>
        <w:b/>
        <w:bCs/>
        <w:sz w:val="26"/>
        <w:szCs w:val="26"/>
      </w:rPr>
    </w:lvl>
    <w:lvl w:ilvl="1">
      <w:start w:val="1"/>
      <w:numFmt w:val="decimal"/>
      <w:lvlText w:val="3.%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C782B87"/>
    <w:multiLevelType w:val="multilevel"/>
    <w:tmpl w:val="3DA41336"/>
    <w:styleLink w:val="Style5"/>
    <w:lvl w:ilvl="0">
      <w:start w:val="1"/>
      <w:numFmt w:val="decimal"/>
      <w:lvlText w:val="6.%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B5B4790"/>
    <w:multiLevelType w:val="multilevel"/>
    <w:tmpl w:val="E3B4F132"/>
    <w:styleLink w:val="Style3"/>
    <w:lvl w:ilvl="0">
      <w:start w:val="1"/>
      <w:numFmt w:val="decimal"/>
      <w:lvlText w:val="7.%1"/>
      <w:lvlJc w:val="left"/>
      <w:pPr>
        <w:ind w:left="851" w:hanging="794"/>
      </w:pPr>
      <w:rPr>
        <w:rFonts w:hint="default"/>
        <w:b/>
        <w:bCs/>
        <w:sz w:val="26"/>
        <w:szCs w:val="26"/>
      </w:rPr>
    </w:lvl>
    <w:lvl w:ilvl="1">
      <w:start w:val="1"/>
      <w:numFmt w:val="decimal"/>
      <w:lvlText w:val="6.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CA417D9"/>
    <w:multiLevelType w:val="multilevel"/>
    <w:tmpl w:val="D5B29A94"/>
    <w:styleLink w:val="Style6"/>
    <w:lvl w:ilvl="0">
      <w:start w:val="1"/>
      <w:numFmt w:val="decimal"/>
      <w:lvlText w:val="7.%1"/>
      <w:lvlJc w:val="left"/>
      <w:pPr>
        <w:ind w:left="851" w:hanging="794"/>
      </w:pPr>
      <w:rPr>
        <w:rFonts w:hint="default"/>
        <w:b/>
        <w:bCs/>
        <w:sz w:val="26"/>
        <w:szCs w:val="26"/>
      </w:rPr>
    </w:lvl>
    <w:lvl w:ilvl="1">
      <w:start w:val="1"/>
      <w:numFmt w:val="decimal"/>
      <w:lvlText w:val="7.2.%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0581D86"/>
    <w:multiLevelType w:val="multilevel"/>
    <w:tmpl w:val="8F5C5056"/>
    <w:styleLink w:val="Style4"/>
    <w:lvl w:ilvl="0">
      <w:start w:val="1"/>
      <w:numFmt w:val="decimal"/>
      <w:lvlText w:val="6.%1"/>
      <w:lvlJc w:val="left"/>
      <w:pPr>
        <w:ind w:left="851" w:hanging="794"/>
      </w:pPr>
      <w:rPr>
        <w:rFonts w:hint="default"/>
        <w:b/>
        <w:bCs/>
        <w:sz w:val="26"/>
        <w:szCs w:val="26"/>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F035B85"/>
    <w:multiLevelType w:val="multilevel"/>
    <w:tmpl w:val="4A505C84"/>
    <w:styleLink w:val="Style7"/>
    <w:lvl w:ilvl="0">
      <w:start w:val="1"/>
      <w:numFmt w:val="decimal"/>
      <w:lvlText w:val="%1)"/>
      <w:lvlJc w:val="left"/>
      <w:pPr>
        <w:ind w:left="360" w:hanging="360"/>
      </w:pPr>
      <w:rPr>
        <w:rFonts w:hint="default"/>
      </w:rPr>
    </w:lvl>
    <w:lvl w:ilvl="1">
      <w:start w:val="1"/>
      <w:numFmt w:val="decimal"/>
      <w:lvlText w:val="E.%2"/>
      <w:lvlJc w:val="left"/>
      <w:pPr>
        <w:ind w:left="851" w:hanging="79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5"/>
  </w:num>
  <w:num w:numId="3">
    <w:abstractNumId w:val="3"/>
  </w:num>
  <w:num w:numId="4">
    <w:abstractNumId w:val="0"/>
  </w:num>
  <w:num w:numId="5">
    <w:abstractNumId w:val="1"/>
  </w:num>
  <w:num w:numId="6">
    <w:abstractNumId w:val="7"/>
  </w:num>
  <w:num w:numId="7">
    <w:abstractNumId w:val="9"/>
  </w:num>
  <w:num w:numId="8">
    <w:abstractNumId w:val="6"/>
  </w:num>
  <w:num w:numId="9">
    <w:abstractNumId w:val="8"/>
  </w:num>
  <w:num w:numId="10">
    <w:abstractNumId w:val="10"/>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423"/>
    <w:rsid w:val="00000916"/>
    <w:rsid w:val="00007DB5"/>
    <w:rsid w:val="00010D5D"/>
    <w:rsid w:val="0001134B"/>
    <w:rsid w:val="000128B0"/>
    <w:rsid w:val="00014D36"/>
    <w:rsid w:val="00014E9D"/>
    <w:rsid w:val="00025D07"/>
    <w:rsid w:val="000328C6"/>
    <w:rsid w:val="00033E91"/>
    <w:rsid w:val="000362C5"/>
    <w:rsid w:val="0004356A"/>
    <w:rsid w:val="00045297"/>
    <w:rsid w:val="00045591"/>
    <w:rsid w:val="000456FF"/>
    <w:rsid w:val="00054122"/>
    <w:rsid w:val="0005715B"/>
    <w:rsid w:val="00071616"/>
    <w:rsid w:val="00075C89"/>
    <w:rsid w:val="000852C9"/>
    <w:rsid w:val="000A6478"/>
    <w:rsid w:val="000B3E45"/>
    <w:rsid w:val="000D6B22"/>
    <w:rsid w:val="000F2169"/>
    <w:rsid w:val="0011008E"/>
    <w:rsid w:val="00143CAE"/>
    <w:rsid w:val="00145C6E"/>
    <w:rsid w:val="00152677"/>
    <w:rsid w:val="00154135"/>
    <w:rsid w:val="0017654F"/>
    <w:rsid w:val="001805CD"/>
    <w:rsid w:val="00180705"/>
    <w:rsid w:val="00190DB4"/>
    <w:rsid w:val="001B14FE"/>
    <w:rsid w:val="001E2A7C"/>
    <w:rsid w:val="001F54D3"/>
    <w:rsid w:val="0020535C"/>
    <w:rsid w:val="00225B85"/>
    <w:rsid w:val="00240E05"/>
    <w:rsid w:val="002703B0"/>
    <w:rsid w:val="00270F88"/>
    <w:rsid w:val="00286D78"/>
    <w:rsid w:val="002878D4"/>
    <w:rsid w:val="00292E33"/>
    <w:rsid w:val="00295CA5"/>
    <w:rsid w:val="002A31F2"/>
    <w:rsid w:val="002A3A29"/>
    <w:rsid w:val="002A6C48"/>
    <w:rsid w:val="002B5C70"/>
    <w:rsid w:val="002B7C52"/>
    <w:rsid w:val="002C6039"/>
    <w:rsid w:val="002C6CD3"/>
    <w:rsid w:val="002D6B9F"/>
    <w:rsid w:val="002E6414"/>
    <w:rsid w:val="002E6B8F"/>
    <w:rsid w:val="002E7BD3"/>
    <w:rsid w:val="002F0A7A"/>
    <w:rsid w:val="00301ABA"/>
    <w:rsid w:val="00316E1A"/>
    <w:rsid w:val="003331C4"/>
    <w:rsid w:val="003621C2"/>
    <w:rsid w:val="0039344E"/>
    <w:rsid w:val="00396C24"/>
    <w:rsid w:val="00397A9C"/>
    <w:rsid w:val="003A3E6E"/>
    <w:rsid w:val="003A55A1"/>
    <w:rsid w:val="003C0593"/>
    <w:rsid w:val="00410EC1"/>
    <w:rsid w:val="00412B15"/>
    <w:rsid w:val="004314A0"/>
    <w:rsid w:val="00481E7E"/>
    <w:rsid w:val="0048202C"/>
    <w:rsid w:val="00483617"/>
    <w:rsid w:val="004B1D59"/>
    <w:rsid w:val="004B79E7"/>
    <w:rsid w:val="004C1CC6"/>
    <w:rsid w:val="004C7362"/>
    <w:rsid w:val="004C7F23"/>
    <w:rsid w:val="004D08F8"/>
    <w:rsid w:val="004E21F6"/>
    <w:rsid w:val="004F0C2A"/>
    <w:rsid w:val="004F0FD8"/>
    <w:rsid w:val="0050293F"/>
    <w:rsid w:val="005169D5"/>
    <w:rsid w:val="00530207"/>
    <w:rsid w:val="00544043"/>
    <w:rsid w:val="005465E4"/>
    <w:rsid w:val="00552487"/>
    <w:rsid w:val="00554296"/>
    <w:rsid w:val="00575864"/>
    <w:rsid w:val="00575DCC"/>
    <w:rsid w:val="00581EF4"/>
    <w:rsid w:val="00586E36"/>
    <w:rsid w:val="005A0DFE"/>
    <w:rsid w:val="005A1544"/>
    <w:rsid w:val="005A5222"/>
    <w:rsid w:val="005A5592"/>
    <w:rsid w:val="005C19A7"/>
    <w:rsid w:val="005C5424"/>
    <w:rsid w:val="005E09C7"/>
    <w:rsid w:val="005E2AB6"/>
    <w:rsid w:val="00603062"/>
    <w:rsid w:val="00603F9A"/>
    <w:rsid w:val="00643248"/>
    <w:rsid w:val="006674C1"/>
    <w:rsid w:val="00671224"/>
    <w:rsid w:val="00676917"/>
    <w:rsid w:val="0069367A"/>
    <w:rsid w:val="006A3F81"/>
    <w:rsid w:val="006B3319"/>
    <w:rsid w:val="006B3D64"/>
    <w:rsid w:val="00700AF4"/>
    <w:rsid w:val="007151FB"/>
    <w:rsid w:val="00724A4A"/>
    <w:rsid w:val="00726B51"/>
    <w:rsid w:val="00731E94"/>
    <w:rsid w:val="00752C3B"/>
    <w:rsid w:val="007727A3"/>
    <w:rsid w:val="00776B3C"/>
    <w:rsid w:val="007A3458"/>
    <w:rsid w:val="007B0CCA"/>
    <w:rsid w:val="007C577C"/>
    <w:rsid w:val="007C7935"/>
    <w:rsid w:val="007E4CCD"/>
    <w:rsid w:val="008203AB"/>
    <w:rsid w:val="008409E3"/>
    <w:rsid w:val="008422A3"/>
    <w:rsid w:val="00855711"/>
    <w:rsid w:val="00885E8C"/>
    <w:rsid w:val="00887144"/>
    <w:rsid w:val="008B2D40"/>
    <w:rsid w:val="008B61BA"/>
    <w:rsid w:val="008B67FA"/>
    <w:rsid w:val="008D08EF"/>
    <w:rsid w:val="00902286"/>
    <w:rsid w:val="009141DF"/>
    <w:rsid w:val="00920E45"/>
    <w:rsid w:val="00936F9D"/>
    <w:rsid w:val="00953797"/>
    <w:rsid w:val="0095713C"/>
    <w:rsid w:val="00982E6D"/>
    <w:rsid w:val="0098479B"/>
    <w:rsid w:val="00985E69"/>
    <w:rsid w:val="009A13A3"/>
    <w:rsid w:val="009A296A"/>
    <w:rsid w:val="009C66F0"/>
    <w:rsid w:val="009D7A76"/>
    <w:rsid w:val="00A05F12"/>
    <w:rsid w:val="00A611EF"/>
    <w:rsid w:val="00A66DD5"/>
    <w:rsid w:val="00A7327E"/>
    <w:rsid w:val="00A83652"/>
    <w:rsid w:val="00A9148D"/>
    <w:rsid w:val="00AA0C20"/>
    <w:rsid w:val="00AA3956"/>
    <w:rsid w:val="00AC5BA2"/>
    <w:rsid w:val="00AF07B7"/>
    <w:rsid w:val="00AF6B92"/>
    <w:rsid w:val="00B05289"/>
    <w:rsid w:val="00B65499"/>
    <w:rsid w:val="00B66369"/>
    <w:rsid w:val="00B73633"/>
    <w:rsid w:val="00BA6223"/>
    <w:rsid w:val="00BC2423"/>
    <w:rsid w:val="00BD1540"/>
    <w:rsid w:val="00BF4B53"/>
    <w:rsid w:val="00C02F11"/>
    <w:rsid w:val="00C12793"/>
    <w:rsid w:val="00C44A34"/>
    <w:rsid w:val="00C550CC"/>
    <w:rsid w:val="00C56995"/>
    <w:rsid w:val="00C56A0C"/>
    <w:rsid w:val="00C57EB2"/>
    <w:rsid w:val="00C717CF"/>
    <w:rsid w:val="00C777D0"/>
    <w:rsid w:val="00C85B0E"/>
    <w:rsid w:val="00CD17FD"/>
    <w:rsid w:val="00CD70A7"/>
    <w:rsid w:val="00CE08F5"/>
    <w:rsid w:val="00D25377"/>
    <w:rsid w:val="00D45DF2"/>
    <w:rsid w:val="00D557C8"/>
    <w:rsid w:val="00D67325"/>
    <w:rsid w:val="00D71E2F"/>
    <w:rsid w:val="00D8139B"/>
    <w:rsid w:val="00D82453"/>
    <w:rsid w:val="00DA094D"/>
    <w:rsid w:val="00DD028B"/>
    <w:rsid w:val="00DE387C"/>
    <w:rsid w:val="00DF2279"/>
    <w:rsid w:val="00E007FD"/>
    <w:rsid w:val="00E01522"/>
    <w:rsid w:val="00E3732E"/>
    <w:rsid w:val="00E82CB5"/>
    <w:rsid w:val="00E97A4F"/>
    <w:rsid w:val="00EA7D51"/>
    <w:rsid w:val="00EF1825"/>
    <w:rsid w:val="00EF7FAC"/>
    <w:rsid w:val="00F15D3F"/>
    <w:rsid w:val="00F44416"/>
    <w:rsid w:val="00F5378D"/>
    <w:rsid w:val="00F612D2"/>
    <w:rsid w:val="00F628E6"/>
    <w:rsid w:val="00F63B5E"/>
    <w:rsid w:val="00F81BA9"/>
    <w:rsid w:val="00F84B4D"/>
    <w:rsid w:val="00F919D6"/>
    <w:rsid w:val="00FB3705"/>
    <w:rsid w:val="00FC6391"/>
    <w:rsid w:val="00FE2FF3"/>
    <w:rsid w:val="00FE5A54"/>
    <w:rsid w:val="00FF3002"/>
    <w:rsid w:val="00FF3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9165E"/>
  <w15:chartTrackingRefBased/>
  <w15:docId w15:val="{2F2795EE-C6BB-4ECA-827B-C97265B7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423"/>
    <w:pPr>
      <w:spacing w:after="160" w:line="259" w:lineRule="auto"/>
    </w:pPr>
    <w:rPr>
      <w:rFonts w:eastAsia="Times New Roman" w:hAnsi="Times New Roman"/>
      <w:sz w:val="22"/>
      <w:szCs w:val="22"/>
      <w:lang w:val="en-US" w:eastAsia="en-US"/>
    </w:rPr>
  </w:style>
  <w:style w:type="paragraph" w:styleId="Heading1">
    <w:name w:val="heading 1"/>
    <w:basedOn w:val="Normal"/>
    <w:next w:val="Normal"/>
    <w:link w:val="Heading1Char"/>
    <w:uiPriority w:val="9"/>
    <w:qFormat/>
    <w:rsid w:val="00BC2423"/>
    <w:pPr>
      <w:keepNext/>
      <w:keepLines/>
      <w:numPr>
        <w:numId w:val="11"/>
      </w:numPr>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BC2423"/>
    <w:pPr>
      <w:keepNext/>
      <w:keepLines/>
      <w:numPr>
        <w:ilvl w:val="1"/>
        <w:numId w:val="11"/>
      </w:numPr>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BC2423"/>
    <w:pPr>
      <w:keepNext/>
      <w:keepLines/>
      <w:numPr>
        <w:ilvl w:val="2"/>
        <w:numId w:val="11"/>
      </w:numPr>
      <w:spacing w:before="40" w:after="0"/>
      <w:outlineLvl w:val="2"/>
    </w:pPr>
    <w:rPr>
      <w:rFonts w:ascii="Calibri Light" w:hAnsi="Calibri Light"/>
      <w:color w:val="1F4D78"/>
      <w:sz w:val="24"/>
      <w:szCs w:val="24"/>
    </w:rPr>
  </w:style>
  <w:style w:type="paragraph" w:styleId="Heading4">
    <w:name w:val="heading 4"/>
    <w:basedOn w:val="Normal"/>
    <w:next w:val="Normal"/>
    <w:link w:val="Heading4Char"/>
    <w:uiPriority w:val="9"/>
    <w:unhideWhenUsed/>
    <w:qFormat/>
    <w:rsid w:val="00BC2423"/>
    <w:pPr>
      <w:keepNext/>
      <w:keepLines/>
      <w:numPr>
        <w:ilvl w:val="3"/>
        <w:numId w:val="11"/>
      </w:numPr>
      <w:spacing w:before="200" w:after="0" w:line="276" w:lineRule="auto"/>
      <w:jc w:val="both"/>
      <w:outlineLvl w:val="3"/>
    </w:pPr>
    <w:rPr>
      <w:rFonts w:ascii="Calibri Light" w:hAnsi="Calibri Light"/>
      <w:b/>
      <w:bCs/>
      <w:i/>
      <w:iCs/>
      <w:color w:val="5B9BD5"/>
      <w:w w:val="95"/>
      <w:sz w:val="24"/>
      <w:szCs w:val="24"/>
      <w:lang w:val="en-GB"/>
    </w:rPr>
  </w:style>
  <w:style w:type="paragraph" w:styleId="Heading5">
    <w:name w:val="heading 5"/>
    <w:basedOn w:val="Normal"/>
    <w:next w:val="Normal"/>
    <w:link w:val="Heading5Char"/>
    <w:uiPriority w:val="9"/>
    <w:unhideWhenUsed/>
    <w:qFormat/>
    <w:rsid w:val="00BC2423"/>
    <w:pPr>
      <w:keepNext/>
      <w:keepLines/>
      <w:numPr>
        <w:ilvl w:val="4"/>
        <w:numId w:val="11"/>
      </w:numPr>
      <w:spacing w:before="200" w:after="0" w:line="276" w:lineRule="auto"/>
      <w:outlineLvl w:val="4"/>
    </w:pPr>
    <w:rPr>
      <w:rFonts w:ascii="Cambria" w:hAnsi="Cambria"/>
      <w:b/>
      <w:i/>
      <w:color w:val="1F4D78"/>
      <w:sz w:val="24"/>
      <w:szCs w:val="24"/>
      <w:lang w:val="en-GB" w:eastAsia="en-GB"/>
    </w:rPr>
  </w:style>
  <w:style w:type="paragraph" w:styleId="Heading6">
    <w:name w:val="heading 6"/>
    <w:basedOn w:val="Normal"/>
    <w:next w:val="Normal"/>
    <w:link w:val="Heading6Char"/>
    <w:uiPriority w:val="9"/>
    <w:semiHidden/>
    <w:unhideWhenUsed/>
    <w:qFormat/>
    <w:rsid w:val="00BC2423"/>
    <w:pPr>
      <w:keepNext/>
      <w:keepLines/>
      <w:numPr>
        <w:ilvl w:val="5"/>
        <w:numId w:val="11"/>
      </w:numPr>
      <w:spacing w:before="40" w:after="0"/>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rsid w:val="00BC2423"/>
    <w:pPr>
      <w:keepNext/>
      <w:keepLines/>
      <w:numPr>
        <w:ilvl w:val="6"/>
        <w:numId w:val="11"/>
      </w:numPr>
      <w:spacing w:before="40" w:after="0"/>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rsid w:val="00BC2423"/>
    <w:pPr>
      <w:keepNext/>
      <w:keepLines/>
      <w:numPr>
        <w:ilvl w:val="7"/>
        <w:numId w:val="11"/>
      </w:numPr>
      <w:spacing w:before="40" w:after="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rsid w:val="00BC2423"/>
    <w:pPr>
      <w:keepNext/>
      <w:keepLines/>
      <w:numPr>
        <w:ilvl w:val="8"/>
        <w:numId w:val="11"/>
      </w:numPr>
      <w:spacing w:before="40" w:after="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2423"/>
    <w:rPr>
      <w:rFonts w:ascii="Calibri Light" w:eastAsia="Times New Roman" w:hAnsi="Calibri Light" w:cs="Times New Roman"/>
      <w:color w:val="2E74B5"/>
      <w:sz w:val="32"/>
      <w:szCs w:val="32"/>
      <w:lang w:val="en-US"/>
    </w:rPr>
  </w:style>
  <w:style w:type="character" w:customStyle="1" w:styleId="Heading2Char">
    <w:name w:val="Heading 2 Char"/>
    <w:link w:val="Heading2"/>
    <w:uiPriority w:val="9"/>
    <w:rsid w:val="00BC2423"/>
    <w:rPr>
      <w:rFonts w:ascii="Calibri Light" w:eastAsia="Times New Roman" w:hAnsi="Calibri Light" w:cs="Times New Roman"/>
      <w:color w:val="2E74B5"/>
      <w:sz w:val="26"/>
      <w:szCs w:val="26"/>
      <w:lang w:val="en-US"/>
    </w:rPr>
  </w:style>
  <w:style w:type="character" w:customStyle="1" w:styleId="Heading3Char">
    <w:name w:val="Heading 3 Char"/>
    <w:link w:val="Heading3"/>
    <w:uiPriority w:val="9"/>
    <w:rsid w:val="00BC2423"/>
    <w:rPr>
      <w:rFonts w:ascii="Calibri Light" w:eastAsia="Times New Roman" w:hAnsi="Calibri Light" w:cs="Times New Roman"/>
      <w:color w:val="1F4D78"/>
      <w:sz w:val="24"/>
      <w:szCs w:val="24"/>
      <w:lang w:val="en-US"/>
    </w:rPr>
  </w:style>
  <w:style w:type="character" w:customStyle="1" w:styleId="Heading4Char">
    <w:name w:val="Heading 4 Char"/>
    <w:link w:val="Heading4"/>
    <w:uiPriority w:val="9"/>
    <w:rsid w:val="00BC2423"/>
    <w:rPr>
      <w:rFonts w:ascii="Calibri Light" w:eastAsia="Times New Roman" w:hAnsi="Calibri Light" w:cs="Times New Roman"/>
      <w:b/>
      <w:bCs/>
      <w:i/>
      <w:iCs/>
      <w:color w:val="5B9BD5"/>
      <w:w w:val="95"/>
      <w:sz w:val="24"/>
      <w:szCs w:val="24"/>
    </w:rPr>
  </w:style>
  <w:style w:type="character" w:customStyle="1" w:styleId="Heading5Char">
    <w:name w:val="Heading 5 Char"/>
    <w:link w:val="Heading5"/>
    <w:uiPriority w:val="9"/>
    <w:rsid w:val="00BC2423"/>
    <w:rPr>
      <w:rFonts w:ascii="Cambria" w:eastAsia="Times New Roman" w:hAnsi="Cambria" w:cs="Times New Roman"/>
      <w:b/>
      <w:i/>
      <w:color w:val="1F4D78"/>
      <w:sz w:val="24"/>
      <w:szCs w:val="24"/>
      <w:lang w:eastAsia="en-GB"/>
    </w:rPr>
  </w:style>
  <w:style w:type="character" w:customStyle="1" w:styleId="Heading6Char">
    <w:name w:val="Heading 6 Char"/>
    <w:link w:val="Heading6"/>
    <w:uiPriority w:val="9"/>
    <w:semiHidden/>
    <w:rsid w:val="00BC2423"/>
    <w:rPr>
      <w:rFonts w:ascii="Calibri Light" w:eastAsia="Times New Roman" w:hAnsi="Calibri Light" w:cs="Times New Roman"/>
      <w:color w:val="1F4D78"/>
      <w:lang w:val="en-US"/>
    </w:rPr>
  </w:style>
  <w:style w:type="character" w:customStyle="1" w:styleId="Heading7Char">
    <w:name w:val="Heading 7 Char"/>
    <w:link w:val="Heading7"/>
    <w:uiPriority w:val="9"/>
    <w:semiHidden/>
    <w:rsid w:val="00BC2423"/>
    <w:rPr>
      <w:rFonts w:ascii="Calibri Light" w:eastAsia="Times New Roman" w:hAnsi="Calibri Light" w:cs="Times New Roman"/>
      <w:i/>
      <w:iCs/>
      <w:color w:val="1F4D78"/>
      <w:lang w:val="en-US"/>
    </w:rPr>
  </w:style>
  <w:style w:type="character" w:customStyle="1" w:styleId="Heading8Char">
    <w:name w:val="Heading 8 Char"/>
    <w:link w:val="Heading8"/>
    <w:uiPriority w:val="9"/>
    <w:semiHidden/>
    <w:rsid w:val="00BC2423"/>
    <w:rPr>
      <w:rFonts w:ascii="Calibri Light" w:eastAsia="Times New Roman" w:hAnsi="Calibri Light" w:cs="Times New Roman"/>
      <w:color w:val="272727"/>
      <w:sz w:val="21"/>
      <w:szCs w:val="21"/>
      <w:lang w:val="en-US"/>
    </w:rPr>
  </w:style>
  <w:style w:type="character" w:customStyle="1" w:styleId="Heading9Char">
    <w:name w:val="Heading 9 Char"/>
    <w:link w:val="Heading9"/>
    <w:uiPriority w:val="9"/>
    <w:semiHidden/>
    <w:rsid w:val="00BC2423"/>
    <w:rPr>
      <w:rFonts w:ascii="Calibri Light" w:eastAsia="Times New Roman" w:hAnsi="Calibri Light" w:cs="Times New Roman"/>
      <w:i/>
      <w:iCs/>
      <w:color w:val="272727"/>
      <w:sz w:val="21"/>
      <w:szCs w:val="21"/>
      <w:lang w:val="en-US"/>
    </w:rPr>
  </w:style>
  <w:style w:type="paragraph" w:styleId="Header">
    <w:name w:val="header"/>
    <w:basedOn w:val="Normal"/>
    <w:link w:val="HeaderChar"/>
    <w:uiPriority w:val="99"/>
    <w:unhideWhenUsed/>
    <w:rsid w:val="00BC2423"/>
    <w:pPr>
      <w:tabs>
        <w:tab w:val="center" w:pos="4320"/>
        <w:tab w:val="right" w:pos="8640"/>
      </w:tabs>
      <w:spacing w:after="0" w:line="240" w:lineRule="auto"/>
    </w:pPr>
  </w:style>
  <w:style w:type="character" w:customStyle="1" w:styleId="HeaderChar">
    <w:name w:val="Header Char"/>
    <w:link w:val="Header"/>
    <w:uiPriority w:val="99"/>
    <w:rsid w:val="00BC2423"/>
    <w:rPr>
      <w:rFonts w:eastAsia="Times New Roman" w:hAnsi="Times New Roman" w:cs="Times New Roman"/>
      <w:lang w:val="en-US"/>
    </w:rPr>
  </w:style>
  <w:style w:type="paragraph" w:styleId="Footer">
    <w:name w:val="footer"/>
    <w:basedOn w:val="Normal"/>
    <w:link w:val="FooterChar"/>
    <w:uiPriority w:val="99"/>
    <w:unhideWhenUsed/>
    <w:rsid w:val="00BC2423"/>
    <w:pPr>
      <w:tabs>
        <w:tab w:val="center" w:pos="4320"/>
        <w:tab w:val="right" w:pos="8640"/>
      </w:tabs>
      <w:spacing w:after="0" w:line="240" w:lineRule="auto"/>
    </w:pPr>
  </w:style>
  <w:style w:type="character" w:customStyle="1" w:styleId="FooterChar">
    <w:name w:val="Footer Char"/>
    <w:link w:val="Footer"/>
    <w:uiPriority w:val="99"/>
    <w:rsid w:val="00BC2423"/>
    <w:rPr>
      <w:rFonts w:eastAsia="Times New Roman" w:hAnsi="Times New Roman" w:cs="Times New Roman"/>
      <w:lang w:val="en-US"/>
    </w:rPr>
  </w:style>
  <w:style w:type="paragraph" w:styleId="ListParagraph">
    <w:name w:val="List Paragraph"/>
    <w:basedOn w:val="Normal"/>
    <w:uiPriority w:val="34"/>
    <w:qFormat/>
    <w:rsid w:val="00BC2423"/>
    <w:pPr>
      <w:ind w:left="720"/>
      <w:contextualSpacing/>
    </w:pPr>
  </w:style>
  <w:style w:type="paragraph" w:styleId="Bibliography">
    <w:name w:val="Bibliography"/>
    <w:basedOn w:val="Normal"/>
    <w:next w:val="Normal"/>
    <w:uiPriority w:val="37"/>
    <w:unhideWhenUsed/>
    <w:rsid w:val="00BC2423"/>
    <w:pPr>
      <w:tabs>
        <w:tab w:val="left" w:pos="624"/>
      </w:tabs>
      <w:spacing w:after="0" w:line="240" w:lineRule="auto"/>
      <w:ind w:left="624" w:hanging="624"/>
    </w:pPr>
  </w:style>
  <w:style w:type="table" w:styleId="TableGrid">
    <w:name w:val="Table Grid"/>
    <w:basedOn w:val="TableNormal"/>
    <w:uiPriority w:val="59"/>
    <w:rsid w:val="00BC2423"/>
    <w:rPr>
      <w:rFonts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C2423"/>
    <w:pPr>
      <w:spacing w:after="200" w:line="240" w:lineRule="auto"/>
    </w:pPr>
    <w:rPr>
      <w:i/>
      <w:iCs/>
      <w:color w:val="44546A"/>
      <w:sz w:val="18"/>
      <w:szCs w:val="18"/>
    </w:rPr>
  </w:style>
  <w:style w:type="character" w:styleId="PlaceholderText">
    <w:name w:val="Placeholder Text"/>
    <w:uiPriority w:val="99"/>
    <w:semiHidden/>
    <w:rsid w:val="00BC2423"/>
    <w:rPr>
      <w:color w:val="808080"/>
    </w:rPr>
  </w:style>
  <w:style w:type="paragraph" w:customStyle="1" w:styleId="eqs">
    <w:name w:val="eqs."/>
    <w:basedOn w:val="BodyTextIndent"/>
    <w:rsid w:val="00BC2423"/>
    <w:pPr>
      <w:overflowPunct w:val="0"/>
      <w:autoSpaceDE w:val="0"/>
      <w:autoSpaceDN w:val="0"/>
      <w:adjustRightInd w:val="0"/>
      <w:spacing w:after="0" w:line="240" w:lineRule="auto"/>
      <w:ind w:left="0" w:firstLine="360"/>
      <w:jc w:val="both"/>
    </w:pPr>
    <w:rPr>
      <w:rFonts w:ascii="Arial" w:hAnsi="Arial" w:cs="Arial"/>
      <w:sz w:val="18"/>
      <w:szCs w:val="18"/>
    </w:rPr>
  </w:style>
  <w:style w:type="paragraph" w:styleId="BodyTextIndent">
    <w:name w:val="Body Text Indent"/>
    <w:basedOn w:val="Normal"/>
    <w:link w:val="BodyTextIndentChar"/>
    <w:uiPriority w:val="99"/>
    <w:semiHidden/>
    <w:unhideWhenUsed/>
    <w:rsid w:val="00BC2423"/>
    <w:pPr>
      <w:spacing w:after="120"/>
      <w:ind w:left="283"/>
    </w:pPr>
  </w:style>
  <w:style w:type="character" w:customStyle="1" w:styleId="BodyTextIndentChar">
    <w:name w:val="Body Text Indent Char"/>
    <w:link w:val="BodyTextIndent"/>
    <w:uiPriority w:val="99"/>
    <w:semiHidden/>
    <w:rsid w:val="00BC2423"/>
    <w:rPr>
      <w:rFonts w:eastAsia="Times New Roman" w:hAnsi="Times New Roman" w:cs="Times New Roman"/>
      <w:lang w:val="en-US"/>
    </w:rPr>
  </w:style>
  <w:style w:type="paragraph" w:styleId="Title">
    <w:name w:val="Title"/>
    <w:basedOn w:val="Normal"/>
    <w:next w:val="Normal"/>
    <w:link w:val="TitleChar"/>
    <w:qFormat/>
    <w:rsid w:val="00BC2423"/>
    <w:pPr>
      <w:spacing w:after="0" w:line="240" w:lineRule="auto"/>
      <w:contextualSpacing/>
    </w:pPr>
    <w:rPr>
      <w:rFonts w:ascii="Calibri Light" w:hAnsi="Calibri Light"/>
      <w:spacing w:val="-10"/>
      <w:kern w:val="28"/>
      <w:sz w:val="56"/>
      <w:szCs w:val="56"/>
    </w:rPr>
  </w:style>
  <w:style w:type="character" w:customStyle="1" w:styleId="TitleChar">
    <w:name w:val="Title Char"/>
    <w:link w:val="Title"/>
    <w:rsid w:val="00BC2423"/>
    <w:rPr>
      <w:rFonts w:ascii="Calibri Light" w:eastAsia="Times New Roman" w:hAnsi="Calibri Light" w:cs="Times New Roman"/>
      <w:spacing w:val="-10"/>
      <w:kern w:val="28"/>
      <w:sz w:val="56"/>
      <w:szCs w:val="56"/>
      <w:lang w:val="en-US"/>
    </w:rPr>
  </w:style>
  <w:style w:type="paragraph" w:styleId="Subtitle">
    <w:name w:val="Subtitle"/>
    <w:basedOn w:val="Normal"/>
    <w:next w:val="Normal"/>
    <w:link w:val="SubtitleChar"/>
    <w:uiPriority w:val="11"/>
    <w:qFormat/>
    <w:rsid w:val="00BC2423"/>
    <w:pPr>
      <w:numPr>
        <w:ilvl w:val="1"/>
      </w:numPr>
    </w:pPr>
    <w:rPr>
      <w:rFonts w:hAnsi="Calibri"/>
      <w:color w:val="5A5A5A"/>
      <w:spacing w:val="15"/>
    </w:rPr>
  </w:style>
  <w:style w:type="character" w:customStyle="1" w:styleId="SubtitleChar">
    <w:name w:val="Subtitle Char"/>
    <w:link w:val="Subtitle"/>
    <w:uiPriority w:val="11"/>
    <w:rsid w:val="00BC2423"/>
    <w:rPr>
      <w:rFonts w:eastAsia="Times New Roman"/>
      <w:color w:val="5A5A5A"/>
      <w:spacing w:val="15"/>
      <w:lang w:val="en-US"/>
    </w:rPr>
  </w:style>
  <w:style w:type="character" w:styleId="CommentReference">
    <w:name w:val="annotation reference"/>
    <w:uiPriority w:val="99"/>
    <w:unhideWhenUsed/>
    <w:rsid w:val="00BC2423"/>
    <w:rPr>
      <w:sz w:val="16"/>
      <w:szCs w:val="16"/>
    </w:rPr>
  </w:style>
  <w:style w:type="paragraph" w:styleId="CommentText">
    <w:name w:val="annotation text"/>
    <w:basedOn w:val="Normal"/>
    <w:link w:val="CommentTextChar"/>
    <w:uiPriority w:val="99"/>
    <w:unhideWhenUsed/>
    <w:rsid w:val="00BC2423"/>
    <w:pPr>
      <w:spacing w:line="240" w:lineRule="auto"/>
    </w:pPr>
    <w:rPr>
      <w:sz w:val="20"/>
      <w:szCs w:val="20"/>
    </w:rPr>
  </w:style>
  <w:style w:type="character" w:customStyle="1" w:styleId="CommentTextChar">
    <w:name w:val="Comment Text Char"/>
    <w:link w:val="CommentText"/>
    <w:uiPriority w:val="99"/>
    <w:rsid w:val="00BC2423"/>
    <w:rPr>
      <w:rFonts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C2423"/>
    <w:rPr>
      <w:b/>
      <w:bCs/>
    </w:rPr>
  </w:style>
  <w:style w:type="character" w:customStyle="1" w:styleId="CommentSubjectChar">
    <w:name w:val="Comment Subject Char"/>
    <w:link w:val="CommentSubject"/>
    <w:uiPriority w:val="99"/>
    <w:semiHidden/>
    <w:rsid w:val="00BC2423"/>
    <w:rPr>
      <w:rFonts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C242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C2423"/>
    <w:rPr>
      <w:rFonts w:ascii="Segoe UI" w:eastAsia="Times New Roman" w:hAnsi="Segoe UI" w:cs="Segoe UI"/>
      <w:sz w:val="18"/>
      <w:szCs w:val="18"/>
      <w:lang w:val="en-US"/>
    </w:rPr>
  </w:style>
  <w:style w:type="character" w:styleId="Hyperlink">
    <w:name w:val="Hyperlink"/>
    <w:uiPriority w:val="99"/>
    <w:unhideWhenUsed/>
    <w:rsid w:val="00BC2423"/>
    <w:rPr>
      <w:color w:val="0000FF"/>
      <w:u w:val="single"/>
    </w:rPr>
  </w:style>
  <w:style w:type="paragraph" w:styleId="NormalWeb">
    <w:name w:val="Normal (Web)"/>
    <w:basedOn w:val="Normal"/>
    <w:uiPriority w:val="99"/>
    <w:unhideWhenUsed/>
    <w:rsid w:val="00BC2423"/>
    <w:pPr>
      <w:spacing w:before="100" w:beforeAutospacing="1" w:after="100" w:afterAutospacing="1" w:line="240" w:lineRule="auto"/>
    </w:pPr>
    <w:rPr>
      <w:rFonts w:ascii="Times New Roman"/>
      <w:sz w:val="24"/>
      <w:szCs w:val="24"/>
      <w:lang w:val="en-GB" w:eastAsia="en-GB"/>
    </w:rPr>
  </w:style>
  <w:style w:type="paragraph" w:styleId="Revision">
    <w:name w:val="Revision"/>
    <w:hidden/>
    <w:uiPriority w:val="99"/>
    <w:semiHidden/>
    <w:rsid w:val="00BC2423"/>
    <w:rPr>
      <w:rFonts w:eastAsia="Times New Roman" w:hAnsi="Times New Roman"/>
      <w:sz w:val="22"/>
      <w:szCs w:val="22"/>
      <w:lang w:val="en-US" w:eastAsia="en-US"/>
    </w:rPr>
  </w:style>
  <w:style w:type="paragraph" w:styleId="FootnoteText">
    <w:name w:val="footnote text"/>
    <w:basedOn w:val="Normal"/>
    <w:link w:val="FootnoteTextChar"/>
    <w:uiPriority w:val="99"/>
    <w:semiHidden/>
    <w:unhideWhenUsed/>
    <w:rsid w:val="00BC2423"/>
    <w:pPr>
      <w:spacing w:after="0" w:line="240" w:lineRule="auto"/>
    </w:pPr>
    <w:rPr>
      <w:sz w:val="20"/>
      <w:szCs w:val="20"/>
    </w:rPr>
  </w:style>
  <w:style w:type="character" w:customStyle="1" w:styleId="FootnoteTextChar">
    <w:name w:val="Footnote Text Char"/>
    <w:link w:val="FootnoteText"/>
    <w:uiPriority w:val="99"/>
    <w:semiHidden/>
    <w:rsid w:val="00BC2423"/>
    <w:rPr>
      <w:rFonts w:eastAsia="Times New Roman" w:hAnsi="Times New Roman" w:cs="Times New Roman"/>
      <w:sz w:val="20"/>
      <w:szCs w:val="20"/>
      <w:lang w:val="en-US"/>
    </w:rPr>
  </w:style>
  <w:style w:type="character" w:styleId="FootnoteReference">
    <w:name w:val="footnote reference"/>
    <w:uiPriority w:val="99"/>
    <w:semiHidden/>
    <w:unhideWhenUsed/>
    <w:rsid w:val="00BC2423"/>
    <w:rPr>
      <w:vertAlign w:val="superscript"/>
    </w:rPr>
  </w:style>
  <w:style w:type="paragraph" w:customStyle="1" w:styleId="Body">
    <w:name w:val="Body"/>
    <w:basedOn w:val="Normal"/>
    <w:rsid w:val="00BC2423"/>
    <w:pPr>
      <w:widowControl w:val="0"/>
      <w:autoSpaceDE w:val="0"/>
      <w:autoSpaceDN w:val="0"/>
      <w:adjustRightInd w:val="0"/>
      <w:spacing w:before="60" w:after="60" w:line="240" w:lineRule="auto"/>
      <w:jc w:val="both"/>
      <w:textAlignment w:val="baseline"/>
    </w:pPr>
    <w:rPr>
      <w:rFonts w:ascii="Cambria" w:eastAsia="BatangChe" w:hAnsi="Cambria"/>
      <w:color w:val="000000"/>
      <w:w w:val="95"/>
      <w:sz w:val="20"/>
      <w:szCs w:val="20"/>
      <w:lang w:val="en-GB" w:eastAsia="ko-KR"/>
    </w:rPr>
  </w:style>
  <w:style w:type="paragraph" w:customStyle="1" w:styleId="Figureparagraph">
    <w:name w:val="Figure_paragraph"/>
    <w:basedOn w:val="Normal"/>
    <w:next w:val="Normal"/>
    <w:link w:val="FigureparagraphCarattere"/>
    <w:rsid w:val="00BC2423"/>
    <w:pPr>
      <w:widowControl w:val="0"/>
      <w:suppressLineNumbers/>
      <w:suppressAutoHyphens/>
      <w:spacing w:before="170" w:after="170" w:line="240" w:lineRule="auto"/>
      <w:jc w:val="center"/>
    </w:pPr>
    <w:rPr>
      <w:rFonts w:ascii="Cambria" w:hAnsi="Cambria"/>
      <w:color w:val="000000"/>
      <w:w w:val="95"/>
      <w:sz w:val="20"/>
      <w:szCs w:val="20"/>
      <w:lang w:val="en-GB" w:eastAsia="ar-SA"/>
    </w:rPr>
  </w:style>
  <w:style w:type="character" w:customStyle="1" w:styleId="FigureparagraphCarattere">
    <w:name w:val="Figure_paragraph Carattere"/>
    <w:link w:val="Figureparagraph"/>
    <w:rsid w:val="00BC2423"/>
    <w:rPr>
      <w:rFonts w:ascii="Cambria" w:eastAsia="Times New Roman" w:hAnsi="Cambria" w:cs="Times New Roman"/>
      <w:color w:val="000000"/>
      <w:w w:val="95"/>
      <w:sz w:val="20"/>
      <w:szCs w:val="20"/>
      <w:lang w:eastAsia="ar-SA"/>
    </w:rPr>
  </w:style>
  <w:style w:type="paragraph" w:styleId="TOCHeading">
    <w:name w:val="TOC Heading"/>
    <w:basedOn w:val="Heading1"/>
    <w:next w:val="Normal"/>
    <w:uiPriority w:val="39"/>
    <w:unhideWhenUsed/>
    <w:qFormat/>
    <w:rsid w:val="00BC2423"/>
    <w:pPr>
      <w:spacing w:before="480" w:line="276" w:lineRule="auto"/>
      <w:outlineLvl w:val="9"/>
    </w:pPr>
    <w:rPr>
      <w:b/>
      <w:bCs/>
      <w:w w:val="95"/>
      <w:sz w:val="28"/>
      <w:szCs w:val="28"/>
    </w:rPr>
  </w:style>
  <w:style w:type="paragraph" w:styleId="TOC1">
    <w:name w:val="toc 1"/>
    <w:basedOn w:val="Normal"/>
    <w:next w:val="Normal"/>
    <w:autoRedefine/>
    <w:uiPriority w:val="39"/>
    <w:unhideWhenUsed/>
    <w:qFormat/>
    <w:rsid w:val="00BC2423"/>
    <w:pPr>
      <w:spacing w:after="100" w:line="276" w:lineRule="auto"/>
      <w:jc w:val="both"/>
    </w:pPr>
    <w:rPr>
      <w:rFonts w:ascii="Cambria" w:eastAsia="Calibri" w:hAnsi="Cambria"/>
      <w:color w:val="000000"/>
      <w:w w:val="95"/>
      <w:sz w:val="24"/>
      <w:szCs w:val="24"/>
      <w:lang w:val="en-GB"/>
    </w:rPr>
  </w:style>
  <w:style w:type="paragraph" w:styleId="TOC2">
    <w:name w:val="toc 2"/>
    <w:basedOn w:val="Normal"/>
    <w:next w:val="Normal"/>
    <w:autoRedefine/>
    <w:uiPriority w:val="39"/>
    <w:unhideWhenUsed/>
    <w:qFormat/>
    <w:rsid w:val="00BC2423"/>
    <w:pPr>
      <w:spacing w:after="100" w:line="276" w:lineRule="auto"/>
      <w:ind w:left="220"/>
      <w:jc w:val="both"/>
    </w:pPr>
    <w:rPr>
      <w:rFonts w:ascii="Cambria" w:eastAsia="Calibri" w:hAnsi="Cambria"/>
      <w:color w:val="000000"/>
      <w:w w:val="95"/>
      <w:sz w:val="24"/>
      <w:szCs w:val="24"/>
      <w:lang w:val="en-GB"/>
    </w:rPr>
  </w:style>
  <w:style w:type="character" w:customStyle="1" w:styleId="apple-style-span">
    <w:name w:val="apple-style-span"/>
    <w:rsid w:val="00BC2423"/>
  </w:style>
  <w:style w:type="paragraph" w:customStyle="1" w:styleId="Nomenclaturelist">
    <w:name w:val="Nomenclature_list"/>
    <w:basedOn w:val="Normal"/>
    <w:rsid w:val="00BC2423"/>
    <w:pPr>
      <w:widowControl w:val="0"/>
      <w:suppressLineNumbers/>
      <w:tabs>
        <w:tab w:val="left" w:pos="850"/>
      </w:tabs>
      <w:suppressAutoHyphens/>
      <w:spacing w:after="0" w:line="240" w:lineRule="auto"/>
      <w:ind w:firstLine="340"/>
      <w:jc w:val="both"/>
    </w:pPr>
    <w:rPr>
      <w:rFonts w:ascii="Cambria" w:hAnsi="Cambria"/>
      <w:color w:val="000000"/>
      <w:w w:val="95"/>
      <w:sz w:val="20"/>
      <w:szCs w:val="20"/>
      <w:lang w:val="en-GB" w:eastAsia="ar-SA"/>
    </w:rPr>
  </w:style>
  <w:style w:type="paragraph" w:styleId="TableofFigures">
    <w:name w:val="table of figures"/>
    <w:basedOn w:val="Normal"/>
    <w:next w:val="Normal"/>
    <w:uiPriority w:val="99"/>
    <w:unhideWhenUsed/>
    <w:rsid w:val="00BC2423"/>
    <w:pPr>
      <w:spacing w:after="0"/>
      <w:ind w:left="440" w:hanging="440"/>
    </w:pPr>
    <w:rPr>
      <w:rFonts w:asciiTheme="minorHAnsi" w:hAnsiTheme="minorHAnsi" w:cstheme="minorHAnsi"/>
      <w:smallCaps/>
      <w:sz w:val="20"/>
      <w:szCs w:val="20"/>
    </w:rPr>
  </w:style>
  <w:style w:type="character" w:customStyle="1" w:styleId="workshop2009title">
    <w:name w:val="workshop2009_title"/>
    <w:rsid w:val="00BC2423"/>
  </w:style>
  <w:style w:type="paragraph" w:customStyle="1" w:styleId="spiepapertitle">
    <w:name w:val="spiepapertitle"/>
    <w:basedOn w:val="Normal"/>
    <w:rsid w:val="00BC2423"/>
    <w:pPr>
      <w:spacing w:after="0" w:line="240" w:lineRule="auto"/>
      <w:jc w:val="center"/>
    </w:pPr>
    <w:rPr>
      <w:rFonts w:ascii="Cambria" w:eastAsia="Calibri" w:hAnsi="Cambria"/>
      <w:b/>
      <w:bCs/>
      <w:color w:val="000000"/>
      <w:w w:val="95"/>
      <w:sz w:val="32"/>
      <w:szCs w:val="32"/>
      <w:lang w:val="en-GB" w:eastAsia="en-GB"/>
    </w:rPr>
  </w:style>
  <w:style w:type="paragraph" w:customStyle="1" w:styleId="Default">
    <w:name w:val="Default"/>
    <w:rsid w:val="00BC2423"/>
    <w:pPr>
      <w:autoSpaceDE w:val="0"/>
      <w:autoSpaceDN w:val="0"/>
      <w:adjustRightInd w:val="0"/>
    </w:pPr>
    <w:rPr>
      <w:rFonts w:ascii="Arial" w:hAnsi="Arial" w:cs="Arial"/>
      <w:color w:val="000000"/>
      <w:w w:val="95"/>
      <w:sz w:val="24"/>
      <w:szCs w:val="24"/>
      <w:lang w:eastAsia="en-US"/>
    </w:rPr>
  </w:style>
  <w:style w:type="paragraph" w:customStyle="1" w:styleId="Text">
    <w:name w:val="Text"/>
    <w:basedOn w:val="Normal"/>
    <w:link w:val="TextZchn"/>
    <w:qFormat/>
    <w:rsid w:val="00BC2423"/>
    <w:pPr>
      <w:spacing w:after="0" w:line="276" w:lineRule="auto"/>
      <w:jc w:val="both"/>
    </w:pPr>
    <w:rPr>
      <w:rFonts w:ascii="Arial" w:eastAsia="Calibri" w:hAnsi="Arial"/>
      <w:color w:val="000000"/>
      <w:w w:val="95"/>
      <w:sz w:val="18"/>
      <w:szCs w:val="18"/>
      <w:lang w:val="en-GB"/>
    </w:rPr>
  </w:style>
  <w:style w:type="character" w:customStyle="1" w:styleId="TextZchn">
    <w:name w:val="Text Zchn"/>
    <w:link w:val="Text"/>
    <w:rsid w:val="00BC2423"/>
    <w:rPr>
      <w:rFonts w:ascii="Arial" w:eastAsia="Calibri" w:hAnsi="Arial" w:cs="Times New Roman"/>
      <w:color w:val="000000"/>
      <w:w w:val="95"/>
      <w:sz w:val="18"/>
      <w:szCs w:val="18"/>
    </w:rPr>
  </w:style>
  <w:style w:type="paragraph" w:customStyle="1" w:styleId="FigureNorm">
    <w:name w:val="FigureNorm"/>
    <w:basedOn w:val="Normal"/>
    <w:link w:val="FigureNormZchn"/>
    <w:qFormat/>
    <w:rsid w:val="00BC2423"/>
    <w:pPr>
      <w:spacing w:before="120" w:after="0" w:line="276" w:lineRule="auto"/>
      <w:jc w:val="center"/>
    </w:pPr>
    <w:rPr>
      <w:rFonts w:ascii="Arial" w:eastAsia="Calibri" w:hAnsi="Arial"/>
      <w:color w:val="000000"/>
      <w:w w:val="95"/>
      <w:sz w:val="16"/>
      <w:szCs w:val="16"/>
      <w:lang w:val="en-GB"/>
    </w:rPr>
  </w:style>
  <w:style w:type="character" w:customStyle="1" w:styleId="FigureNormZchn">
    <w:name w:val="FigureNorm Zchn"/>
    <w:link w:val="FigureNorm"/>
    <w:rsid w:val="00BC2423"/>
    <w:rPr>
      <w:rFonts w:ascii="Arial" w:eastAsia="Calibri" w:hAnsi="Arial" w:cs="Times New Roman"/>
      <w:color w:val="000000"/>
      <w:w w:val="95"/>
      <w:sz w:val="16"/>
      <w:szCs w:val="16"/>
    </w:rPr>
  </w:style>
  <w:style w:type="numbering" w:customStyle="1" w:styleId="Style1">
    <w:name w:val="Style1"/>
    <w:uiPriority w:val="99"/>
    <w:rsid w:val="00BC2423"/>
    <w:pPr>
      <w:numPr>
        <w:numId w:val="4"/>
      </w:numPr>
    </w:pPr>
  </w:style>
  <w:style w:type="numbering" w:customStyle="1" w:styleId="Style2">
    <w:name w:val="Style2"/>
    <w:uiPriority w:val="99"/>
    <w:rsid w:val="00BC2423"/>
    <w:pPr>
      <w:numPr>
        <w:numId w:val="5"/>
      </w:numPr>
    </w:pPr>
  </w:style>
  <w:style w:type="numbering" w:customStyle="1" w:styleId="Style3">
    <w:name w:val="Style3"/>
    <w:uiPriority w:val="99"/>
    <w:rsid w:val="00BC2423"/>
    <w:pPr>
      <w:numPr>
        <w:numId w:val="6"/>
      </w:numPr>
    </w:pPr>
  </w:style>
  <w:style w:type="numbering" w:customStyle="1" w:styleId="Style4">
    <w:name w:val="Style4"/>
    <w:uiPriority w:val="99"/>
    <w:rsid w:val="00BC2423"/>
    <w:pPr>
      <w:numPr>
        <w:numId w:val="7"/>
      </w:numPr>
    </w:pPr>
  </w:style>
  <w:style w:type="numbering" w:customStyle="1" w:styleId="Style5">
    <w:name w:val="Style5"/>
    <w:uiPriority w:val="99"/>
    <w:rsid w:val="00BC2423"/>
    <w:pPr>
      <w:numPr>
        <w:numId w:val="8"/>
      </w:numPr>
    </w:pPr>
  </w:style>
  <w:style w:type="numbering" w:customStyle="1" w:styleId="Style6">
    <w:name w:val="Style6"/>
    <w:uiPriority w:val="99"/>
    <w:rsid w:val="00BC2423"/>
    <w:pPr>
      <w:numPr>
        <w:numId w:val="9"/>
      </w:numPr>
    </w:pPr>
  </w:style>
  <w:style w:type="paragraph" w:styleId="BodyText">
    <w:name w:val="Body Text"/>
    <w:basedOn w:val="Normal"/>
    <w:link w:val="BodyTextChar"/>
    <w:uiPriority w:val="1"/>
    <w:qFormat/>
    <w:rsid w:val="00BC2423"/>
    <w:pPr>
      <w:widowControl w:val="0"/>
      <w:autoSpaceDE w:val="0"/>
      <w:autoSpaceDN w:val="0"/>
      <w:adjustRightInd w:val="0"/>
      <w:spacing w:after="0" w:line="240" w:lineRule="auto"/>
      <w:jc w:val="both"/>
    </w:pPr>
    <w:rPr>
      <w:rFonts w:ascii="Arial" w:hAnsi="Arial" w:cs="Arial"/>
      <w:color w:val="000000"/>
      <w:w w:val="95"/>
      <w:sz w:val="24"/>
      <w:szCs w:val="24"/>
      <w:lang w:val="en-GB" w:eastAsia="en-GB"/>
    </w:rPr>
  </w:style>
  <w:style w:type="character" w:customStyle="1" w:styleId="BodyTextChar">
    <w:name w:val="Body Text Char"/>
    <w:link w:val="BodyText"/>
    <w:uiPriority w:val="1"/>
    <w:rsid w:val="00BC2423"/>
    <w:rPr>
      <w:rFonts w:ascii="Arial" w:eastAsia="Times New Roman" w:hAnsi="Arial" w:cs="Arial"/>
      <w:color w:val="000000"/>
      <w:w w:val="95"/>
      <w:sz w:val="24"/>
      <w:szCs w:val="24"/>
      <w:lang w:eastAsia="en-GB"/>
    </w:rPr>
  </w:style>
  <w:style w:type="paragraph" w:customStyle="1" w:styleId="TableParagraph">
    <w:name w:val="Table Paragraph"/>
    <w:basedOn w:val="Normal"/>
    <w:uiPriority w:val="1"/>
    <w:qFormat/>
    <w:rsid w:val="00BC2423"/>
    <w:pPr>
      <w:widowControl w:val="0"/>
      <w:autoSpaceDE w:val="0"/>
      <w:autoSpaceDN w:val="0"/>
      <w:adjustRightInd w:val="0"/>
      <w:spacing w:after="0" w:line="240" w:lineRule="auto"/>
      <w:jc w:val="both"/>
    </w:pPr>
    <w:rPr>
      <w:rFonts w:ascii="Cambria" w:hAnsi="Cambria"/>
      <w:color w:val="000000"/>
      <w:w w:val="95"/>
      <w:sz w:val="24"/>
      <w:szCs w:val="24"/>
      <w:lang w:val="en-GB" w:eastAsia="en-GB"/>
    </w:rPr>
  </w:style>
  <w:style w:type="paragraph" w:styleId="TOC3">
    <w:name w:val="toc 3"/>
    <w:basedOn w:val="Normal"/>
    <w:next w:val="Normal"/>
    <w:autoRedefine/>
    <w:uiPriority w:val="39"/>
    <w:unhideWhenUsed/>
    <w:qFormat/>
    <w:rsid w:val="00BC2423"/>
    <w:pPr>
      <w:spacing w:after="100" w:line="276" w:lineRule="auto"/>
      <w:ind w:left="440"/>
      <w:jc w:val="both"/>
    </w:pPr>
    <w:rPr>
      <w:rFonts w:ascii="Cambria" w:eastAsia="Calibri" w:hAnsi="Cambria"/>
      <w:color w:val="000000"/>
      <w:w w:val="95"/>
      <w:sz w:val="24"/>
      <w:szCs w:val="24"/>
      <w:lang w:val="en-GB"/>
    </w:rPr>
  </w:style>
  <w:style w:type="paragraph" w:styleId="TOC4">
    <w:name w:val="toc 4"/>
    <w:basedOn w:val="Normal"/>
    <w:next w:val="Normal"/>
    <w:autoRedefine/>
    <w:uiPriority w:val="39"/>
    <w:unhideWhenUsed/>
    <w:rsid w:val="00BC2423"/>
    <w:pPr>
      <w:spacing w:after="100" w:line="276" w:lineRule="auto"/>
      <w:ind w:left="660"/>
      <w:jc w:val="both"/>
    </w:pPr>
    <w:rPr>
      <w:rFonts w:ascii="Cambria" w:hAnsi="Cambria"/>
      <w:color w:val="000000"/>
      <w:w w:val="95"/>
      <w:sz w:val="24"/>
      <w:szCs w:val="24"/>
      <w:lang w:val="en-GB" w:eastAsia="en-GB"/>
    </w:rPr>
  </w:style>
  <w:style w:type="paragraph" w:styleId="TOC5">
    <w:name w:val="toc 5"/>
    <w:basedOn w:val="Normal"/>
    <w:next w:val="Normal"/>
    <w:autoRedefine/>
    <w:uiPriority w:val="39"/>
    <w:unhideWhenUsed/>
    <w:rsid w:val="00BC2423"/>
    <w:pPr>
      <w:spacing w:after="100" w:line="276" w:lineRule="auto"/>
      <w:ind w:left="880"/>
      <w:jc w:val="both"/>
    </w:pPr>
    <w:rPr>
      <w:rFonts w:ascii="Cambria" w:hAnsi="Cambria"/>
      <w:color w:val="000000"/>
      <w:w w:val="95"/>
      <w:sz w:val="24"/>
      <w:szCs w:val="24"/>
      <w:lang w:val="en-GB" w:eastAsia="en-GB"/>
    </w:rPr>
  </w:style>
  <w:style w:type="paragraph" w:styleId="TOC6">
    <w:name w:val="toc 6"/>
    <w:basedOn w:val="Normal"/>
    <w:next w:val="Normal"/>
    <w:autoRedefine/>
    <w:uiPriority w:val="39"/>
    <w:unhideWhenUsed/>
    <w:rsid w:val="00BC2423"/>
    <w:pPr>
      <w:spacing w:after="100" w:line="276" w:lineRule="auto"/>
      <w:ind w:left="1100"/>
      <w:jc w:val="both"/>
    </w:pPr>
    <w:rPr>
      <w:rFonts w:ascii="Cambria" w:hAnsi="Cambria"/>
      <w:color w:val="000000"/>
      <w:w w:val="95"/>
      <w:sz w:val="24"/>
      <w:szCs w:val="24"/>
      <w:lang w:val="en-GB" w:eastAsia="en-GB"/>
    </w:rPr>
  </w:style>
  <w:style w:type="paragraph" w:styleId="TOC7">
    <w:name w:val="toc 7"/>
    <w:basedOn w:val="Normal"/>
    <w:next w:val="Normal"/>
    <w:autoRedefine/>
    <w:uiPriority w:val="39"/>
    <w:unhideWhenUsed/>
    <w:rsid w:val="00BC2423"/>
    <w:pPr>
      <w:spacing w:after="100" w:line="276" w:lineRule="auto"/>
      <w:ind w:left="1320"/>
      <w:jc w:val="both"/>
    </w:pPr>
    <w:rPr>
      <w:rFonts w:ascii="Cambria" w:hAnsi="Cambria"/>
      <w:color w:val="000000"/>
      <w:w w:val="95"/>
      <w:sz w:val="24"/>
      <w:szCs w:val="24"/>
      <w:lang w:val="en-GB" w:eastAsia="en-GB"/>
    </w:rPr>
  </w:style>
  <w:style w:type="paragraph" w:styleId="TOC8">
    <w:name w:val="toc 8"/>
    <w:basedOn w:val="Normal"/>
    <w:next w:val="Normal"/>
    <w:autoRedefine/>
    <w:uiPriority w:val="39"/>
    <w:unhideWhenUsed/>
    <w:rsid w:val="00BC2423"/>
    <w:pPr>
      <w:spacing w:after="100" w:line="276" w:lineRule="auto"/>
      <w:ind w:left="1540"/>
      <w:jc w:val="both"/>
    </w:pPr>
    <w:rPr>
      <w:rFonts w:ascii="Cambria" w:hAnsi="Cambria"/>
      <w:color w:val="000000"/>
      <w:w w:val="95"/>
      <w:sz w:val="24"/>
      <w:szCs w:val="24"/>
      <w:lang w:val="en-GB" w:eastAsia="en-GB"/>
    </w:rPr>
  </w:style>
  <w:style w:type="paragraph" w:styleId="TOC9">
    <w:name w:val="toc 9"/>
    <w:basedOn w:val="Normal"/>
    <w:next w:val="Normal"/>
    <w:autoRedefine/>
    <w:uiPriority w:val="39"/>
    <w:unhideWhenUsed/>
    <w:rsid w:val="00BC2423"/>
    <w:pPr>
      <w:spacing w:after="100" w:line="276" w:lineRule="auto"/>
      <w:ind w:left="1760"/>
      <w:jc w:val="both"/>
    </w:pPr>
    <w:rPr>
      <w:rFonts w:ascii="Cambria" w:hAnsi="Cambria"/>
      <w:color w:val="000000"/>
      <w:w w:val="95"/>
      <w:sz w:val="24"/>
      <w:szCs w:val="24"/>
      <w:lang w:val="en-GB" w:eastAsia="en-GB"/>
    </w:rPr>
  </w:style>
  <w:style w:type="character" w:customStyle="1" w:styleId="st">
    <w:name w:val="st"/>
    <w:rsid w:val="00BC2423"/>
  </w:style>
  <w:style w:type="character" w:styleId="Emphasis">
    <w:name w:val="Emphasis"/>
    <w:uiPriority w:val="20"/>
    <w:qFormat/>
    <w:rsid w:val="00BC2423"/>
    <w:rPr>
      <w:i/>
      <w:iCs/>
    </w:rPr>
  </w:style>
  <w:style w:type="paragraph" w:customStyle="1" w:styleId="FigureBold">
    <w:name w:val="FigureBold"/>
    <w:basedOn w:val="Normal"/>
    <w:link w:val="FigureBoldZchn"/>
    <w:qFormat/>
    <w:rsid w:val="00BC2423"/>
    <w:pPr>
      <w:spacing w:before="120" w:after="0" w:line="276" w:lineRule="auto"/>
      <w:jc w:val="center"/>
    </w:pPr>
    <w:rPr>
      <w:rFonts w:ascii="Arial" w:eastAsia="Calibri" w:hAnsi="Arial" w:cs="Arial"/>
      <w:b/>
      <w:color w:val="000000"/>
      <w:sz w:val="16"/>
      <w:szCs w:val="16"/>
      <w:lang w:eastAsia="en-GB"/>
    </w:rPr>
  </w:style>
  <w:style w:type="character" w:customStyle="1" w:styleId="FigureBoldZchn">
    <w:name w:val="FigureBold Zchn"/>
    <w:link w:val="FigureBold"/>
    <w:rsid w:val="00BC2423"/>
    <w:rPr>
      <w:rFonts w:ascii="Arial" w:eastAsia="Calibri" w:hAnsi="Arial" w:cs="Arial"/>
      <w:b/>
      <w:color w:val="000000"/>
      <w:sz w:val="16"/>
      <w:szCs w:val="16"/>
      <w:lang w:val="en-US" w:eastAsia="en-GB"/>
    </w:rPr>
  </w:style>
  <w:style w:type="table" w:customStyle="1" w:styleId="LightShading-Accent11">
    <w:name w:val="Light Shading - Accent 11"/>
    <w:basedOn w:val="TableNormal"/>
    <w:next w:val="LightShading-Accent1"/>
    <w:uiPriority w:val="60"/>
    <w:rsid w:val="00BC2423"/>
    <w:rPr>
      <w:rFonts w:ascii="Cambria" w:hAnsi="Cambria"/>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1">
    <w:name w:val="Light Shading Accent 1"/>
    <w:basedOn w:val="TableNormal"/>
    <w:uiPriority w:val="60"/>
    <w:rsid w:val="00BC2423"/>
    <w:rPr>
      <w:rFonts w:ascii="Cambria" w:eastAsia="Times New Roman" w:hAnsi="Cambria"/>
      <w:color w:val="2E74B5"/>
      <w:sz w:val="24"/>
      <w:szCs w:val="24"/>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Accent12">
    <w:name w:val="Light Shading - Accent 12"/>
    <w:basedOn w:val="TableNormal"/>
    <w:next w:val="LightShading-Accent1"/>
    <w:uiPriority w:val="60"/>
    <w:rsid w:val="00BC2423"/>
    <w:rPr>
      <w:rFonts w:ascii="Cambria" w:hAnsi="Cambria"/>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3">
    <w:name w:val="Light Shading - Accent 13"/>
    <w:basedOn w:val="TableNormal"/>
    <w:next w:val="LightShading-Accent1"/>
    <w:uiPriority w:val="60"/>
    <w:rsid w:val="00BC2423"/>
    <w:rPr>
      <w:rFonts w:ascii="Cambria" w:hAnsi="Cambria"/>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
    <w:name w:val="Table Grid1"/>
    <w:basedOn w:val="TableNormal"/>
    <w:next w:val="TableGrid"/>
    <w:uiPriority w:val="59"/>
    <w:rsid w:val="00BC2423"/>
    <w:rPr>
      <w:rFonts w:ascii="Cambria" w:hAnsi="Cambria"/>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4">
    <w:name w:val="Light Shading - Accent 14"/>
    <w:basedOn w:val="TableNormal"/>
    <w:next w:val="LightShading-Accent1"/>
    <w:uiPriority w:val="60"/>
    <w:rsid w:val="00BC2423"/>
    <w:rPr>
      <w:rFonts w:ascii="Cambria" w:hAnsi="Cambria"/>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5">
    <w:name w:val="Light Shading - Accent 15"/>
    <w:basedOn w:val="TableNormal"/>
    <w:next w:val="LightShading-Accent1"/>
    <w:uiPriority w:val="60"/>
    <w:rsid w:val="00BC2423"/>
    <w:rPr>
      <w:rFonts w:ascii="Cambria" w:hAnsi="Cambria"/>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6">
    <w:name w:val="Light Shading - Accent 16"/>
    <w:basedOn w:val="TableNormal"/>
    <w:next w:val="LightShading-Accent1"/>
    <w:uiPriority w:val="60"/>
    <w:rsid w:val="00BC2423"/>
    <w:rPr>
      <w:rFonts w:ascii="Cambria" w:hAnsi="Cambria"/>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7">
    <w:name w:val="Light Shading - Accent 17"/>
    <w:basedOn w:val="TableNormal"/>
    <w:next w:val="LightShading-Accent1"/>
    <w:uiPriority w:val="60"/>
    <w:rsid w:val="00BC2423"/>
    <w:rPr>
      <w:rFonts w:ascii="Cambria" w:hAnsi="Cambria"/>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BC2423"/>
    <w:rPr>
      <w:rFonts w:ascii="Cambria" w:eastAsia="Times New Roman" w:hAnsi="Cambria"/>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tyle7">
    <w:name w:val="Style7"/>
    <w:uiPriority w:val="99"/>
    <w:rsid w:val="00BC2423"/>
    <w:pPr>
      <w:numPr>
        <w:numId w:val="10"/>
      </w:numPr>
    </w:pPr>
  </w:style>
  <w:style w:type="paragraph" w:styleId="PlainText">
    <w:name w:val="Plain Text"/>
    <w:basedOn w:val="Normal"/>
    <w:link w:val="PlainTextChar"/>
    <w:uiPriority w:val="99"/>
    <w:unhideWhenUsed/>
    <w:rsid w:val="00BC2423"/>
    <w:pPr>
      <w:spacing w:after="0" w:line="240" w:lineRule="auto"/>
    </w:pPr>
    <w:rPr>
      <w:rFonts w:eastAsia="Calibri" w:hAnsi="Calibri"/>
      <w:bCs/>
      <w:color w:val="000000"/>
      <w:szCs w:val="21"/>
      <w:lang w:val="en-GB"/>
    </w:rPr>
  </w:style>
  <w:style w:type="character" w:customStyle="1" w:styleId="PlainTextChar">
    <w:name w:val="Plain Text Char"/>
    <w:link w:val="PlainText"/>
    <w:uiPriority w:val="99"/>
    <w:rsid w:val="00BC2423"/>
    <w:rPr>
      <w:rFonts w:ascii="Calibri" w:hAnsi="Calibri"/>
      <w:bCs/>
      <w:color w:val="000000"/>
      <w:szCs w:val="21"/>
    </w:rPr>
  </w:style>
  <w:style w:type="character" w:styleId="LineNumber">
    <w:name w:val="line number"/>
    <w:uiPriority w:val="99"/>
    <w:semiHidden/>
    <w:unhideWhenUsed/>
    <w:rsid w:val="00BC2423"/>
  </w:style>
  <w:style w:type="paragraph" w:styleId="DocumentMap">
    <w:name w:val="Document Map"/>
    <w:basedOn w:val="Normal"/>
    <w:link w:val="DocumentMapChar"/>
    <w:uiPriority w:val="99"/>
    <w:semiHidden/>
    <w:unhideWhenUsed/>
    <w:rsid w:val="00BC2423"/>
    <w:pPr>
      <w:spacing w:after="0" w:line="240" w:lineRule="auto"/>
    </w:pPr>
    <w:rPr>
      <w:rFonts w:ascii="Tahoma" w:hAnsi="Tahoma" w:cs="Tahoma"/>
      <w:bCs/>
      <w:color w:val="000000"/>
      <w:sz w:val="16"/>
      <w:szCs w:val="16"/>
      <w:lang w:val="en-GB" w:eastAsia="en-GB"/>
    </w:rPr>
  </w:style>
  <w:style w:type="character" w:customStyle="1" w:styleId="DocumentMapChar">
    <w:name w:val="Document Map Char"/>
    <w:link w:val="DocumentMap"/>
    <w:uiPriority w:val="99"/>
    <w:semiHidden/>
    <w:rsid w:val="00BC2423"/>
    <w:rPr>
      <w:rFonts w:ascii="Tahoma" w:eastAsia="Times New Roman" w:hAnsi="Tahoma" w:cs="Tahoma"/>
      <w:bCs/>
      <w:color w:val="000000"/>
      <w:sz w:val="16"/>
      <w:szCs w:val="16"/>
      <w:lang w:eastAsia="en-GB"/>
    </w:rPr>
  </w:style>
  <w:style w:type="character" w:styleId="FollowedHyperlink">
    <w:name w:val="FollowedHyperlink"/>
    <w:uiPriority w:val="99"/>
    <w:semiHidden/>
    <w:unhideWhenUsed/>
    <w:rsid w:val="00BC2423"/>
    <w:rPr>
      <w:color w:val="954F72"/>
      <w:u w:val="single"/>
    </w:rPr>
  </w:style>
  <w:style w:type="paragraph" w:styleId="EndnoteText">
    <w:name w:val="endnote text"/>
    <w:basedOn w:val="Normal"/>
    <w:link w:val="EndnoteTextChar"/>
    <w:uiPriority w:val="99"/>
    <w:semiHidden/>
    <w:unhideWhenUsed/>
    <w:rsid w:val="00BC2423"/>
    <w:pPr>
      <w:spacing w:after="0" w:line="240" w:lineRule="auto"/>
      <w:jc w:val="both"/>
    </w:pPr>
    <w:rPr>
      <w:rFonts w:ascii="Cambria" w:eastAsia="Calibri" w:hAnsi="Cambria"/>
      <w:color w:val="000000"/>
      <w:w w:val="95"/>
      <w:sz w:val="20"/>
      <w:szCs w:val="20"/>
      <w:lang w:val="en-GB"/>
    </w:rPr>
  </w:style>
  <w:style w:type="character" w:customStyle="1" w:styleId="EndnoteTextChar">
    <w:name w:val="Endnote Text Char"/>
    <w:link w:val="EndnoteText"/>
    <w:uiPriority w:val="99"/>
    <w:semiHidden/>
    <w:rsid w:val="00BC2423"/>
    <w:rPr>
      <w:rFonts w:ascii="Cambria" w:hAnsi="Cambria" w:cs="Times New Roman"/>
      <w:color w:val="000000"/>
      <w:w w:val="95"/>
      <w:sz w:val="20"/>
      <w:szCs w:val="20"/>
    </w:rPr>
  </w:style>
  <w:style w:type="character" w:styleId="EndnoteReference">
    <w:name w:val="endnote reference"/>
    <w:uiPriority w:val="99"/>
    <w:semiHidden/>
    <w:unhideWhenUsed/>
    <w:rsid w:val="00BC2423"/>
    <w:rPr>
      <w:vertAlign w:val="superscript"/>
    </w:rPr>
  </w:style>
  <w:style w:type="paragraph" w:customStyle="1" w:styleId="BATitle">
    <w:name w:val="BA_Title"/>
    <w:basedOn w:val="Normal"/>
    <w:next w:val="Normal"/>
    <w:rsid w:val="00BC2423"/>
    <w:pPr>
      <w:spacing w:before="720" w:after="360" w:line="480" w:lineRule="auto"/>
      <w:jc w:val="center"/>
    </w:pPr>
    <w:rPr>
      <w:rFonts w:ascii="Times New Roman"/>
      <w:sz w:val="44"/>
      <w:szCs w:val="20"/>
    </w:rPr>
  </w:style>
  <w:style w:type="paragraph" w:styleId="Index1">
    <w:name w:val="index 1"/>
    <w:basedOn w:val="Normal"/>
    <w:next w:val="Normal"/>
    <w:autoRedefine/>
    <w:uiPriority w:val="99"/>
    <w:unhideWhenUsed/>
    <w:rsid w:val="0017654F"/>
    <w:pPr>
      <w:spacing w:after="0"/>
      <w:ind w:left="220" w:hanging="220"/>
    </w:pPr>
    <w:rPr>
      <w:rFonts w:asciiTheme="minorHAnsi" w:hAnsiTheme="minorHAnsi" w:cstheme="minorHAnsi"/>
      <w:sz w:val="20"/>
      <w:szCs w:val="20"/>
    </w:rPr>
  </w:style>
  <w:style w:type="paragraph" w:styleId="Index2">
    <w:name w:val="index 2"/>
    <w:basedOn w:val="Normal"/>
    <w:next w:val="Normal"/>
    <w:autoRedefine/>
    <w:uiPriority w:val="99"/>
    <w:unhideWhenUsed/>
    <w:rsid w:val="0017654F"/>
    <w:pPr>
      <w:spacing w:after="0"/>
      <w:ind w:left="440" w:hanging="220"/>
    </w:pPr>
    <w:rPr>
      <w:rFonts w:asciiTheme="minorHAnsi" w:hAnsiTheme="minorHAnsi" w:cstheme="minorHAnsi"/>
      <w:sz w:val="20"/>
      <w:szCs w:val="20"/>
    </w:rPr>
  </w:style>
  <w:style w:type="paragraph" w:styleId="Index3">
    <w:name w:val="index 3"/>
    <w:basedOn w:val="Normal"/>
    <w:next w:val="Normal"/>
    <w:autoRedefine/>
    <w:uiPriority w:val="99"/>
    <w:unhideWhenUsed/>
    <w:rsid w:val="0017654F"/>
    <w:pPr>
      <w:spacing w:after="0"/>
      <w:ind w:left="660" w:hanging="220"/>
    </w:pPr>
    <w:rPr>
      <w:rFonts w:asciiTheme="minorHAnsi" w:hAnsiTheme="minorHAnsi" w:cstheme="minorHAnsi"/>
      <w:sz w:val="20"/>
      <w:szCs w:val="20"/>
    </w:rPr>
  </w:style>
  <w:style w:type="paragraph" w:styleId="Index4">
    <w:name w:val="index 4"/>
    <w:basedOn w:val="Normal"/>
    <w:next w:val="Normal"/>
    <w:autoRedefine/>
    <w:uiPriority w:val="99"/>
    <w:unhideWhenUsed/>
    <w:rsid w:val="0017654F"/>
    <w:pPr>
      <w:spacing w:after="0"/>
      <w:ind w:left="880" w:hanging="220"/>
    </w:pPr>
    <w:rPr>
      <w:rFonts w:asciiTheme="minorHAnsi" w:hAnsiTheme="minorHAnsi" w:cstheme="minorHAnsi"/>
      <w:sz w:val="20"/>
      <w:szCs w:val="20"/>
    </w:rPr>
  </w:style>
  <w:style w:type="paragraph" w:styleId="Index5">
    <w:name w:val="index 5"/>
    <w:basedOn w:val="Normal"/>
    <w:next w:val="Normal"/>
    <w:autoRedefine/>
    <w:uiPriority w:val="99"/>
    <w:unhideWhenUsed/>
    <w:rsid w:val="0017654F"/>
    <w:pPr>
      <w:spacing w:after="0"/>
      <w:ind w:left="1100" w:hanging="220"/>
    </w:pPr>
    <w:rPr>
      <w:rFonts w:asciiTheme="minorHAnsi" w:hAnsiTheme="minorHAnsi" w:cstheme="minorHAnsi"/>
      <w:sz w:val="20"/>
      <w:szCs w:val="20"/>
    </w:rPr>
  </w:style>
  <w:style w:type="paragraph" w:styleId="Index6">
    <w:name w:val="index 6"/>
    <w:basedOn w:val="Normal"/>
    <w:next w:val="Normal"/>
    <w:autoRedefine/>
    <w:uiPriority w:val="99"/>
    <w:unhideWhenUsed/>
    <w:rsid w:val="0017654F"/>
    <w:pPr>
      <w:spacing w:after="0"/>
      <w:ind w:left="1320" w:hanging="220"/>
    </w:pPr>
    <w:rPr>
      <w:rFonts w:asciiTheme="minorHAnsi" w:hAnsiTheme="minorHAnsi" w:cstheme="minorHAnsi"/>
      <w:sz w:val="20"/>
      <w:szCs w:val="20"/>
    </w:rPr>
  </w:style>
  <w:style w:type="paragraph" w:styleId="Index7">
    <w:name w:val="index 7"/>
    <w:basedOn w:val="Normal"/>
    <w:next w:val="Normal"/>
    <w:autoRedefine/>
    <w:uiPriority w:val="99"/>
    <w:unhideWhenUsed/>
    <w:rsid w:val="0017654F"/>
    <w:pPr>
      <w:spacing w:after="0"/>
      <w:ind w:left="1540" w:hanging="220"/>
    </w:pPr>
    <w:rPr>
      <w:rFonts w:asciiTheme="minorHAnsi" w:hAnsiTheme="minorHAnsi" w:cstheme="minorHAnsi"/>
      <w:sz w:val="20"/>
      <w:szCs w:val="20"/>
    </w:rPr>
  </w:style>
  <w:style w:type="paragraph" w:styleId="Index8">
    <w:name w:val="index 8"/>
    <w:basedOn w:val="Normal"/>
    <w:next w:val="Normal"/>
    <w:autoRedefine/>
    <w:uiPriority w:val="99"/>
    <w:unhideWhenUsed/>
    <w:rsid w:val="0017654F"/>
    <w:pPr>
      <w:spacing w:after="0"/>
      <w:ind w:left="1760" w:hanging="220"/>
    </w:pPr>
    <w:rPr>
      <w:rFonts w:asciiTheme="minorHAnsi" w:hAnsiTheme="minorHAnsi" w:cstheme="minorHAnsi"/>
      <w:sz w:val="20"/>
      <w:szCs w:val="20"/>
    </w:rPr>
  </w:style>
  <w:style w:type="paragraph" w:styleId="Index9">
    <w:name w:val="index 9"/>
    <w:basedOn w:val="Normal"/>
    <w:next w:val="Normal"/>
    <w:autoRedefine/>
    <w:uiPriority w:val="99"/>
    <w:unhideWhenUsed/>
    <w:rsid w:val="0017654F"/>
    <w:pPr>
      <w:spacing w:after="0"/>
      <w:ind w:left="1980" w:hanging="220"/>
    </w:pPr>
    <w:rPr>
      <w:rFonts w:asciiTheme="minorHAnsi" w:hAnsiTheme="minorHAnsi" w:cstheme="minorHAnsi"/>
      <w:sz w:val="20"/>
      <w:szCs w:val="20"/>
    </w:rPr>
  </w:style>
  <w:style w:type="paragraph" w:styleId="IndexHeading">
    <w:name w:val="index heading"/>
    <w:basedOn w:val="Normal"/>
    <w:next w:val="Index1"/>
    <w:uiPriority w:val="99"/>
    <w:unhideWhenUsed/>
    <w:rsid w:val="0017654F"/>
    <w:pPr>
      <w:spacing w:after="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45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mailto:Mansour.Qubeissi@coventr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6D3CC-2B93-4184-9A23-88F47F0DE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24</Pages>
  <Words>28384</Words>
  <Characters>161792</Characters>
  <Application>Microsoft Office Word</Application>
  <DocSecurity>0</DocSecurity>
  <Lines>1348</Lines>
  <Paragraphs>379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189797</CharactersWithSpaces>
  <SharedDoc>false</SharedDoc>
  <HLinks>
    <vt:vector size="6" baseType="variant">
      <vt:variant>
        <vt:i4>1441848</vt:i4>
      </vt:variant>
      <vt:variant>
        <vt:i4>0</vt:i4>
      </vt:variant>
      <vt:variant>
        <vt:i4>0</vt:i4>
      </vt:variant>
      <vt:variant>
        <vt:i4>5</vt:i4>
      </vt:variant>
      <vt:variant>
        <vt:lpwstr>mailto:Mansour.Qubeissi@coventry.ac.uk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16</cp:revision>
  <cp:lastPrinted>2018-11-28T13:16:00Z</cp:lastPrinted>
  <dcterms:created xsi:type="dcterms:W3CDTF">2019-01-25T21:40:00Z</dcterms:created>
  <dcterms:modified xsi:type="dcterms:W3CDTF">2019-01-26T13:33:00Z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id="4dsOKTI1"/&gt;&lt;style id="http://www.zotero.org/styles/energy-and-fuels" hasBibliography="1" bibliographyStyleHasBeenSet="1"/&gt;&lt;prefs&gt;&lt;pref name="fieldType" value="Field"/&gt;&lt;/prefs&gt;&lt;/data&gt;</vt:lpwstr>
  </property>
</Properties>
</file>