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0CAE" w:rsidRDefault="00880CAE" w:rsidP="00880CAE">
      <w:pPr>
        <w:pStyle w:val="Title"/>
        <w:ind w:left="0" w:right="595"/>
        <w:jc w:val="left"/>
        <w:rPr>
          <w:rFonts w:ascii="Arial" w:hAnsi="Arial" w:cs="Arial"/>
          <w:color w:val="231F20"/>
          <w:sz w:val="22"/>
          <w:szCs w:val="22"/>
        </w:rPr>
      </w:pPr>
    </w:p>
    <w:p w:rsidR="003D0D8A" w:rsidRPr="00880CAE" w:rsidRDefault="00880CAE" w:rsidP="00880CAE">
      <w:pPr>
        <w:pStyle w:val="Title"/>
        <w:ind w:left="0" w:right="595" w:hanging="284"/>
        <w:jc w:val="left"/>
        <w:rPr>
          <w:rFonts w:ascii="Arial" w:hAnsi="Arial" w:cs="Arial"/>
          <w:sz w:val="22"/>
          <w:szCs w:val="22"/>
        </w:rPr>
      </w:pPr>
      <w:r w:rsidRPr="00880CAE">
        <w:rPr>
          <w:rFonts w:ascii="Arial" w:hAnsi="Arial" w:cs="Arial"/>
          <w:color w:val="231F20"/>
          <w:sz w:val="22"/>
          <w:szCs w:val="22"/>
        </w:rPr>
        <w:t>BOOK REVIEW</w:t>
      </w:r>
    </w:p>
    <w:p w:rsidR="003D0D8A" w:rsidRPr="00880CAE" w:rsidRDefault="003D0D8A" w:rsidP="00880CAE">
      <w:pPr>
        <w:pStyle w:val="BodyText"/>
        <w:spacing w:before="11"/>
        <w:ind w:left="-284" w:right="595"/>
        <w:rPr>
          <w:rFonts w:ascii="Arial" w:hAnsi="Arial" w:cs="Arial"/>
          <w:sz w:val="22"/>
          <w:szCs w:val="22"/>
        </w:rPr>
      </w:pPr>
    </w:p>
    <w:p w:rsidR="00880CAE" w:rsidRPr="00880CAE" w:rsidRDefault="00880CAE" w:rsidP="00880CAE">
      <w:pPr>
        <w:spacing w:before="102"/>
        <w:ind w:left="-284" w:right="595"/>
        <w:rPr>
          <w:rFonts w:ascii="Arial" w:hAnsi="Arial" w:cs="Arial"/>
          <w:color w:val="231F20"/>
          <w:w w:val="105"/>
        </w:rPr>
      </w:pPr>
      <w:r w:rsidRPr="00880CAE">
        <w:rPr>
          <w:rFonts w:ascii="Arial" w:hAnsi="Arial" w:cs="Arial"/>
          <w:b/>
          <w:color w:val="231F20"/>
          <w:w w:val="105"/>
        </w:rPr>
        <w:t>Treasures</w:t>
      </w:r>
      <w:r w:rsidRPr="00880CAE">
        <w:rPr>
          <w:rFonts w:ascii="Arial" w:hAnsi="Arial" w:cs="Arial"/>
          <w:b/>
          <w:color w:val="231F20"/>
          <w:spacing w:val="-30"/>
          <w:w w:val="105"/>
        </w:rPr>
        <w:t xml:space="preserve"> </w:t>
      </w:r>
      <w:r w:rsidRPr="00880CAE">
        <w:rPr>
          <w:rFonts w:ascii="Arial" w:hAnsi="Arial" w:cs="Arial"/>
          <w:b/>
          <w:color w:val="231F20"/>
          <w:w w:val="105"/>
        </w:rPr>
        <w:t>Afoot:</w:t>
      </w:r>
      <w:r w:rsidRPr="00880CAE">
        <w:rPr>
          <w:rFonts w:ascii="Arial" w:hAnsi="Arial" w:cs="Arial"/>
          <w:b/>
          <w:color w:val="231F20"/>
          <w:spacing w:val="-30"/>
          <w:w w:val="105"/>
        </w:rPr>
        <w:t xml:space="preserve"> </w:t>
      </w:r>
      <w:r w:rsidRPr="00880CAE">
        <w:rPr>
          <w:rFonts w:ascii="Arial" w:hAnsi="Arial" w:cs="Arial"/>
          <w:b/>
          <w:color w:val="231F20"/>
          <w:w w:val="105"/>
        </w:rPr>
        <w:t>Shoe</w:t>
      </w:r>
      <w:r w:rsidRPr="00880CAE">
        <w:rPr>
          <w:rFonts w:ascii="Arial" w:hAnsi="Arial" w:cs="Arial"/>
          <w:b/>
          <w:color w:val="231F20"/>
          <w:spacing w:val="-30"/>
          <w:w w:val="105"/>
        </w:rPr>
        <w:t xml:space="preserve"> </w:t>
      </w:r>
      <w:r w:rsidRPr="00880CAE">
        <w:rPr>
          <w:rFonts w:ascii="Arial" w:hAnsi="Arial" w:cs="Arial"/>
          <w:b/>
          <w:color w:val="231F20"/>
          <w:w w:val="105"/>
        </w:rPr>
        <w:t>Stories</w:t>
      </w:r>
      <w:r w:rsidRPr="00880CAE">
        <w:rPr>
          <w:rFonts w:ascii="Arial" w:hAnsi="Arial" w:cs="Arial"/>
          <w:b/>
          <w:color w:val="231F20"/>
          <w:spacing w:val="-31"/>
          <w:w w:val="105"/>
        </w:rPr>
        <w:t xml:space="preserve"> </w:t>
      </w:r>
      <w:r w:rsidRPr="00880CAE">
        <w:rPr>
          <w:rFonts w:ascii="Arial" w:hAnsi="Arial" w:cs="Arial"/>
          <w:b/>
          <w:color w:val="231F20"/>
          <w:w w:val="105"/>
        </w:rPr>
        <w:t>from</w:t>
      </w:r>
      <w:r w:rsidRPr="00880CAE">
        <w:rPr>
          <w:rFonts w:ascii="Arial" w:hAnsi="Arial" w:cs="Arial"/>
          <w:b/>
          <w:color w:val="231F20"/>
          <w:spacing w:val="-30"/>
          <w:w w:val="105"/>
        </w:rPr>
        <w:t xml:space="preserve"> </w:t>
      </w:r>
      <w:r w:rsidRPr="00880CAE">
        <w:rPr>
          <w:rFonts w:ascii="Arial" w:hAnsi="Arial" w:cs="Arial"/>
          <w:b/>
          <w:color w:val="231F20"/>
          <w:w w:val="105"/>
        </w:rPr>
        <w:t>the</w:t>
      </w:r>
      <w:r w:rsidRPr="00880CAE">
        <w:rPr>
          <w:rFonts w:ascii="Arial" w:hAnsi="Arial" w:cs="Arial"/>
          <w:b/>
          <w:color w:val="231F20"/>
          <w:spacing w:val="-31"/>
          <w:w w:val="105"/>
        </w:rPr>
        <w:t xml:space="preserve"> </w:t>
      </w:r>
      <w:r w:rsidRPr="00880CAE">
        <w:rPr>
          <w:rFonts w:ascii="Arial" w:hAnsi="Arial" w:cs="Arial"/>
          <w:b/>
          <w:color w:val="231F20"/>
          <w:w w:val="105"/>
        </w:rPr>
        <w:t>Georgian</w:t>
      </w:r>
      <w:r w:rsidRPr="00880CAE">
        <w:rPr>
          <w:rFonts w:ascii="Arial" w:hAnsi="Arial" w:cs="Arial"/>
          <w:b/>
          <w:color w:val="231F20"/>
          <w:spacing w:val="-30"/>
          <w:w w:val="105"/>
        </w:rPr>
        <w:t xml:space="preserve"> </w:t>
      </w:r>
      <w:r w:rsidRPr="00880CAE">
        <w:rPr>
          <w:rFonts w:ascii="Arial" w:hAnsi="Arial" w:cs="Arial"/>
          <w:b/>
          <w:color w:val="231F20"/>
          <w:w w:val="105"/>
        </w:rPr>
        <w:t>Era</w:t>
      </w:r>
      <w:r w:rsidRPr="00880CAE">
        <w:rPr>
          <w:rFonts w:ascii="Arial" w:hAnsi="Arial" w:cs="Arial"/>
          <w:color w:val="231F20"/>
          <w:w w:val="105"/>
        </w:rPr>
        <w:t xml:space="preserve">; </w:t>
      </w:r>
      <w:r w:rsidRPr="00880CAE">
        <w:rPr>
          <w:rFonts w:ascii="Arial" w:hAnsi="Arial" w:cs="Arial"/>
          <w:color w:val="231F20"/>
          <w:w w:val="105"/>
        </w:rPr>
        <w:t>By</w:t>
      </w:r>
      <w:r w:rsidRPr="00880CAE">
        <w:rPr>
          <w:rFonts w:ascii="Arial" w:hAnsi="Arial" w:cs="Arial"/>
          <w:color w:val="231F20"/>
          <w:spacing w:val="-30"/>
          <w:w w:val="105"/>
        </w:rPr>
        <w:t xml:space="preserve"> </w:t>
      </w:r>
      <w:r w:rsidRPr="00880CAE">
        <w:rPr>
          <w:rFonts w:ascii="Arial" w:hAnsi="Arial" w:cs="Arial"/>
          <w:color w:val="231F20"/>
          <w:w w:val="105"/>
        </w:rPr>
        <w:t>Kimberley</w:t>
      </w:r>
      <w:r w:rsidRPr="00880CAE">
        <w:rPr>
          <w:rFonts w:ascii="Arial" w:hAnsi="Arial" w:cs="Arial"/>
          <w:color w:val="231F20"/>
          <w:spacing w:val="-31"/>
          <w:w w:val="105"/>
        </w:rPr>
        <w:t xml:space="preserve"> </w:t>
      </w:r>
      <w:r w:rsidRPr="00880CAE">
        <w:rPr>
          <w:rFonts w:ascii="Arial" w:hAnsi="Arial" w:cs="Arial"/>
          <w:color w:val="231F20"/>
          <w:w w:val="105"/>
        </w:rPr>
        <w:t>Alexander.</w:t>
      </w:r>
      <w:r w:rsidRPr="00880CAE">
        <w:rPr>
          <w:rFonts w:ascii="Arial" w:hAnsi="Arial" w:cs="Arial"/>
          <w:color w:val="231F20"/>
          <w:spacing w:val="-30"/>
          <w:w w:val="105"/>
        </w:rPr>
        <w:t xml:space="preserve"> </w:t>
      </w:r>
      <w:r w:rsidRPr="00880CAE">
        <w:rPr>
          <w:rFonts w:ascii="Arial" w:hAnsi="Arial" w:cs="Arial"/>
          <w:color w:val="231F20"/>
          <w:w w:val="105"/>
        </w:rPr>
        <w:t>Baltimore,</w:t>
      </w:r>
      <w:r w:rsidRPr="00880CAE">
        <w:rPr>
          <w:rFonts w:ascii="Arial" w:hAnsi="Arial" w:cs="Arial"/>
          <w:color w:val="231F20"/>
          <w:spacing w:val="-31"/>
          <w:w w:val="105"/>
        </w:rPr>
        <w:t xml:space="preserve"> </w:t>
      </w:r>
      <w:r w:rsidRPr="00880CAE">
        <w:rPr>
          <w:rFonts w:ascii="Arial" w:hAnsi="Arial" w:cs="Arial"/>
          <w:color w:val="231F20"/>
          <w:w w:val="105"/>
        </w:rPr>
        <w:t>MD: Johns</w:t>
      </w:r>
      <w:r w:rsidRPr="00880CAE">
        <w:rPr>
          <w:rFonts w:ascii="Arial" w:hAnsi="Arial" w:cs="Arial"/>
          <w:color w:val="231F20"/>
          <w:spacing w:val="-17"/>
          <w:w w:val="105"/>
        </w:rPr>
        <w:t xml:space="preserve"> </w:t>
      </w:r>
      <w:r w:rsidRPr="00880CAE">
        <w:rPr>
          <w:rFonts w:ascii="Arial" w:hAnsi="Arial" w:cs="Arial"/>
          <w:color w:val="231F20"/>
          <w:w w:val="105"/>
        </w:rPr>
        <w:t>Hopkins</w:t>
      </w:r>
      <w:r w:rsidRPr="00880CAE">
        <w:rPr>
          <w:rFonts w:ascii="Arial" w:hAnsi="Arial" w:cs="Arial"/>
          <w:color w:val="231F20"/>
          <w:spacing w:val="-15"/>
          <w:w w:val="105"/>
        </w:rPr>
        <w:t xml:space="preserve"> </w:t>
      </w:r>
      <w:r w:rsidRPr="00880CAE">
        <w:rPr>
          <w:rFonts w:ascii="Arial" w:hAnsi="Arial" w:cs="Arial"/>
          <w:color w:val="231F20"/>
          <w:w w:val="105"/>
        </w:rPr>
        <w:t>University</w:t>
      </w:r>
      <w:r w:rsidRPr="00880CAE">
        <w:rPr>
          <w:rFonts w:ascii="Arial" w:hAnsi="Arial" w:cs="Arial"/>
          <w:color w:val="231F20"/>
          <w:spacing w:val="-16"/>
          <w:w w:val="105"/>
        </w:rPr>
        <w:t xml:space="preserve"> </w:t>
      </w:r>
      <w:r w:rsidRPr="00880CAE">
        <w:rPr>
          <w:rFonts w:ascii="Arial" w:hAnsi="Arial" w:cs="Arial"/>
          <w:color w:val="231F20"/>
          <w:w w:val="105"/>
        </w:rPr>
        <w:t>Press.</w:t>
      </w:r>
      <w:r w:rsidRPr="00880CAE">
        <w:rPr>
          <w:rFonts w:ascii="Arial" w:hAnsi="Arial" w:cs="Arial"/>
          <w:color w:val="231F20"/>
          <w:spacing w:val="-25"/>
          <w:w w:val="105"/>
        </w:rPr>
        <w:t xml:space="preserve"> </w:t>
      </w:r>
      <w:r w:rsidRPr="00880CAE">
        <w:rPr>
          <w:rFonts w:ascii="Arial" w:hAnsi="Arial" w:cs="Arial"/>
          <w:color w:val="231F20"/>
          <w:w w:val="105"/>
        </w:rPr>
        <w:t>2018</w:t>
      </w:r>
      <w:r w:rsidRPr="00880CAE">
        <w:rPr>
          <w:rFonts w:ascii="Arial" w:hAnsi="Arial" w:cs="Arial"/>
          <w:color w:val="231F20"/>
          <w:w w:val="105"/>
        </w:rPr>
        <w:t>.</w:t>
      </w:r>
      <w:r w:rsidRPr="00880CAE">
        <w:rPr>
          <w:rFonts w:ascii="Arial" w:hAnsi="Arial" w:cs="Arial"/>
          <w:color w:val="231F20"/>
          <w:spacing w:val="-25"/>
          <w:w w:val="105"/>
        </w:rPr>
        <w:t xml:space="preserve"> </w:t>
      </w:r>
      <w:r w:rsidRPr="00880CAE">
        <w:rPr>
          <w:rFonts w:ascii="Arial" w:hAnsi="Arial" w:cs="Arial"/>
          <w:color w:val="231F20"/>
          <w:spacing w:val="-4"/>
          <w:w w:val="105"/>
        </w:rPr>
        <w:t>234</w:t>
      </w:r>
      <w:r w:rsidRPr="00880CAE">
        <w:rPr>
          <w:rFonts w:ascii="Arial" w:hAnsi="Arial" w:cs="Arial"/>
          <w:color w:val="231F20"/>
          <w:spacing w:val="-11"/>
          <w:w w:val="105"/>
        </w:rPr>
        <w:t xml:space="preserve"> </w:t>
      </w:r>
      <w:r w:rsidRPr="00880CAE">
        <w:rPr>
          <w:rFonts w:ascii="Arial" w:hAnsi="Arial" w:cs="Arial"/>
          <w:color w:val="231F20"/>
          <w:spacing w:val="-3"/>
          <w:w w:val="105"/>
        </w:rPr>
        <w:t>p.</w:t>
      </w:r>
      <w:r w:rsidRPr="00880CAE">
        <w:rPr>
          <w:rFonts w:ascii="Arial" w:hAnsi="Arial" w:cs="Arial"/>
          <w:color w:val="231F20"/>
          <w:spacing w:val="-31"/>
          <w:w w:val="105"/>
        </w:rPr>
        <w:t xml:space="preserve"> </w:t>
      </w:r>
    </w:p>
    <w:p w:rsidR="003D0D8A" w:rsidRDefault="00880CAE" w:rsidP="00880CAE">
      <w:pPr>
        <w:spacing w:before="102"/>
        <w:ind w:left="-284" w:right="595"/>
        <w:rPr>
          <w:rFonts w:ascii="Arial" w:hAnsi="Arial" w:cs="Arial"/>
          <w:color w:val="231F20"/>
          <w:w w:val="105"/>
        </w:rPr>
      </w:pPr>
      <w:r w:rsidRPr="00880CAE">
        <w:rPr>
          <w:rFonts w:ascii="Arial" w:hAnsi="Arial" w:cs="Arial"/>
          <w:color w:val="231F20"/>
          <w:w w:val="105"/>
        </w:rPr>
        <w:t>ISBN</w:t>
      </w:r>
      <w:r w:rsidRPr="00880CAE">
        <w:rPr>
          <w:rFonts w:ascii="Arial" w:hAnsi="Arial" w:cs="Arial"/>
          <w:color w:val="231F20"/>
          <w:spacing w:val="-16"/>
          <w:w w:val="105"/>
        </w:rPr>
        <w:t xml:space="preserve"> </w:t>
      </w:r>
      <w:r w:rsidRPr="00880CAE">
        <w:rPr>
          <w:rFonts w:ascii="Arial" w:hAnsi="Arial" w:cs="Arial"/>
          <w:color w:val="231F20"/>
          <w:w w:val="105"/>
        </w:rPr>
        <w:t>978</w:t>
      </w:r>
      <w:r w:rsidRPr="00880CAE">
        <w:rPr>
          <w:rFonts w:ascii="Arial" w:hAnsi="Arial" w:cs="Arial"/>
          <w:color w:val="231F20"/>
          <w:w w:val="105"/>
        </w:rPr>
        <w:t>-</w:t>
      </w:r>
      <w:r w:rsidRPr="00880CAE">
        <w:rPr>
          <w:rFonts w:ascii="Arial" w:hAnsi="Arial" w:cs="Arial"/>
          <w:color w:val="231F20"/>
          <w:w w:val="105"/>
        </w:rPr>
        <w:t>1</w:t>
      </w:r>
      <w:r w:rsidRPr="00880CAE">
        <w:rPr>
          <w:rFonts w:ascii="Arial" w:hAnsi="Arial" w:cs="Arial"/>
          <w:color w:val="231F20"/>
          <w:w w:val="105"/>
        </w:rPr>
        <w:t xml:space="preserve">- </w:t>
      </w:r>
      <w:r w:rsidRPr="00880CAE">
        <w:rPr>
          <w:rFonts w:ascii="Arial" w:hAnsi="Arial" w:cs="Arial"/>
          <w:color w:val="231F20"/>
          <w:w w:val="105"/>
        </w:rPr>
        <w:t>4214</w:t>
      </w:r>
      <w:r w:rsidRPr="00880CAE">
        <w:rPr>
          <w:rFonts w:ascii="Arial" w:hAnsi="Arial" w:cs="Arial"/>
          <w:color w:val="231F20"/>
          <w:w w:val="105"/>
        </w:rPr>
        <w:t>-</w:t>
      </w:r>
      <w:r w:rsidRPr="00880CAE">
        <w:rPr>
          <w:rFonts w:ascii="Arial" w:hAnsi="Arial" w:cs="Arial"/>
          <w:color w:val="231F20"/>
          <w:w w:val="105"/>
        </w:rPr>
        <w:t>2584</w:t>
      </w:r>
      <w:r w:rsidRPr="00880CAE">
        <w:rPr>
          <w:rFonts w:ascii="Arial" w:hAnsi="Arial" w:cs="Arial"/>
          <w:color w:val="231F20"/>
          <w:w w:val="105"/>
        </w:rPr>
        <w:t>-</w:t>
      </w:r>
      <w:r w:rsidRPr="00880CAE">
        <w:rPr>
          <w:rFonts w:ascii="Arial" w:hAnsi="Arial" w:cs="Arial"/>
          <w:color w:val="231F20"/>
          <w:w w:val="105"/>
        </w:rPr>
        <w:t>9</w:t>
      </w:r>
    </w:p>
    <w:p w:rsidR="00880CAE" w:rsidRPr="00880CAE" w:rsidRDefault="00880CAE" w:rsidP="00880CAE">
      <w:pPr>
        <w:spacing w:before="102"/>
        <w:ind w:left="-284" w:right="595"/>
        <w:rPr>
          <w:rFonts w:ascii="Arial" w:hAnsi="Arial" w:cs="Arial"/>
        </w:rPr>
      </w:pPr>
    </w:p>
    <w:p w:rsidR="00880CAE" w:rsidRDefault="00880CAE" w:rsidP="00880CAE">
      <w:pPr>
        <w:pStyle w:val="BodyText"/>
        <w:spacing w:before="121"/>
        <w:ind w:left="-284" w:right="595"/>
        <w:rPr>
          <w:rFonts w:ascii="Arial" w:hAnsi="Arial" w:cs="Arial"/>
          <w:color w:val="231F20"/>
          <w:spacing w:val="-5"/>
          <w:w w:val="105"/>
          <w:sz w:val="22"/>
          <w:szCs w:val="22"/>
        </w:rPr>
      </w:pPr>
      <w:r w:rsidRPr="00880CAE">
        <w:rPr>
          <w:rFonts w:ascii="Arial" w:hAnsi="Arial" w:cs="Arial"/>
          <w:color w:val="231F20"/>
          <w:w w:val="105"/>
          <w:sz w:val="22"/>
          <w:szCs w:val="22"/>
        </w:rPr>
        <w:t>Shoes</w:t>
      </w:r>
      <w:r w:rsidRPr="00880CAE">
        <w:rPr>
          <w:rFonts w:ascii="Arial" w:hAnsi="Arial" w:cs="Arial"/>
          <w:color w:val="231F20"/>
          <w:spacing w:val="-16"/>
          <w:w w:val="105"/>
          <w:sz w:val="22"/>
          <w:szCs w:val="22"/>
        </w:rPr>
        <w:t xml:space="preserve"> </w:t>
      </w:r>
      <w:r w:rsidRPr="00880CAE">
        <w:rPr>
          <w:rFonts w:ascii="Arial" w:hAnsi="Arial" w:cs="Arial"/>
          <w:color w:val="231F20"/>
          <w:w w:val="105"/>
          <w:sz w:val="22"/>
          <w:szCs w:val="22"/>
        </w:rPr>
        <w:t>tell</w:t>
      </w:r>
      <w:r w:rsidRPr="00880CAE">
        <w:rPr>
          <w:rFonts w:ascii="Arial" w:hAnsi="Arial" w:cs="Arial"/>
          <w:color w:val="231F20"/>
          <w:spacing w:val="-16"/>
          <w:w w:val="105"/>
          <w:sz w:val="22"/>
          <w:szCs w:val="22"/>
        </w:rPr>
        <w:t xml:space="preserve"> </w:t>
      </w:r>
      <w:r w:rsidRPr="00880CAE">
        <w:rPr>
          <w:rFonts w:ascii="Arial" w:hAnsi="Arial" w:cs="Arial"/>
          <w:color w:val="231F20"/>
          <w:w w:val="105"/>
          <w:sz w:val="22"/>
          <w:szCs w:val="22"/>
        </w:rPr>
        <w:t>stories.</w:t>
      </w:r>
      <w:r w:rsidRPr="00880CAE">
        <w:rPr>
          <w:rFonts w:ascii="Arial" w:hAnsi="Arial" w:cs="Arial"/>
          <w:color w:val="231F20"/>
          <w:spacing w:val="-15"/>
          <w:w w:val="105"/>
          <w:sz w:val="22"/>
          <w:szCs w:val="22"/>
        </w:rPr>
        <w:t xml:space="preserve"> </w:t>
      </w:r>
      <w:r w:rsidRPr="00880CAE">
        <w:rPr>
          <w:rFonts w:ascii="Arial" w:hAnsi="Arial" w:cs="Arial"/>
          <w:color w:val="231F20"/>
          <w:w w:val="105"/>
          <w:sz w:val="22"/>
          <w:szCs w:val="22"/>
        </w:rPr>
        <w:t>They</w:t>
      </w:r>
      <w:r w:rsidRPr="00880CAE">
        <w:rPr>
          <w:rFonts w:ascii="Arial" w:hAnsi="Arial" w:cs="Arial"/>
          <w:color w:val="231F20"/>
          <w:spacing w:val="-21"/>
          <w:w w:val="105"/>
          <w:sz w:val="22"/>
          <w:szCs w:val="22"/>
        </w:rPr>
        <w:t xml:space="preserve"> </w:t>
      </w:r>
      <w:r w:rsidRPr="00880CAE">
        <w:rPr>
          <w:rFonts w:ascii="Arial" w:hAnsi="Arial" w:cs="Arial"/>
          <w:color w:val="231F20"/>
          <w:w w:val="105"/>
          <w:sz w:val="22"/>
          <w:szCs w:val="22"/>
        </w:rPr>
        <w:t>are</w:t>
      </w:r>
      <w:r w:rsidRPr="00880CAE">
        <w:rPr>
          <w:rFonts w:ascii="Arial" w:hAnsi="Arial" w:cs="Arial"/>
          <w:color w:val="231F20"/>
          <w:spacing w:val="-16"/>
          <w:w w:val="105"/>
          <w:sz w:val="22"/>
          <w:szCs w:val="22"/>
        </w:rPr>
        <w:t xml:space="preserve"> </w:t>
      </w:r>
      <w:r w:rsidRPr="00880CAE">
        <w:rPr>
          <w:rFonts w:ascii="Arial" w:hAnsi="Arial" w:cs="Arial"/>
          <w:color w:val="231F20"/>
          <w:w w:val="105"/>
          <w:sz w:val="22"/>
          <w:szCs w:val="22"/>
        </w:rPr>
        <w:t>fashion</w:t>
      </w:r>
      <w:r w:rsidRPr="00880CAE">
        <w:rPr>
          <w:rFonts w:ascii="Arial" w:hAnsi="Arial" w:cs="Arial"/>
          <w:color w:val="231F20"/>
          <w:spacing w:val="-15"/>
          <w:w w:val="105"/>
          <w:sz w:val="22"/>
          <w:szCs w:val="22"/>
        </w:rPr>
        <w:t xml:space="preserve"> </w:t>
      </w:r>
      <w:r w:rsidRPr="00880CAE">
        <w:rPr>
          <w:rFonts w:ascii="Arial" w:hAnsi="Arial" w:cs="Arial"/>
          <w:color w:val="231F20"/>
          <w:w w:val="105"/>
          <w:sz w:val="22"/>
          <w:szCs w:val="22"/>
        </w:rPr>
        <w:t>garments</w:t>
      </w:r>
      <w:r w:rsidRPr="00880CAE">
        <w:rPr>
          <w:rFonts w:ascii="Arial" w:hAnsi="Arial" w:cs="Arial"/>
          <w:color w:val="231F20"/>
          <w:spacing w:val="-14"/>
          <w:w w:val="105"/>
          <w:sz w:val="22"/>
          <w:szCs w:val="22"/>
        </w:rPr>
        <w:t xml:space="preserve"> </w:t>
      </w:r>
      <w:r w:rsidRPr="00880CAE">
        <w:rPr>
          <w:rFonts w:ascii="Arial" w:hAnsi="Arial" w:cs="Arial"/>
          <w:color w:val="231F20"/>
          <w:w w:val="105"/>
          <w:sz w:val="22"/>
          <w:szCs w:val="22"/>
        </w:rPr>
        <w:t>and</w:t>
      </w:r>
      <w:r w:rsidRPr="00880CAE">
        <w:rPr>
          <w:rFonts w:ascii="Arial" w:hAnsi="Arial" w:cs="Arial"/>
          <w:color w:val="231F20"/>
          <w:spacing w:val="-16"/>
          <w:w w:val="105"/>
          <w:sz w:val="22"/>
          <w:szCs w:val="22"/>
        </w:rPr>
        <w:t xml:space="preserve"> </w:t>
      </w:r>
      <w:r w:rsidRPr="00880CAE">
        <w:rPr>
          <w:rFonts w:ascii="Arial" w:hAnsi="Arial" w:cs="Arial"/>
          <w:color w:val="231F20"/>
          <w:w w:val="105"/>
          <w:sz w:val="22"/>
          <w:szCs w:val="22"/>
        </w:rPr>
        <w:t>expensive</w:t>
      </w:r>
      <w:r w:rsidRPr="00880CAE">
        <w:rPr>
          <w:rFonts w:ascii="Arial" w:hAnsi="Arial" w:cs="Arial"/>
          <w:color w:val="231F20"/>
          <w:spacing w:val="-16"/>
          <w:w w:val="105"/>
          <w:sz w:val="22"/>
          <w:szCs w:val="22"/>
        </w:rPr>
        <w:t xml:space="preserve"> </w:t>
      </w:r>
      <w:r w:rsidRPr="00880CAE">
        <w:rPr>
          <w:rFonts w:ascii="Arial" w:hAnsi="Arial" w:cs="Arial"/>
          <w:color w:val="231F20"/>
          <w:w w:val="105"/>
          <w:sz w:val="22"/>
          <w:szCs w:val="22"/>
        </w:rPr>
        <w:t>consumer</w:t>
      </w:r>
      <w:r w:rsidRPr="00880CAE">
        <w:rPr>
          <w:rFonts w:ascii="Arial" w:hAnsi="Arial" w:cs="Arial"/>
          <w:color w:val="231F20"/>
          <w:spacing w:val="-15"/>
          <w:w w:val="105"/>
          <w:sz w:val="22"/>
          <w:szCs w:val="22"/>
        </w:rPr>
        <w:t xml:space="preserve"> </w:t>
      </w:r>
      <w:r w:rsidRPr="00880CAE">
        <w:rPr>
          <w:rFonts w:ascii="Arial" w:hAnsi="Arial" w:cs="Arial"/>
          <w:color w:val="231F20"/>
          <w:w w:val="105"/>
          <w:sz w:val="22"/>
          <w:szCs w:val="22"/>
        </w:rPr>
        <w:t>articles</w:t>
      </w:r>
      <w:r w:rsidRPr="00880CAE">
        <w:rPr>
          <w:rFonts w:ascii="Arial" w:hAnsi="Arial" w:cs="Arial"/>
          <w:color w:val="231F20"/>
          <w:spacing w:val="-15"/>
          <w:w w:val="105"/>
          <w:sz w:val="22"/>
          <w:szCs w:val="22"/>
        </w:rPr>
        <w:t xml:space="preserve"> </w:t>
      </w:r>
      <w:r w:rsidRPr="00880CAE">
        <w:rPr>
          <w:rFonts w:ascii="Arial" w:hAnsi="Arial" w:cs="Arial"/>
          <w:color w:val="231F20"/>
          <w:w w:val="105"/>
          <w:sz w:val="22"/>
          <w:szCs w:val="22"/>
        </w:rPr>
        <w:t>that</w:t>
      </w:r>
      <w:r w:rsidRPr="00880CAE">
        <w:rPr>
          <w:rFonts w:ascii="Arial" w:hAnsi="Arial" w:cs="Arial"/>
          <w:color w:val="231F20"/>
          <w:spacing w:val="-16"/>
          <w:w w:val="105"/>
          <w:sz w:val="22"/>
          <w:szCs w:val="22"/>
        </w:rPr>
        <w:t xml:space="preserve"> </w:t>
      </w:r>
      <w:r w:rsidRPr="00880CAE">
        <w:rPr>
          <w:rFonts w:ascii="Arial" w:hAnsi="Arial" w:cs="Arial"/>
          <w:color w:val="231F20"/>
          <w:w w:val="105"/>
          <w:sz w:val="22"/>
          <w:szCs w:val="22"/>
        </w:rPr>
        <w:t>can</w:t>
      </w:r>
      <w:r w:rsidRPr="00880CAE">
        <w:rPr>
          <w:rFonts w:ascii="Arial" w:hAnsi="Arial" w:cs="Arial"/>
          <w:color w:val="231F20"/>
          <w:spacing w:val="-16"/>
          <w:w w:val="105"/>
          <w:sz w:val="22"/>
          <w:szCs w:val="22"/>
        </w:rPr>
        <w:t xml:space="preserve"> </w:t>
      </w:r>
      <w:r w:rsidRPr="00880CAE">
        <w:rPr>
          <w:rFonts w:ascii="Arial" w:hAnsi="Arial" w:cs="Arial"/>
          <w:color w:val="231F20"/>
          <w:w w:val="105"/>
          <w:sz w:val="22"/>
          <w:szCs w:val="22"/>
        </w:rPr>
        <w:t>tell</w:t>
      </w:r>
      <w:r w:rsidRPr="00880CAE">
        <w:rPr>
          <w:rFonts w:ascii="Arial" w:hAnsi="Arial" w:cs="Arial"/>
          <w:color w:val="231F20"/>
          <w:spacing w:val="-16"/>
          <w:w w:val="105"/>
          <w:sz w:val="22"/>
          <w:szCs w:val="22"/>
        </w:rPr>
        <w:t xml:space="preserve"> </w:t>
      </w:r>
      <w:r w:rsidRPr="00880CAE">
        <w:rPr>
          <w:rFonts w:ascii="Arial" w:hAnsi="Arial" w:cs="Arial"/>
          <w:color w:val="231F20"/>
          <w:w w:val="105"/>
          <w:sz w:val="22"/>
          <w:szCs w:val="22"/>
        </w:rPr>
        <w:t>us</w:t>
      </w:r>
      <w:r w:rsidRPr="00880CAE">
        <w:rPr>
          <w:rFonts w:ascii="Arial" w:hAnsi="Arial" w:cs="Arial"/>
          <w:color w:val="231F20"/>
          <w:spacing w:val="-15"/>
          <w:w w:val="105"/>
          <w:sz w:val="22"/>
          <w:szCs w:val="22"/>
        </w:rPr>
        <w:t xml:space="preserve"> </w:t>
      </w:r>
      <w:r w:rsidRPr="00880CAE">
        <w:rPr>
          <w:rFonts w:ascii="Arial" w:hAnsi="Arial" w:cs="Arial"/>
          <w:color w:val="231F20"/>
          <w:w w:val="105"/>
          <w:sz w:val="22"/>
          <w:szCs w:val="22"/>
        </w:rPr>
        <w:t>a</w:t>
      </w:r>
      <w:r w:rsidRPr="00880CAE">
        <w:rPr>
          <w:rFonts w:ascii="Arial" w:hAnsi="Arial" w:cs="Arial"/>
          <w:color w:val="231F20"/>
          <w:spacing w:val="-16"/>
          <w:w w:val="105"/>
          <w:sz w:val="22"/>
          <w:szCs w:val="22"/>
        </w:rPr>
        <w:t xml:space="preserve"> </w:t>
      </w:r>
      <w:r w:rsidRPr="00880CAE">
        <w:rPr>
          <w:rFonts w:ascii="Arial" w:hAnsi="Arial" w:cs="Arial"/>
          <w:color w:val="231F20"/>
          <w:w w:val="105"/>
          <w:sz w:val="22"/>
          <w:szCs w:val="22"/>
        </w:rPr>
        <w:t>great deal</w:t>
      </w:r>
      <w:r w:rsidRPr="00880CAE">
        <w:rPr>
          <w:rFonts w:ascii="Arial" w:hAnsi="Arial" w:cs="Arial"/>
          <w:color w:val="231F20"/>
          <w:spacing w:val="-5"/>
          <w:w w:val="105"/>
          <w:sz w:val="22"/>
          <w:szCs w:val="22"/>
        </w:rPr>
        <w:t xml:space="preserve"> </w:t>
      </w:r>
      <w:r w:rsidRPr="00880CAE">
        <w:rPr>
          <w:rFonts w:ascii="Arial" w:hAnsi="Arial" w:cs="Arial"/>
          <w:color w:val="231F20"/>
          <w:w w:val="105"/>
          <w:sz w:val="22"/>
          <w:szCs w:val="22"/>
        </w:rPr>
        <w:t>about</w:t>
      </w:r>
      <w:r w:rsidRPr="00880CAE">
        <w:rPr>
          <w:rFonts w:ascii="Arial" w:hAnsi="Arial" w:cs="Arial"/>
          <w:color w:val="231F20"/>
          <w:spacing w:val="-4"/>
          <w:w w:val="105"/>
          <w:sz w:val="22"/>
          <w:szCs w:val="22"/>
        </w:rPr>
        <w:t xml:space="preserve"> </w:t>
      </w:r>
      <w:r w:rsidRPr="00880CAE">
        <w:rPr>
          <w:rFonts w:ascii="Arial" w:hAnsi="Arial" w:cs="Arial"/>
          <w:color w:val="231F20"/>
          <w:w w:val="105"/>
          <w:sz w:val="22"/>
          <w:szCs w:val="22"/>
        </w:rPr>
        <w:t>their</w:t>
      </w:r>
      <w:r w:rsidRPr="00880CAE">
        <w:rPr>
          <w:rFonts w:ascii="Arial" w:hAnsi="Arial" w:cs="Arial"/>
          <w:color w:val="231F20"/>
          <w:spacing w:val="-5"/>
          <w:w w:val="105"/>
          <w:sz w:val="22"/>
          <w:szCs w:val="22"/>
        </w:rPr>
        <w:t xml:space="preserve"> </w:t>
      </w:r>
      <w:r w:rsidRPr="00880CAE">
        <w:rPr>
          <w:rFonts w:ascii="Arial" w:hAnsi="Arial" w:cs="Arial"/>
          <w:color w:val="231F20"/>
          <w:w w:val="105"/>
          <w:sz w:val="22"/>
          <w:szCs w:val="22"/>
        </w:rPr>
        <w:t>owner</w:t>
      </w:r>
      <w:r w:rsidRPr="00880CAE">
        <w:rPr>
          <w:rFonts w:ascii="Arial" w:hAnsi="Arial" w:cs="Arial"/>
          <w:color w:val="231F20"/>
          <w:spacing w:val="-5"/>
          <w:w w:val="105"/>
          <w:sz w:val="22"/>
          <w:szCs w:val="22"/>
        </w:rPr>
        <w:t xml:space="preserve"> </w:t>
      </w:r>
      <w:r w:rsidRPr="00880CAE">
        <w:rPr>
          <w:rFonts w:ascii="Arial" w:hAnsi="Arial" w:cs="Arial"/>
          <w:color w:val="231F20"/>
          <w:w w:val="105"/>
          <w:sz w:val="22"/>
          <w:szCs w:val="22"/>
        </w:rPr>
        <w:t>and</w:t>
      </w:r>
      <w:r w:rsidRPr="00880CAE">
        <w:rPr>
          <w:rFonts w:ascii="Arial" w:hAnsi="Arial" w:cs="Arial"/>
          <w:color w:val="231F20"/>
          <w:spacing w:val="-4"/>
          <w:w w:val="105"/>
          <w:sz w:val="22"/>
          <w:szCs w:val="22"/>
        </w:rPr>
        <w:t xml:space="preserve"> </w:t>
      </w:r>
      <w:r w:rsidRPr="00880CAE">
        <w:rPr>
          <w:rFonts w:ascii="Arial" w:hAnsi="Arial" w:cs="Arial"/>
          <w:color w:val="231F20"/>
          <w:w w:val="105"/>
          <w:sz w:val="22"/>
          <w:szCs w:val="22"/>
        </w:rPr>
        <w:t>the</w:t>
      </w:r>
      <w:r w:rsidRPr="00880CAE">
        <w:rPr>
          <w:rFonts w:ascii="Arial" w:hAnsi="Arial" w:cs="Arial"/>
          <w:color w:val="231F20"/>
          <w:spacing w:val="-5"/>
          <w:w w:val="105"/>
          <w:sz w:val="22"/>
          <w:szCs w:val="22"/>
        </w:rPr>
        <w:t xml:space="preserve"> </w:t>
      </w:r>
      <w:r w:rsidRPr="00880CAE">
        <w:rPr>
          <w:rFonts w:ascii="Arial" w:hAnsi="Arial" w:cs="Arial"/>
          <w:color w:val="231F20"/>
          <w:w w:val="105"/>
          <w:sz w:val="22"/>
          <w:szCs w:val="22"/>
        </w:rPr>
        <w:t>image</w:t>
      </w:r>
      <w:r w:rsidRPr="00880CAE">
        <w:rPr>
          <w:rFonts w:ascii="Arial" w:hAnsi="Arial" w:cs="Arial"/>
          <w:color w:val="231F20"/>
          <w:spacing w:val="-5"/>
          <w:w w:val="105"/>
          <w:sz w:val="22"/>
          <w:szCs w:val="22"/>
        </w:rPr>
        <w:t xml:space="preserve"> </w:t>
      </w:r>
      <w:r w:rsidRPr="00880CAE">
        <w:rPr>
          <w:rFonts w:ascii="Arial" w:hAnsi="Arial" w:cs="Arial"/>
          <w:color w:val="231F20"/>
          <w:w w:val="105"/>
          <w:sz w:val="22"/>
          <w:szCs w:val="22"/>
        </w:rPr>
        <w:t>that</w:t>
      </w:r>
      <w:r w:rsidRPr="00880CAE">
        <w:rPr>
          <w:rFonts w:ascii="Arial" w:hAnsi="Arial" w:cs="Arial"/>
          <w:color w:val="231F20"/>
          <w:spacing w:val="-5"/>
          <w:w w:val="105"/>
          <w:sz w:val="22"/>
          <w:szCs w:val="22"/>
        </w:rPr>
        <w:t xml:space="preserve"> </w:t>
      </w:r>
      <w:r w:rsidRPr="00880CAE">
        <w:rPr>
          <w:rFonts w:ascii="Arial" w:hAnsi="Arial" w:cs="Arial"/>
          <w:color w:val="231F20"/>
          <w:w w:val="105"/>
          <w:sz w:val="22"/>
          <w:szCs w:val="22"/>
        </w:rPr>
        <w:t>they</w:t>
      </w:r>
      <w:r w:rsidRPr="00880CAE">
        <w:rPr>
          <w:rFonts w:ascii="Arial" w:hAnsi="Arial" w:cs="Arial"/>
          <w:color w:val="231F20"/>
          <w:spacing w:val="-4"/>
          <w:w w:val="105"/>
          <w:sz w:val="22"/>
          <w:szCs w:val="22"/>
        </w:rPr>
        <w:t xml:space="preserve"> </w:t>
      </w:r>
      <w:r w:rsidRPr="00880CAE">
        <w:rPr>
          <w:rFonts w:ascii="Arial" w:hAnsi="Arial" w:cs="Arial"/>
          <w:color w:val="231F20"/>
          <w:w w:val="105"/>
          <w:sz w:val="22"/>
          <w:szCs w:val="22"/>
        </w:rPr>
        <w:t>wish</w:t>
      </w:r>
      <w:r w:rsidRPr="00880CAE">
        <w:rPr>
          <w:rFonts w:ascii="Arial" w:hAnsi="Arial" w:cs="Arial"/>
          <w:color w:val="231F20"/>
          <w:spacing w:val="-3"/>
          <w:w w:val="105"/>
          <w:sz w:val="22"/>
          <w:szCs w:val="22"/>
        </w:rPr>
        <w:t xml:space="preserve"> </w:t>
      </w:r>
      <w:r w:rsidRPr="00880CAE">
        <w:rPr>
          <w:rFonts w:ascii="Arial" w:hAnsi="Arial" w:cs="Arial"/>
          <w:color w:val="231F20"/>
          <w:w w:val="105"/>
          <w:sz w:val="22"/>
          <w:szCs w:val="22"/>
        </w:rPr>
        <w:t>to</w:t>
      </w:r>
      <w:r w:rsidRPr="00880CAE">
        <w:rPr>
          <w:rFonts w:ascii="Arial" w:hAnsi="Arial" w:cs="Arial"/>
          <w:color w:val="231F20"/>
          <w:spacing w:val="-5"/>
          <w:w w:val="105"/>
          <w:sz w:val="22"/>
          <w:szCs w:val="22"/>
        </w:rPr>
        <w:t xml:space="preserve"> </w:t>
      </w:r>
      <w:r w:rsidRPr="00880CAE">
        <w:rPr>
          <w:rFonts w:ascii="Arial" w:hAnsi="Arial" w:cs="Arial"/>
          <w:color w:val="231F20"/>
          <w:w w:val="105"/>
          <w:sz w:val="22"/>
          <w:szCs w:val="22"/>
        </w:rPr>
        <w:t>project.</w:t>
      </w:r>
      <w:r w:rsidRPr="00880CAE">
        <w:rPr>
          <w:rFonts w:ascii="Arial" w:hAnsi="Arial" w:cs="Arial"/>
          <w:color w:val="231F20"/>
          <w:spacing w:val="-3"/>
          <w:w w:val="105"/>
          <w:sz w:val="22"/>
          <w:szCs w:val="22"/>
        </w:rPr>
        <w:t xml:space="preserve"> </w:t>
      </w:r>
      <w:r w:rsidRPr="00880CAE">
        <w:rPr>
          <w:rFonts w:ascii="Arial" w:hAnsi="Arial" w:cs="Arial"/>
          <w:color w:val="231F20"/>
          <w:w w:val="105"/>
          <w:sz w:val="22"/>
          <w:szCs w:val="22"/>
        </w:rPr>
        <w:t>As</w:t>
      </w:r>
      <w:r w:rsidRPr="00880CAE">
        <w:rPr>
          <w:rFonts w:ascii="Arial" w:hAnsi="Arial" w:cs="Arial"/>
          <w:color w:val="231F20"/>
          <w:spacing w:val="-6"/>
          <w:w w:val="105"/>
          <w:sz w:val="22"/>
          <w:szCs w:val="22"/>
        </w:rPr>
        <w:t xml:space="preserve"> </w:t>
      </w:r>
      <w:r w:rsidRPr="00880CAE">
        <w:rPr>
          <w:rFonts w:ascii="Arial" w:hAnsi="Arial" w:cs="Arial"/>
          <w:color w:val="231F20"/>
          <w:w w:val="105"/>
          <w:sz w:val="22"/>
          <w:szCs w:val="22"/>
        </w:rPr>
        <w:t>Kimberley</w:t>
      </w:r>
      <w:r w:rsidRPr="00880CAE">
        <w:rPr>
          <w:rFonts w:ascii="Arial" w:hAnsi="Arial" w:cs="Arial"/>
          <w:color w:val="231F20"/>
          <w:spacing w:val="-6"/>
          <w:w w:val="105"/>
          <w:sz w:val="22"/>
          <w:szCs w:val="22"/>
        </w:rPr>
        <w:t xml:space="preserve"> </w:t>
      </w:r>
      <w:r w:rsidRPr="00880CAE">
        <w:rPr>
          <w:rFonts w:ascii="Arial" w:hAnsi="Arial" w:cs="Arial"/>
          <w:color w:val="231F20"/>
          <w:w w:val="105"/>
          <w:sz w:val="22"/>
          <w:szCs w:val="22"/>
        </w:rPr>
        <w:t>Alexander</w:t>
      </w:r>
      <w:r w:rsidRPr="00880CAE">
        <w:rPr>
          <w:rFonts w:ascii="Arial" w:hAnsi="Arial" w:cs="Arial"/>
          <w:color w:val="231F20"/>
          <w:spacing w:val="1"/>
          <w:w w:val="105"/>
          <w:sz w:val="22"/>
          <w:szCs w:val="22"/>
        </w:rPr>
        <w:t xml:space="preserve"> </w:t>
      </w:r>
      <w:r w:rsidRPr="00880CAE">
        <w:rPr>
          <w:rFonts w:ascii="Arial" w:hAnsi="Arial" w:cs="Arial"/>
          <w:color w:val="231F20"/>
          <w:w w:val="105"/>
          <w:sz w:val="22"/>
          <w:szCs w:val="22"/>
        </w:rPr>
        <w:t>relates</w:t>
      </w:r>
      <w:r w:rsidRPr="00880CAE">
        <w:rPr>
          <w:rFonts w:ascii="Arial" w:hAnsi="Arial" w:cs="Arial"/>
          <w:color w:val="231F20"/>
          <w:spacing w:val="-3"/>
          <w:w w:val="105"/>
          <w:sz w:val="22"/>
          <w:szCs w:val="22"/>
        </w:rPr>
        <w:t xml:space="preserve"> </w:t>
      </w:r>
      <w:r w:rsidRPr="00880CAE">
        <w:rPr>
          <w:rFonts w:ascii="Arial" w:hAnsi="Arial" w:cs="Arial"/>
          <w:color w:val="231F20"/>
          <w:w w:val="105"/>
          <w:sz w:val="22"/>
          <w:szCs w:val="22"/>
        </w:rPr>
        <w:t xml:space="preserve">in this fascinating new book, they reveal </w:t>
      </w:r>
      <w:r w:rsidRPr="00880CAE">
        <w:rPr>
          <w:rFonts w:ascii="Arial" w:hAnsi="Arial" w:cs="Arial"/>
          <w:color w:val="231F20"/>
          <w:w w:val="105"/>
          <w:sz w:val="22"/>
          <w:szCs w:val="22"/>
        </w:rPr>
        <w:t>‘</w:t>
      </w:r>
      <w:r w:rsidRPr="00880CAE">
        <w:rPr>
          <w:rFonts w:ascii="Arial" w:hAnsi="Arial" w:cs="Arial"/>
          <w:color w:val="231F20"/>
          <w:w w:val="105"/>
          <w:sz w:val="22"/>
          <w:szCs w:val="22"/>
        </w:rPr>
        <w:t>the hopes, dreams and disappointments of the people who made</w:t>
      </w:r>
      <w:r w:rsidRPr="00880CAE">
        <w:rPr>
          <w:rFonts w:ascii="Arial" w:hAnsi="Arial" w:cs="Arial"/>
          <w:color w:val="231F20"/>
          <w:spacing w:val="-16"/>
          <w:w w:val="105"/>
          <w:sz w:val="22"/>
          <w:szCs w:val="22"/>
        </w:rPr>
        <w:t xml:space="preserve"> </w:t>
      </w:r>
      <w:r w:rsidRPr="00880CAE">
        <w:rPr>
          <w:rFonts w:ascii="Arial" w:hAnsi="Arial" w:cs="Arial"/>
          <w:color w:val="231F20"/>
          <w:w w:val="105"/>
          <w:sz w:val="22"/>
          <w:szCs w:val="22"/>
        </w:rPr>
        <w:t>them</w:t>
      </w:r>
      <w:r w:rsidRPr="00880CAE">
        <w:rPr>
          <w:rFonts w:ascii="Arial" w:hAnsi="Arial" w:cs="Arial"/>
          <w:color w:val="231F20"/>
          <w:spacing w:val="-14"/>
          <w:w w:val="105"/>
          <w:sz w:val="22"/>
          <w:szCs w:val="22"/>
        </w:rPr>
        <w:t xml:space="preserve"> </w:t>
      </w:r>
      <w:r w:rsidRPr="00880CAE">
        <w:rPr>
          <w:rFonts w:ascii="Arial" w:hAnsi="Arial" w:cs="Arial"/>
          <w:color w:val="231F20"/>
          <w:w w:val="105"/>
          <w:sz w:val="22"/>
          <w:szCs w:val="22"/>
        </w:rPr>
        <w:t>and</w:t>
      </w:r>
      <w:r w:rsidRPr="00880CAE">
        <w:rPr>
          <w:rFonts w:ascii="Arial" w:hAnsi="Arial" w:cs="Arial"/>
          <w:color w:val="231F20"/>
          <w:spacing w:val="-16"/>
          <w:w w:val="105"/>
          <w:sz w:val="22"/>
          <w:szCs w:val="22"/>
        </w:rPr>
        <w:t xml:space="preserve"> </w:t>
      </w:r>
      <w:r w:rsidRPr="00880CAE">
        <w:rPr>
          <w:rFonts w:ascii="Arial" w:hAnsi="Arial" w:cs="Arial"/>
          <w:color w:val="231F20"/>
          <w:w w:val="105"/>
          <w:sz w:val="22"/>
          <w:szCs w:val="22"/>
        </w:rPr>
        <w:t>those</w:t>
      </w:r>
      <w:r w:rsidRPr="00880CAE">
        <w:rPr>
          <w:rFonts w:ascii="Arial" w:hAnsi="Arial" w:cs="Arial"/>
          <w:color w:val="231F20"/>
          <w:spacing w:val="-15"/>
          <w:w w:val="105"/>
          <w:sz w:val="22"/>
          <w:szCs w:val="22"/>
        </w:rPr>
        <w:t xml:space="preserve"> </w:t>
      </w:r>
      <w:r w:rsidRPr="00880CAE">
        <w:rPr>
          <w:rFonts w:ascii="Arial" w:hAnsi="Arial" w:cs="Arial"/>
          <w:color w:val="231F20"/>
          <w:w w:val="105"/>
          <w:sz w:val="22"/>
          <w:szCs w:val="22"/>
        </w:rPr>
        <w:t>who</w:t>
      </w:r>
      <w:r w:rsidRPr="00880CAE">
        <w:rPr>
          <w:rFonts w:ascii="Arial" w:hAnsi="Arial" w:cs="Arial"/>
          <w:color w:val="231F20"/>
          <w:spacing w:val="-17"/>
          <w:w w:val="105"/>
          <w:sz w:val="22"/>
          <w:szCs w:val="22"/>
        </w:rPr>
        <w:t xml:space="preserve"> </w:t>
      </w:r>
      <w:r w:rsidRPr="00880CAE">
        <w:rPr>
          <w:rFonts w:ascii="Arial" w:hAnsi="Arial" w:cs="Arial"/>
          <w:color w:val="231F20"/>
          <w:w w:val="105"/>
          <w:sz w:val="22"/>
          <w:szCs w:val="22"/>
        </w:rPr>
        <w:t>wore</w:t>
      </w:r>
      <w:r w:rsidRPr="00880CAE">
        <w:rPr>
          <w:rFonts w:ascii="Arial" w:hAnsi="Arial" w:cs="Arial"/>
          <w:color w:val="231F20"/>
          <w:spacing w:val="-15"/>
          <w:w w:val="105"/>
          <w:sz w:val="22"/>
          <w:szCs w:val="22"/>
        </w:rPr>
        <w:t xml:space="preserve"> </w:t>
      </w:r>
      <w:r w:rsidRPr="00880CAE">
        <w:rPr>
          <w:rFonts w:ascii="Arial" w:hAnsi="Arial" w:cs="Arial"/>
          <w:color w:val="231F20"/>
          <w:w w:val="105"/>
          <w:sz w:val="22"/>
          <w:szCs w:val="22"/>
        </w:rPr>
        <w:t>them</w:t>
      </w:r>
      <w:r w:rsidRPr="00880CAE">
        <w:rPr>
          <w:rFonts w:ascii="Arial" w:hAnsi="Arial" w:cs="Arial"/>
          <w:color w:val="231F20"/>
          <w:w w:val="105"/>
          <w:sz w:val="22"/>
          <w:szCs w:val="22"/>
        </w:rPr>
        <w:t>’</w:t>
      </w:r>
      <w:r w:rsidRPr="00880CAE">
        <w:rPr>
          <w:rFonts w:ascii="Arial" w:hAnsi="Arial" w:cs="Arial"/>
          <w:color w:val="231F20"/>
          <w:spacing w:val="-21"/>
          <w:w w:val="105"/>
          <w:sz w:val="22"/>
          <w:szCs w:val="22"/>
        </w:rPr>
        <w:t xml:space="preserve"> </w:t>
      </w:r>
      <w:r w:rsidRPr="00880CAE">
        <w:rPr>
          <w:rFonts w:ascii="Arial" w:hAnsi="Arial" w:cs="Arial"/>
          <w:color w:val="231F20"/>
          <w:spacing w:val="-5"/>
          <w:w w:val="105"/>
          <w:sz w:val="22"/>
          <w:szCs w:val="22"/>
        </w:rPr>
        <w:t>(p.</w:t>
      </w:r>
      <w:r w:rsidRPr="00880CAE">
        <w:rPr>
          <w:rFonts w:ascii="Arial" w:hAnsi="Arial" w:cs="Arial"/>
          <w:color w:val="231F20"/>
          <w:spacing w:val="-5"/>
          <w:w w:val="105"/>
          <w:sz w:val="22"/>
          <w:szCs w:val="22"/>
        </w:rPr>
        <w:t>178</w:t>
      </w:r>
      <w:r w:rsidRPr="00880CAE">
        <w:rPr>
          <w:rFonts w:ascii="Arial" w:hAnsi="Arial" w:cs="Arial"/>
          <w:color w:val="231F20"/>
          <w:spacing w:val="-5"/>
          <w:w w:val="105"/>
          <w:sz w:val="22"/>
          <w:szCs w:val="22"/>
        </w:rPr>
        <w:t>).</w:t>
      </w:r>
      <w:r w:rsidRPr="00880CAE">
        <w:rPr>
          <w:rFonts w:ascii="Arial" w:hAnsi="Arial" w:cs="Arial"/>
          <w:color w:val="231F20"/>
          <w:spacing w:val="-15"/>
          <w:w w:val="105"/>
          <w:sz w:val="22"/>
          <w:szCs w:val="22"/>
        </w:rPr>
        <w:t xml:space="preserve"> </w:t>
      </w:r>
      <w:r w:rsidRPr="00880CAE">
        <w:rPr>
          <w:rFonts w:ascii="Arial" w:hAnsi="Arial" w:cs="Arial"/>
          <w:color w:val="231F20"/>
          <w:w w:val="105"/>
          <w:sz w:val="22"/>
          <w:szCs w:val="22"/>
        </w:rPr>
        <w:t>She</w:t>
      </w:r>
      <w:r w:rsidRPr="00880CAE">
        <w:rPr>
          <w:rFonts w:ascii="Arial" w:hAnsi="Arial" w:cs="Arial"/>
          <w:color w:val="231F20"/>
          <w:spacing w:val="-16"/>
          <w:w w:val="105"/>
          <w:sz w:val="22"/>
          <w:szCs w:val="22"/>
        </w:rPr>
        <w:t xml:space="preserve"> </w:t>
      </w:r>
      <w:r w:rsidRPr="00880CAE">
        <w:rPr>
          <w:rFonts w:ascii="Arial" w:hAnsi="Arial" w:cs="Arial"/>
          <w:color w:val="231F20"/>
          <w:w w:val="105"/>
          <w:sz w:val="22"/>
          <w:szCs w:val="22"/>
        </w:rPr>
        <w:t>considers</w:t>
      </w:r>
      <w:r w:rsidRPr="00880CAE">
        <w:rPr>
          <w:rFonts w:ascii="Arial" w:hAnsi="Arial" w:cs="Arial"/>
          <w:color w:val="231F20"/>
          <w:spacing w:val="-15"/>
          <w:w w:val="105"/>
          <w:sz w:val="22"/>
          <w:szCs w:val="22"/>
        </w:rPr>
        <w:t xml:space="preserve"> </w:t>
      </w:r>
      <w:r w:rsidRPr="00880CAE">
        <w:rPr>
          <w:rFonts w:ascii="Arial" w:hAnsi="Arial" w:cs="Arial"/>
          <w:color w:val="231F20"/>
          <w:w w:val="105"/>
          <w:sz w:val="22"/>
          <w:szCs w:val="22"/>
        </w:rPr>
        <w:t>the</w:t>
      </w:r>
      <w:r w:rsidRPr="00880CAE">
        <w:rPr>
          <w:rFonts w:ascii="Arial" w:hAnsi="Arial" w:cs="Arial"/>
          <w:color w:val="231F20"/>
          <w:spacing w:val="-15"/>
          <w:w w:val="105"/>
          <w:sz w:val="22"/>
          <w:szCs w:val="22"/>
        </w:rPr>
        <w:t xml:space="preserve"> </w:t>
      </w:r>
      <w:r w:rsidRPr="00880CAE">
        <w:rPr>
          <w:rFonts w:ascii="Arial" w:hAnsi="Arial" w:cs="Arial"/>
          <w:color w:val="231F20"/>
          <w:w w:val="105"/>
          <w:sz w:val="22"/>
          <w:szCs w:val="22"/>
        </w:rPr>
        <w:t>shoe</w:t>
      </w:r>
      <w:r w:rsidRPr="00880CAE">
        <w:rPr>
          <w:rFonts w:ascii="Arial" w:hAnsi="Arial" w:cs="Arial"/>
          <w:color w:val="231F20"/>
          <w:spacing w:val="-16"/>
          <w:w w:val="105"/>
          <w:sz w:val="22"/>
          <w:szCs w:val="22"/>
        </w:rPr>
        <w:t xml:space="preserve"> </w:t>
      </w:r>
      <w:r w:rsidRPr="00880CAE">
        <w:rPr>
          <w:rFonts w:ascii="Arial" w:hAnsi="Arial" w:cs="Arial"/>
          <w:color w:val="231F20"/>
          <w:w w:val="105"/>
          <w:sz w:val="22"/>
          <w:szCs w:val="22"/>
        </w:rPr>
        <w:t>from</w:t>
      </w:r>
      <w:r w:rsidRPr="00880CAE">
        <w:rPr>
          <w:rFonts w:ascii="Arial" w:hAnsi="Arial" w:cs="Arial"/>
          <w:color w:val="231F20"/>
          <w:spacing w:val="-15"/>
          <w:w w:val="105"/>
          <w:sz w:val="22"/>
          <w:szCs w:val="22"/>
        </w:rPr>
        <w:t xml:space="preserve"> </w:t>
      </w:r>
      <w:r w:rsidRPr="00880CAE">
        <w:rPr>
          <w:rFonts w:ascii="Arial" w:hAnsi="Arial" w:cs="Arial"/>
          <w:color w:val="231F20"/>
          <w:w w:val="105"/>
          <w:sz w:val="22"/>
          <w:szCs w:val="22"/>
        </w:rPr>
        <w:t>a</w:t>
      </w:r>
      <w:r w:rsidRPr="00880CAE">
        <w:rPr>
          <w:rFonts w:ascii="Arial" w:hAnsi="Arial" w:cs="Arial"/>
          <w:color w:val="231F20"/>
          <w:spacing w:val="-16"/>
          <w:w w:val="105"/>
          <w:sz w:val="22"/>
          <w:szCs w:val="22"/>
        </w:rPr>
        <w:t xml:space="preserve"> </w:t>
      </w:r>
      <w:r w:rsidRPr="00880CAE">
        <w:rPr>
          <w:rFonts w:ascii="Arial" w:hAnsi="Arial" w:cs="Arial"/>
          <w:color w:val="231F20"/>
          <w:w w:val="105"/>
          <w:sz w:val="22"/>
          <w:szCs w:val="22"/>
        </w:rPr>
        <w:t>range</w:t>
      </w:r>
      <w:r w:rsidRPr="00880CAE">
        <w:rPr>
          <w:rFonts w:ascii="Arial" w:hAnsi="Arial" w:cs="Arial"/>
          <w:color w:val="231F20"/>
          <w:spacing w:val="-17"/>
          <w:w w:val="105"/>
          <w:sz w:val="22"/>
          <w:szCs w:val="22"/>
        </w:rPr>
        <w:t xml:space="preserve"> </w:t>
      </w:r>
      <w:bookmarkStart w:id="0" w:name="_GoBack"/>
      <w:bookmarkEnd w:id="0"/>
      <w:r w:rsidRPr="00880CAE">
        <w:rPr>
          <w:rFonts w:ascii="Arial" w:hAnsi="Arial" w:cs="Arial"/>
          <w:color w:val="231F20"/>
          <w:w w:val="105"/>
          <w:sz w:val="22"/>
          <w:szCs w:val="22"/>
        </w:rPr>
        <w:t>of</w:t>
      </w:r>
      <w:r w:rsidRPr="00880CAE">
        <w:rPr>
          <w:rFonts w:ascii="Arial" w:hAnsi="Arial" w:cs="Arial"/>
          <w:color w:val="231F20"/>
          <w:spacing w:val="-16"/>
          <w:w w:val="105"/>
          <w:sz w:val="22"/>
          <w:szCs w:val="22"/>
        </w:rPr>
        <w:t xml:space="preserve"> </w:t>
      </w:r>
      <w:r w:rsidRPr="00880CAE">
        <w:rPr>
          <w:rFonts w:ascii="Arial" w:hAnsi="Arial" w:cs="Arial"/>
          <w:color w:val="231F20"/>
          <w:w w:val="105"/>
          <w:sz w:val="22"/>
          <w:szCs w:val="22"/>
        </w:rPr>
        <w:t>historical</w:t>
      </w:r>
      <w:r w:rsidRPr="00880CAE">
        <w:rPr>
          <w:rFonts w:ascii="Arial" w:hAnsi="Arial" w:cs="Arial"/>
          <w:color w:val="231F20"/>
          <w:spacing w:val="-15"/>
          <w:w w:val="105"/>
          <w:sz w:val="22"/>
          <w:szCs w:val="22"/>
        </w:rPr>
        <w:t xml:space="preserve"> </w:t>
      </w:r>
      <w:r w:rsidRPr="00880CAE">
        <w:rPr>
          <w:rFonts w:ascii="Arial" w:hAnsi="Arial" w:cs="Arial"/>
          <w:color w:val="231F20"/>
          <w:w w:val="105"/>
          <w:sz w:val="22"/>
          <w:szCs w:val="22"/>
        </w:rPr>
        <w:t>per</w:t>
      </w:r>
      <w:r w:rsidRPr="00880CAE">
        <w:rPr>
          <w:rFonts w:ascii="Arial" w:hAnsi="Arial" w:cs="Arial"/>
          <w:color w:val="231F20"/>
          <w:w w:val="105"/>
          <w:sz w:val="22"/>
          <w:szCs w:val="22"/>
        </w:rPr>
        <w:t>spectives</w:t>
      </w:r>
      <w:r w:rsidRPr="00880CAE">
        <w:rPr>
          <w:rFonts w:ascii="Arial" w:hAnsi="Arial" w:cs="Arial"/>
          <w:color w:val="231F20"/>
          <w:spacing w:val="-8"/>
          <w:w w:val="105"/>
          <w:sz w:val="22"/>
          <w:szCs w:val="22"/>
        </w:rPr>
        <w:t xml:space="preserve"> </w:t>
      </w:r>
      <w:r w:rsidRPr="00880CAE">
        <w:rPr>
          <w:rFonts w:ascii="Arial" w:hAnsi="Arial" w:cs="Arial"/>
          <w:color w:val="231F20"/>
          <w:w w:val="105"/>
          <w:sz w:val="22"/>
          <w:szCs w:val="22"/>
        </w:rPr>
        <w:t>–</w:t>
      </w:r>
      <w:r w:rsidRPr="00880CAE">
        <w:rPr>
          <w:rFonts w:ascii="Arial" w:hAnsi="Arial" w:cs="Arial"/>
          <w:color w:val="231F20"/>
          <w:spacing w:val="-15"/>
          <w:w w:val="105"/>
          <w:sz w:val="22"/>
          <w:szCs w:val="22"/>
        </w:rPr>
        <w:t xml:space="preserve"> </w:t>
      </w:r>
      <w:r w:rsidRPr="00880CAE">
        <w:rPr>
          <w:rFonts w:ascii="Arial" w:hAnsi="Arial" w:cs="Arial"/>
          <w:color w:val="231F20"/>
          <w:w w:val="105"/>
          <w:sz w:val="22"/>
          <w:szCs w:val="22"/>
        </w:rPr>
        <w:t>including</w:t>
      </w:r>
      <w:r w:rsidRPr="00880CAE">
        <w:rPr>
          <w:rFonts w:ascii="Arial" w:hAnsi="Arial" w:cs="Arial"/>
          <w:color w:val="231F20"/>
          <w:spacing w:val="-8"/>
          <w:w w:val="105"/>
          <w:sz w:val="22"/>
          <w:szCs w:val="22"/>
        </w:rPr>
        <w:t xml:space="preserve"> </w:t>
      </w:r>
      <w:r w:rsidRPr="00880CAE">
        <w:rPr>
          <w:rFonts w:ascii="Arial" w:hAnsi="Arial" w:cs="Arial"/>
          <w:color w:val="231F20"/>
          <w:w w:val="105"/>
          <w:sz w:val="22"/>
          <w:szCs w:val="22"/>
        </w:rPr>
        <w:t>social</w:t>
      </w:r>
      <w:r w:rsidRPr="00880CAE">
        <w:rPr>
          <w:rFonts w:ascii="Arial" w:hAnsi="Arial" w:cs="Arial"/>
          <w:color w:val="231F20"/>
          <w:spacing w:val="-7"/>
          <w:w w:val="105"/>
          <w:sz w:val="22"/>
          <w:szCs w:val="22"/>
        </w:rPr>
        <w:t xml:space="preserve"> </w:t>
      </w:r>
      <w:r w:rsidRPr="00880CAE">
        <w:rPr>
          <w:rFonts w:ascii="Arial" w:hAnsi="Arial" w:cs="Arial"/>
          <w:color w:val="231F20"/>
          <w:spacing w:val="-3"/>
          <w:w w:val="105"/>
          <w:sz w:val="22"/>
          <w:szCs w:val="22"/>
        </w:rPr>
        <w:t>history,</w:t>
      </w:r>
      <w:r w:rsidRPr="00880CAE">
        <w:rPr>
          <w:rFonts w:ascii="Arial" w:hAnsi="Arial" w:cs="Arial"/>
          <w:color w:val="231F20"/>
          <w:spacing w:val="-8"/>
          <w:w w:val="105"/>
          <w:sz w:val="22"/>
          <w:szCs w:val="22"/>
        </w:rPr>
        <w:t xml:space="preserve"> </w:t>
      </w:r>
      <w:r w:rsidRPr="00880CAE">
        <w:rPr>
          <w:rFonts w:ascii="Arial" w:hAnsi="Arial" w:cs="Arial"/>
          <w:color w:val="231F20"/>
          <w:w w:val="105"/>
          <w:sz w:val="22"/>
          <w:szCs w:val="22"/>
        </w:rPr>
        <w:t>biography</w:t>
      </w:r>
      <w:r w:rsidRPr="00880CAE">
        <w:rPr>
          <w:rFonts w:ascii="Arial" w:hAnsi="Arial" w:cs="Arial"/>
          <w:color w:val="231F20"/>
          <w:spacing w:val="-12"/>
          <w:w w:val="105"/>
          <w:sz w:val="22"/>
          <w:szCs w:val="22"/>
        </w:rPr>
        <w:t xml:space="preserve"> </w:t>
      </w:r>
      <w:r w:rsidRPr="00880CAE">
        <w:rPr>
          <w:rFonts w:ascii="Arial" w:hAnsi="Arial" w:cs="Arial"/>
          <w:color w:val="231F20"/>
          <w:w w:val="105"/>
          <w:sz w:val="22"/>
          <w:szCs w:val="22"/>
        </w:rPr>
        <w:t>and</w:t>
      </w:r>
      <w:r w:rsidRPr="00880CAE">
        <w:rPr>
          <w:rFonts w:ascii="Arial" w:hAnsi="Arial" w:cs="Arial"/>
          <w:color w:val="231F20"/>
          <w:spacing w:val="-8"/>
          <w:w w:val="105"/>
          <w:sz w:val="22"/>
          <w:szCs w:val="22"/>
        </w:rPr>
        <w:t xml:space="preserve"> </w:t>
      </w:r>
      <w:r w:rsidRPr="00880CAE">
        <w:rPr>
          <w:rFonts w:ascii="Arial" w:hAnsi="Arial" w:cs="Arial"/>
          <w:color w:val="231F20"/>
          <w:w w:val="105"/>
          <w:sz w:val="22"/>
          <w:szCs w:val="22"/>
        </w:rPr>
        <w:t>material</w:t>
      </w:r>
      <w:r w:rsidRPr="00880CAE">
        <w:rPr>
          <w:rFonts w:ascii="Arial" w:hAnsi="Arial" w:cs="Arial"/>
          <w:color w:val="231F20"/>
          <w:spacing w:val="-9"/>
          <w:w w:val="105"/>
          <w:sz w:val="22"/>
          <w:szCs w:val="22"/>
        </w:rPr>
        <w:t xml:space="preserve"> </w:t>
      </w:r>
      <w:r w:rsidRPr="00880CAE">
        <w:rPr>
          <w:rFonts w:ascii="Arial" w:hAnsi="Arial" w:cs="Arial"/>
          <w:color w:val="231F20"/>
          <w:w w:val="105"/>
          <w:sz w:val="22"/>
          <w:szCs w:val="22"/>
        </w:rPr>
        <w:t>culture</w:t>
      </w:r>
      <w:r w:rsidRPr="00880CAE">
        <w:rPr>
          <w:rFonts w:ascii="Arial" w:hAnsi="Arial" w:cs="Arial"/>
          <w:color w:val="231F20"/>
          <w:spacing w:val="-7"/>
          <w:w w:val="105"/>
          <w:sz w:val="22"/>
          <w:szCs w:val="22"/>
        </w:rPr>
        <w:t xml:space="preserve"> </w:t>
      </w:r>
      <w:r w:rsidRPr="00880CAE">
        <w:rPr>
          <w:rFonts w:ascii="Arial" w:hAnsi="Arial" w:cs="Arial"/>
          <w:color w:val="231F20"/>
          <w:w w:val="105"/>
          <w:sz w:val="22"/>
          <w:szCs w:val="22"/>
        </w:rPr>
        <w:t>–</w:t>
      </w:r>
      <w:r w:rsidRPr="00880CAE">
        <w:rPr>
          <w:rFonts w:ascii="Arial" w:hAnsi="Arial" w:cs="Arial"/>
          <w:color w:val="231F20"/>
          <w:spacing w:val="-15"/>
          <w:w w:val="105"/>
          <w:sz w:val="22"/>
          <w:szCs w:val="22"/>
        </w:rPr>
        <w:t xml:space="preserve"> </w:t>
      </w:r>
      <w:r w:rsidRPr="00880CAE">
        <w:rPr>
          <w:rFonts w:ascii="Arial" w:hAnsi="Arial" w:cs="Arial"/>
          <w:color w:val="231F20"/>
          <w:w w:val="105"/>
          <w:sz w:val="22"/>
          <w:szCs w:val="22"/>
        </w:rPr>
        <w:t>and</w:t>
      </w:r>
      <w:r w:rsidRPr="00880CAE">
        <w:rPr>
          <w:rFonts w:ascii="Arial" w:hAnsi="Arial" w:cs="Arial"/>
          <w:color w:val="231F20"/>
          <w:spacing w:val="-8"/>
          <w:w w:val="105"/>
          <w:sz w:val="22"/>
          <w:szCs w:val="22"/>
        </w:rPr>
        <w:t xml:space="preserve"> </w:t>
      </w:r>
      <w:r w:rsidRPr="00880CAE">
        <w:rPr>
          <w:rFonts w:ascii="Arial" w:hAnsi="Arial" w:cs="Arial"/>
          <w:color w:val="231F20"/>
          <w:w w:val="105"/>
          <w:sz w:val="22"/>
          <w:szCs w:val="22"/>
        </w:rPr>
        <w:t>draws</w:t>
      </w:r>
      <w:r w:rsidRPr="00880CAE">
        <w:rPr>
          <w:rFonts w:ascii="Arial" w:hAnsi="Arial" w:cs="Arial"/>
          <w:color w:val="231F20"/>
          <w:spacing w:val="-10"/>
          <w:w w:val="105"/>
          <w:sz w:val="22"/>
          <w:szCs w:val="22"/>
        </w:rPr>
        <w:t xml:space="preserve"> </w:t>
      </w:r>
      <w:r w:rsidRPr="00880CAE">
        <w:rPr>
          <w:rFonts w:ascii="Arial" w:hAnsi="Arial" w:cs="Arial"/>
          <w:color w:val="231F20"/>
          <w:w w:val="105"/>
          <w:sz w:val="22"/>
          <w:szCs w:val="22"/>
        </w:rPr>
        <w:t>on</w:t>
      </w:r>
      <w:r w:rsidRPr="00880CAE">
        <w:rPr>
          <w:rFonts w:ascii="Arial" w:hAnsi="Arial" w:cs="Arial"/>
          <w:color w:val="231F20"/>
          <w:spacing w:val="-8"/>
          <w:w w:val="105"/>
          <w:sz w:val="22"/>
          <w:szCs w:val="22"/>
        </w:rPr>
        <w:t xml:space="preserve"> </w:t>
      </w:r>
      <w:r w:rsidRPr="00880CAE">
        <w:rPr>
          <w:rFonts w:ascii="Arial" w:hAnsi="Arial" w:cs="Arial"/>
          <w:color w:val="231F20"/>
          <w:w w:val="105"/>
          <w:sz w:val="22"/>
          <w:szCs w:val="22"/>
        </w:rPr>
        <w:t>documents</w:t>
      </w:r>
      <w:r w:rsidRPr="00880CAE">
        <w:rPr>
          <w:rFonts w:ascii="Arial" w:hAnsi="Arial" w:cs="Arial"/>
          <w:color w:val="231F20"/>
          <w:spacing w:val="-8"/>
          <w:w w:val="105"/>
          <w:sz w:val="22"/>
          <w:szCs w:val="22"/>
        </w:rPr>
        <w:t xml:space="preserve"> </w:t>
      </w:r>
      <w:r w:rsidRPr="00880CAE">
        <w:rPr>
          <w:rFonts w:ascii="Arial" w:hAnsi="Arial" w:cs="Arial"/>
          <w:color w:val="231F20"/>
          <w:w w:val="105"/>
          <w:sz w:val="22"/>
          <w:szCs w:val="22"/>
        </w:rPr>
        <w:t>and surviving</w:t>
      </w:r>
      <w:r w:rsidRPr="00880CAE">
        <w:rPr>
          <w:rFonts w:ascii="Arial" w:hAnsi="Arial" w:cs="Arial"/>
          <w:color w:val="231F20"/>
          <w:spacing w:val="-14"/>
          <w:w w:val="105"/>
          <w:sz w:val="22"/>
          <w:szCs w:val="22"/>
        </w:rPr>
        <w:t xml:space="preserve"> </w:t>
      </w:r>
      <w:r w:rsidRPr="00880CAE">
        <w:rPr>
          <w:rFonts w:ascii="Arial" w:hAnsi="Arial" w:cs="Arial"/>
          <w:color w:val="231F20"/>
          <w:w w:val="105"/>
          <w:sz w:val="22"/>
          <w:szCs w:val="22"/>
        </w:rPr>
        <w:t>examples</w:t>
      </w:r>
      <w:r w:rsidRPr="00880CAE">
        <w:rPr>
          <w:rFonts w:ascii="Arial" w:hAnsi="Arial" w:cs="Arial"/>
          <w:color w:val="231F20"/>
          <w:spacing w:val="-11"/>
          <w:w w:val="105"/>
          <w:sz w:val="22"/>
          <w:szCs w:val="22"/>
        </w:rPr>
        <w:t xml:space="preserve"> </w:t>
      </w:r>
      <w:r w:rsidRPr="00880CAE">
        <w:rPr>
          <w:rFonts w:ascii="Arial" w:hAnsi="Arial" w:cs="Arial"/>
          <w:color w:val="231F20"/>
          <w:w w:val="105"/>
          <w:sz w:val="22"/>
          <w:szCs w:val="22"/>
        </w:rPr>
        <w:t>of</w:t>
      </w:r>
      <w:r w:rsidRPr="00880CAE">
        <w:rPr>
          <w:rFonts w:ascii="Arial" w:hAnsi="Arial" w:cs="Arial"/>
          <w:color w:val="231F20"/>
          <w:spacing w:val="-12"/>
          <w:w w:val="105"/>
          <w:sz w:val="22"/>
          <w:szCs w:val="22"/>
        </w:rPr>
        <w:t xml:space="preserve"> </w:t>
      </w:r>
      <w:r w:rsidRPr="00880CAE">
        <w:rPr>
          <w:rFonts w:ascii="Arial" w:hAnsi="Arial" w:cs="Arial"/>
          <w:color w:val="231F20"/>
          <w:w w:val="105"/>
          <w:sz w:val="22"/>
          <w:szCs w:val="22"/>
        </w:rPr>
        <w:t>shoes</w:t>
      </w:r>
      <w:r w:rsidRPr="00880CAE">
        <w:rPr>
          <w:rFonts w:ascii="Arial" w:hAnsi="Arial" w:cs="Arial"/>
          <w:color w:val="231F20"/>
          <w:spacing w:val="-11"/>
          <w:w w:val="105"/>
          <w:sz w:val="22"/>
          <w:szCs w:val="22"/>
        </w:rPr>
        <w:t xml:space="preserve"> </w:t>
      </w:r>
      <w:r w:rsidRPr="00880CAE">
        <w:rPr>
          <w:rFonts w:ascii="Arial" w:hAnsi="Arial" w:cs="Arial"/>
          <w:color w:val="231F20"/>
          <w:w w:val="105"/>
          <w:sz w:val="22"/>
          <w:szCs w:val="22"/>
        </w:rPr>
        <w:t>from</w:t>
      </w:r>
      <w:r w:rsidRPr="00880CAE">
        <w:rPr>
          <w:rFonts w:ascii="Arial" w:hAnsi="Arial" w:cs="Arial"/>
          <w:color w:val="231F20"/>
          <w:spacing w:val="-11"/>
          <w:w w:val="105"/>
          <w:sz w:val="22"/>
          <w:szCs w:val="22"/>
        </w:rPr>
        <w:t xml:space="preserve"> </w:t>
      </w:r>
      <w:r w:rsidRPr="00880CAE">
        <w:rPr>
          <w:rFonts w:ascii="Arial" w:hAnsi="Arial" w:cs="Arial"/>
          <w:color w:val="231F20"/>
          <w:w w:val="105"/>
          <w:sz w:val="22"/>
          <w:szCs w:val="22"/>
        </w:rPr>
        <w:t>archives</w:t>
      </w:r>
      <w:r w:rsidRPr="00880CAE">
        <w:rPr>
          <w:rFonts w:ascii="Arial" w:hAnsi="Arial" w:cs="Arial"/>
          <w:color w:val="231F20"/>
          <w:spacing w:val="-12"/>
          <w:w w:val="105"/>
          <w:sz w:val="22"/>
          <w:szCs w:val="22"/>
        </w:rPr>
        <w:t xml:space="preserve"> </w:t>
      </w:r>
      <w:r w:rsidRPr="00880CAE">
        <w:rPr>
          <w:rFonts w:ascii="Arial" w:hAnsi="Arial" w:cs="Arial"/>
          <w:color w:val="231F20"/>
          <w:w w:val="105"/>
          <w:sz w:val="22"/>
          <w:szCs w:val="22"/>
        </w:rPr>
        <w:t>and</w:t>
      </w:r>
      <w:r w:rsidRPr="00880CAE">
        <w:rPr>
          <w:rFonts w:ascii="Arial" w:hAnsi="Arial" w:cs="Arial"/>
          <w:color w:val="231F20"/>
          <w:spacing w:val="-12"/>
          <w:w w:val="105"/>
          <w:sz w:val="22"/>
          <w:szCs w:val="22"/>
        </w:rPr>
        <w:t xml:space="preserve"> </w:t>
      </w:r>
      <w:r w:rsidRPr="00880CAE">
        <w:rPr>
          <w:rFonts w:ascii="Arial" w:hAnsi="Arial" w:cs="Arial"/>
          <w:color w:val="231F20"/>
          <w:w w:val="105"/>
          <w:sz w:val="22"/>
          <w:szCs w:val="22"/>
        </w:rPr>
        <w:t>museums</w:t>
      </w:r>
      <w:r w:rsidRPr="00880CAE">
        <w:rPr>
          <w:rFonts w:ascii="Arial" w:hAnsi="Arial" w:cs="Arial"/>
          <w:color w:val="231F20"/>
          <w:spacing w:val="-10"/>
          <w:w w:val="105"/>
          <w:sz w:val="22"/>
          <w:szCs w:val="22"/>
        </w:rPr>
        <w:t xml:space="preserve"> </w:t>
      </w:r>
      <w:r w:rsidRPr="00880CAE">
        <w:rPr>
          <w:rFonts w:ascii="Arial" w:hAnsi="Arial" w:cs="Arial"/>
          <w:color w:val="231F20"/>
          <w:w w:val="105"/>
          <w:sz w:val="22"/>
          <w:szCs w:val="22"/>
        </w:rPr>
        <w:t>on</w:t>
      </w:r>
      <w:r w:rsidRPr="00880CAE">
        <w:rPr>
          <w:rFonts w:ascii="Arial" w:hAnsi="Arial" w:cs="Arial"/>
          <w:color w:val="231F20"/>
          <w:spacing w:val="-12"/>
          <w:w w:val="105"/>
          <w:sz w:val="22"/>
          <w:szCs w:val="22"/>
        </w:rPr>
        <w:t xml:space="preserve"> </w:t>
      </w:r>
      <w:r w:rsidRPr="00880CAE">
        <w:rPr>
          <w:rFonts w:ascii="Arial" w:hAnsi="Arial" w:cs="Arial"/>
          <w:color w:val="231F20"/>
          <w:w w:val="105"/>
          <w:sz w:val="22"/>
          <w:szCs w:val="22"/>
        </w:rPr>
        <w:t>both</w:t>
      </w:r>
      <w:r w:rsidRPr="00880CAE">
        <w:rPr>
          <w:rFonts w:ascii="Arial" w:hAnsi="Arial" w:cs="Arial"/>
          <w:color w:val="231F20"/>
          <w:spacing w:val="-13"/>
          <w:w w:val="105"/>
          <w:sz w:val="22"/>
          <w:szCs w:val="22"/>
        </w:rPr>
        <w:t xml:space="preserve"> </w:t>
      </w:r>
      <w:r w:rsidRPr="00880CAE">
        <w:rPr>
          <w:rFonts w:ascii="Arial" w:hAnsi="Arial" w:cs="Arial"/>
          <w:color w:val="231F20"/>
          <w:w w:val="105"/>
          <w:sz w:val="22"/>
          <w:szCs w:val="22"/>
        </w:rPr>
        <w:t>sides</w:t>
      </w:r>
      <w:r w:rsidRPr="00880CAE">
        <w:rPr>
          <w:rFonts w:ascii="Arial" w:hAnsi="Arial" w:cs="Arial"/>
          <w:color w:val="231F20"/>
          <w:spacing w:val="-10"/>
          <w:w w:val="105"/>
          <w:sz w:val="22"/>
          <w:szCs w:val="22"/>
        </w:rPr>
        <w:t xml:space="preserve"> </w:t>
      </w:r>
      <w:r w:rsidRPr="00880CAE">
        <w:rPr>
          <w:rFonts w:ascii="Arial" w:hAnsi="Arial" w:cs="Arial"/>
          <w:color w:val="231F20"/>
          <w:w w:val="105"/>
          <w:sz w:val="22"/>
          <w:szCs w:val="22"/>
        </w:rPr>
        <w:t>of</w:t>
      </w:r>
      <w:r w:rsidRPr="00880CAE">
        <w:rPr>
          <w:rFonts w:ascii="Arial" w:hAnsi="Arial" w:cs="Arial"/>
          <w:color w:val="231F20"/>
          <w:spacing w:val="-12"/>
          <w:w w:val="105"/>
          <w:sz w:val="22"/>
          <w:szCs w:val="22"/>
        </w:rPr>
        <w:t xml:space="preserve"> </w:t>
      </w:r>
      <w:r w:rsidRPr="00880CAE">
        <w:rPr>
          <w:rFonts w:ascii="Arial" w:hAnsi="Arial" w:cs="Arial"/>
          <w:color w:val="231F20"/>
          <w:w w:val="105"/>
          <w:sz w:val="22"/>
          <w:szCs w:val="22"/>
        </w:rPr>
        <w:t>the</w:t>
      </w:r>
      <w:r w:rsidRPr="00880CAE">
        <w:rPr>
          <w:rFonts w:ascii="Arial" w:hAnsi="Arial" w:cs="Arial"/>
          <w:color w:val="231F20"/>
          <w:spacing w:val="-12"/>
          <w:w w:val="105"/>
          <w:sz w:val="22"/>
          <w:szCs w:val="22"/>
        </w:rPr>
        <w:t xml:space="preserve"> </w:t>
      </w:r>
      <w:r w:rsidRPr="00880CAE">
        <w:rPr>
          <w:rFonts w:ascii="Arial" w:hAnsi="Arial" w:cs="Arial"/>
          <w:color w:val="231F20"/>
          <w:w w:val="105"/>
          <w:sz w:val="22"/>
          <w:szCs w:val="22"/>
        </w:rPr>
        <w:t>Atlantic.</w:t>
      </w:r>
      <w:r w:rsidRPr="00880CAE">
        <w:rPr>
          <w:rFonts w:ascii="Arial" w:hAnsi="Arial" w:cs="Arial"/>
          <w:color w:val="231F20"/>
          <w:spacing w:val="-12"/>
          <w:w w:val="105"/>
          <w:sz w:val="22"/>
          <w:szCs w:val="22"/>
        </w:rPr>
        <w:t xml:space="preserve"> </w:t>
      </w:r>
      <w:r w:rsidRPr="00880CAE">
        <w:rPr>
          <w:rFonts w:ascii="Arial" w:hAnsi="Arial" w:cs="Arial"/>
          <w:color w:val="231F20"/>
          <w:w w:val="105"/>
          <w:sz w:val="22"/>
          <w:szCs w:val="22"/>
        </w:rPr>
        <w:t>The</w:t>
      </w:r>
      <w:r w:rsidRPr="00880CAE">
        <w:rPr>
          <w:rFonts w:ascii="Arial" w:hAnsi="Arial" w:cs="Arial"/>
          <w:color w:val="231F20"/>
          <w:spacing w:val="-12"/>
          <w:w w:val="105"/>
          <w:sz w:val="22"/>
          <w:szCs w:val="22"/>
        </w:rPr>
        <w:t xml:space="preserve"> </w:t>
      </w:r>
      <w:r w:rsidRPr="00880CAE">
        <w:rPr>
          <w:rFonts w:ascii="Arial" w:hAnsi="Arial" w:cs="Arial"/>
          <w:color w:val="231F20"/>
          <w:w w:val="105"/>
          <w:sz w:val="22"/>
          <w:szCs w:val="22"/>
        </w:rPr>
        <w:t>focus</w:t>
      </w:r>
      <w:r w:rsidRPr="00880CAE">
        <w:rPr>
          <w:rFonts w:ascii="Arial" w:hAnsi="Arial" w:cs="Arial"/>
          <w:color w:val="231F20"/>
          <w:spacing w:val="-11"/>
          <w:w w:val="105"/>
          <w:sz w:val="22"/>
          <w:szCs w:val="22"/>
        </w:rPr>
        <w:t xml:space="preserve"> </w:t>
      </w:r>
      <w:r w:rsidRPr="00880CAE">
        <w:rPr>
          <w:rFonts w:ascii="Arial" w:hAnsi="Arial" w:cs="Arial"/>
          <w:color w:val="231F20"/>
          <w:w w:val="105"/>
          <w:sz w:val="22"/>
          <w:szCs w:val="22"/>
        </w:rPr>
        <w:t xml:space="preserve">is on North America rather than </w:t>
      </w:r>
      <w:r w:rsidRPr="00880CAE">
        <w:rPr>
          <w:rFonts w:ascii="Arial" w:hAnsi="Arial" w:cs="Arial"/>
          <w:color w:val="231F20"/>
          <w:w w:val="105"/>
          <w:sz w:val="22"/>
          <w:szCs w:val="22"/>
        </w:rPr>
        <w:t>‘</w:t>
      </w:r>
      <w:r w:rsidRPr="00880CAE">
        <w:rPr>
          <w:rFonts w:ascii="Arial" w:hAnsi="Arial" w:cs="Arial"/>
          <w:color w:val="231F20"/>
          <w:w w:val="105"/>
          <w:sz w:val="22"/>
          <w:szCs w:val="22"/>
        </w:rPr>
        <w:t>the Georgian era</w:t>
      </w:r>
      <w:r w:rsidRPr="00880CAE">
        <w:rPr>
          <w:rFonts w:ascii="Arial" w:hAnsi="Arial" w:cs="Arial"/>
          <w:color w:val="231F20"/>
          <w:w w:val="105"/>
          <w:sz w:val="22"/>
          <w:szCs w:val="22"/>
        </w:rPr>
        <w:t xml:space="preserve">’ </w:t>
      </w:r>
      <w:r w:rsidRPr="00880CAE">
        <w:rPr>
          <w:rFonts w:ascii="Arial" w:hAnsi="Arial" w:cs="Arial"/>
          <w:color w:val="231F20"/>
          <w:w w:val="105"/>
          <w:sz w:val="22"/>
          <w:szCs w:val="22"/>
        </w:rPr>
        <w:t xml:space="preserve">as such. </w:t>
      </w:r>
      <w:r w:rsidRPr="00880CAE">
        <w:rPr>
          <w:rFonts w:ascii="Arial" w:hAnsi="Arial" w:cs="Arial"/>
          <w:color w:val="231F20"/>
          <w:spacing w:val="-6"/>
          <w:w w:val="105"/>
          <w:sz w:val="22"/>
          <w:szCs w:val="22"/>
        </w:rPr>
        <w:t xml:space="preserve">We </w:t>
      </w:r>
      <w:r w:rsidRPr="00880CAE">
        <w:rPr>
          <w:rFonts w:ascii="Arial" w:hAnsi="Arial" w:cs="Arial"/>
          <w:color w:val="231F20"/>
          <w:w w:val="105"/>
          <w:sz w:val="22"/>
          <w:szCs w:val="22"/>
        </w:rPr>
        <w:t>hear about London shoemakers</w:t>
      </w:r>
      <w:r w:rsidRPr="00880CAE">
        <w:rPr>
          <w:rFonts w:ascii="Arial" w:hAnsi="Arial" w:cs="Arial"/>
          <w:color w:val="231F20"/>
          <w:spacing w:val="-29"/>
          <w:w w:val="105"/>
          <w:sz w:val="22"/>
          <w:szCs w:val="22"/>
        </w:rPr>
        <w:t xml:space="preserve"> </w:t>
      </w:r>
      <w:r w:rsidRPr="00880CAE">
        <w:rPr>
          <w:rFonts w:ascii="Arial" w:hAnsi="Arial" w:cs="Arial"/>
          <w:color w:val="231F20"/>
          <w:w w:val="105"/>
          <w:sz w:val="22"/>
          <w:szCs w:val="22"/>
        </w:rPr>
        <w:t>only insofar</w:t>
      </w:r>
      <w:r w:rsidRPr="00880CAE">
        <w:rPr>
          <w:rFonts w:ascii="Arial" w:hAnsi="Arial" w:cs="Arial"/>
          <w:color w:val="231F20"/>
          <w:spacing w:val="-4"/>
          <w:w w:val="105"/>
          <w:sz w:val="22"/>
          <w:szCs w:val="22"/>
        </w:rPr>
        <w:t xml:space="preserve"> </w:t>
      </w:r>
      <w:r w:rsidRPr="00880CAE">
        <w:rPr>
          <w:rFonts w:ascii="Arial" w:hAnsi="Arial" w:cs="Arial"/>
          <w:color w:val="231F20"/>
          <w:w w:val="105"/>
          <w:sz w:val="22"/>
          <w:szCs w:val="22"/>
        </w:rPr>
        <w:t>as</w:t>
      </w:r>
      <w:r w:rsidRPr="00880CAE">
        <w:rPr>
          <w:rFonts w:ascii="Arial" w:hAnsi="Arial" w:cs="Arial"/>
          <w:color w:val="231F20"/>
          <w:spacing w:val="-6"/>
          <w:w w:val="105"/>
          <w:sz w:val="22"/>
          <w:szCs w:val="22"/>
        </w:rPr>
        <w:t xml:space="preserve"> </w:t>
      </w:r>
      <w:r w:rsidRPr="00880CAE">
        <w:rPr>
          <w:rFonts w:ascii="Arial" w:hAnsi="Arial" w:cs="Arial"/>
          <w:color w:val="231F20"/>
          <w:w w:val="105"/>
          <w:sz w:val="22"/>
          <w:szCs w:val="22"/>
        </w:rPr>
        <w:t>their</w:t>
      </w:r>
      <w:r w:rsidRPr="00880CAE">
        <w:rPr>
          <w:rFonts w:ascii="Arial" w:hAnsi="Arial" w:cs="Arial"/>
          <w:color w:val="231F20"/>
          <w:spacing w:val="-2"/>
          <w:w w:val="105"/>
          <w:sz w:val="22"/>
          <w:szCs w:val="22"/>
        </w:rPr>
        <w:t xml:space="preserve"> </w:t>
      </w:r>
      <w:r w:rsidRPr="00880CAE">
        <w:rPr>
          <w:rFonts w:ascii="Arial" w:hAnsi="Arial" w:cs="Arial"/>
          <w:color w:val="231F20"/>
          <w:w w:val="105"/>
          <w:sz w:val="22"/>
          <w:szCs w:val="22"/>
        </w:rPr>
        <w:t>wares</w:t>
      </w:r>
      <w:r w:rsidRPr="00880CAE">
        <w:rPr>
          <w:rFonts w:ascii="Arial" w:hAnsi="Arial" w:cs="Arial"/>
          <w:color w:val="231F20"/>
          <w:spacing w:val="-5"/>
          <w:w w:val="105"/>
          <w:sz w:val="22"/>
          <w:szCs w:val="22"/>
        </w:rPr>
        <w:t xml:space="preserve"> </w:t>
      </w:r>
      <w:r w:rsidRPr="00880CAE">
        <w:rPr>
          <w:rFonts w:ascii="Arial" w:hAnsi="Arial" w:cs="Arial"/>
          <w:color w:val="231F20"/>
          <w:w w:val="105"/>
          <w:sz w:val="22"/>
          <w:szCs w:val="22"/>
        </w:rPr>
        <w:t>were</w:t>
      </w:r>
      <w:r w:rsidRPr="00880CAE">
        <w:rPr>
          <w:rFonts w:ascii="Arial" w:hAnsi="Arial" w:cs="Arial"/>
          <w:color w:val="231F20"/>
          <w:spacing w:val="-3"/>
          <w:w w:val="105"/>
          <w:sz w:val="22"/>
          <w:szCs w:val="22"/>
        </w:rPr>
        <w:t xml:space="preserve"> </w:t>
      </w:r>
      <w:r w:rsidRPr="00880CAE">
        <w:rPr>
          <w:rFonts w:ascii="Arial" w:hAnsi="Arial" w:cs="Arial"/>
          <w:color w:val="231F20"/>
          <w:w w:val="105"/>
          <w:sz w:val="22"/>
          <w:szCs w:val="22"/>
        </w:rPr>
        <w:t>exported</w:t>
      </w:r>
      <w:r w:rsidRPr="00880CAE">
        <w:rPr>
          <w:rFonts w:ascii="Arial" w:hAnsi="Arial" w:cs="Arial"/>
          <w:color w:val="231F20"/>
          <w:spacing w:val="-5"/>
          <w:w w:val="105"/>
          <w:sz w:val="22"/>
          <w:szCs w:val="22"/>
        </w:rPr>
        <w:t xml:space="preserve"> </w:t>
      </w:r>
      <w:r w:rsidRPr="00880CAE">
        <w:rPr>
          <w:rFonts w:ascii="Arial" w:hAnsi="Arial" w:cs="Arial"/>
          <w:color w:val="231F20"/>
          <w:w w:val="105"/>
          <w:sz w:val="22"/>
          <w:szCs w:val="22"/>
        </w:rPr>
        <w:t>across</w:t>
      </w:r>
      <w:r w:rsidRPr="00880CAE">
        <w:rPr>
          <w:rFonts w:ascii="Arial" w:hAnsi="Arial" w:cs="Arial"/>
          <w:color w:val="231F20"/>
          <w:spacing w:val="-3"/>
          <w:w w:val="105"/>
          <w:sz w:val="22"/>
          <w:szCs w:val="22"/>
        </w:rPr>
        <w:t xml:space="preserve"> </w:t>
      </w:r>
      <w:r w:rsidRPr="00880CAE">
        <w:rPr>
          <w:rFonts w:ascii="Arial" w:hAnsi="Arial" w:cs="Arial"/>
          <w:color w:val="231F20"/>
          <w:w w:val="105"/>
          <w:sz w:val="22"/>
          <w:szCs w:val="22"/>
        </w:rPr>
        <w:t>the</w:t>
      </w:r>
      <w:r w:rsidRPr="00880CAE">
        <w:rPr>
          <w:rFonts w:ascii="Arial" w:hAnsi="Arial" w:cs="Arial"/>
          <w:color w:val="231F20"/>
          <w:spacing w:val="-4"/>
          <w:w w:val="105"/>
          <w:sz w:val="22"/>
          <w:szCs w:val="22"/>
        </w:rPr>
        <w:t xml:space="preserve"> </w:t>
      </w:r>
      <w:r w:rsidRPr="00880CAE">
        <w:rPr>
          <w:rFonts w:ascii="Arial" w:hAnsi="Arial" w:cs="Arial"/>
          <w:color w:val="231F20"/>
          <w:w w:val="105"/>
          <w:sz w:val="22"/>
          <w:szCs w:val="22"/>
        </w:rPr>
        <w:t>Atlantic,</w:t>
      </w:r>
      <w:r w:rsidRPr="00880CAE">
        <w:rPr>
          <w:rFonts w:ascii="Arial" w:hAnsi="Arial" w:cs="Arial"/>
          <w:color w:val="231F20"/>
          <w:spacing w:val="-4"/>
          <w:w w:val="105"/>
          <w:sz w:val="22"/>
          <w:szCs w:val="22"/>
        </w:rPr>
        <w:t xml:space="preserve"> </w:t>
      </w:r>
      <w:r w:rsidRPr="00880CAE">
        <w:rPr>
          <w:rFonts w:ascii="Arial" w:hAnsi="Arial" w:cs="Arial"/>
          <w:color w:val="231F20"/>
          <w:w w:val="105"/>
          <w:sz w:val="22"/>
          <w:szCs w:val="22"/>
        </w:rPr>
        <w:t>to</w:t>
      </w:r>
      <w:r w:rsidRPr="00880CAE">
        <w:rPr>
          <w:rFonts w:ascii="Arial" w:hAnsi="Arial" w:cs="Arial"/>
          <w:color w:val="231F20"/>
          <w:spacing w:val="-5"/>
          <w:w w:val="105"/>
          <w:sz w:val="22"/>
          <w:szCs w:val="22"/>
        </w:rPr>
        <w:t xml:space="preserve"> </w:t>
      </w:r>
      <w:r w:rsidRPr="00880CAE">
        <w:rPr>
          <w:rFonts w:ascii="Arial" w:hAnsi="Arial" w:cs="Arial"/>
          <w:color w:val="231F20"/>
          <w:w w:val="105"/>
          <w:sz w:val="22"/>
          <w:szCs w:val="22"/>
        </w:rPr>
        <w:t>consumers</w:t>
      </w:r>
      <w:r w:rsidRPr="00880CAE">
        <w:rPr>
          <w:rFonts w:ascii="Arial" w:hAnsi="Arial" w:cs="Arial"/>
          <w:color w:val="231F20"/>
          <w:spacing w:val="-4"/>
          <w:w w:val="105"/>
          <w:sz w:val="22"/>
          <w:szCs w:val="22"/>
        </w:rPr>
        <w:t xml:space="preserve"> </w:t>
      </w:r>
      <w:r w:rsidRPr="00880CAE">
        <w:rPr>
          <w:rFonts w:ascii="Arial" w:hAnsi="Arial" w:cs="Arial"/>
          <w:color w:val="231F20"/>
          <w:w w:val="105"/>
          <w:sz w:val="22"/>
          <w:szCs w:val="22"/>
        </w:rPr>
        <w:t>in</w:t>
      </w:r>
      <w:r w:rsidRPr="00880CAE">
        <w:rPr>
          <w:rFonts w:ascii="Arial" w:hAnsi="Arial" w:cs="Arial"/>
          <w:color w:val="231F20"/>
          <w:spacing w:val="-5"/>
          <w:w w:val="105"/>
          <w:sz w:val="22"/>
          <w:szCs w:val="22"/>
        </w:rPr>
        <w:t xml:space="preserve"> </w:t>
      </w:r>
      <w:r w:rsidRPr="00880CAE">
        <w:rPr>
          <w:rFonts w:ascii="Arial" w:hAnsi="Arial" w:cs="Arial"/>
          <w:color w:val="231F20"/>
          <w:w w:val="105"/>
          <w:sz w:val="22"/>
          <w:szCs w:val="22"/>
        </w:rPr>
        <w:t>the</w:t>
      </w:r>
      <w:r w:rsidRPr="00880CAE">
        <w:rPr>
          <w:rFonts w:ascii="Arial" w:hAnsi="Arial" w:cs="Arial"/>
          <w:color w:val="231F20"/>
          <w:spacing w:val="-4"/>
          <w:w w:val="105"/>
          <w:sz w:val="22"/>
          <w:szCs w:val="22"/>
        </w:rPr>
        <w:t xml:space="preserve"> </w:t>
      </w:r>
      <w:r w:rsidRPr="00880CAE">
        <w:rPr>
          <w:rFonts w:ascii="Arial" w:hAnsi="Arial" w:cs="Arial"/>
          <w:color w:val="231F20"/>
          <w:w w:val="105"/>
          <w:sz w:val="22"/>
          <w:szCs w:val="22"/>
        </w:rPr>
        <w:t>colonies</w:t>
      </w:r>
      <w:r w:rsidRPr="00880CAE">
        <w:rPr>
          <w:rFonts w:ascii="Arial" w:hAnsi="Arial" w:cs="Arial"/>
          <w:color w:val="231F20"/>
          <w:spacing w:val="-3"/>
          <w:w w:val="105"/>
          <w:sz w:val="22"/>
          <w:szCs w:val="22"/>
        </w:rPr>
        <w:t xml:space="preserve"> </w:t>
      </w:r>
      <w:r w:rsidRPr="00880CAE">
        <w:rPr>
          <w:rFonts w:ascii="Arial" w:hAnsi="Arial" w:cs="Arial"/>
          <w:color w:val="231F20"/>
          <w:w w:val="105"/>
          <w:sz w:val="22"/>
          <w:szCs w:val="22"/>
        </w:rPr>
        <w:t>who</w:t>
      </w:r>
      <w:r w:rsidRPr="00880CAE">
        <w:rPr>
          <w:rFonts w:ascii="Arial" w:hAnsi="Arial" w:cs="Arial"/>
          <w:color w:val="231F20"/>
          <w:spacing w:val="-7"/>
          <w:w w:val="105"/>
          <w:sz w:val="22"/>
          <w:szCs w:val="22"/>
        </w:rPr>
        <w:t xml:space="preserve"> </w:t>
      </w:r>
      <w:r w:rsidRPr="00880CAE">
        <w:rPr>
          <w:rFonts w:ascii="Arial" w:hAnsi="Arial" w:cs="Arial"/>
          <w:color w:val="231F20"/>
          <w:w w:val="105"/>
          <w:sz w:val="22"/>
          <w:szCs w:val="22"/>
        </w:rPr>
        <w:t>wanted the latest styles and an association with metropolitan sophistication. Despite the growth of a shoemaking</w:t>
      </w:r>
      <w:r w:rsidRPr="00880CAE">
        <w:rPr>
          <w:rFonts w:ascii="Arial" w:hAnsi="Arial" w:cs="Arial"/>
          <w:color w:val="231F20"/>
          <w:spacing w:val="-8"/>
          <w:w w:val="105"/>
          <w:sz w:val="22"/>
          <w:szCs w:val="22"/>
        </w:rPr>
        <w:t xml:space="preserve"> </w:t>
      </w:r>
      <w:r w:rsidRPr="00880CAE">
        <w:rPr>
          <w:rFonts w:ascii="Arial" w:hAnsi="Arial" w:cs="Arial"/>
          <w:color w:val="231F20"/>
          <w:w w:val="105"/>
          <w:sz w:val="22"/>
          <w:szCs w:val="22"/>
        </w:rPr>
        <w:t>trade</w:t>
      </w:r>
      <w:r w:rsidRPr="00880CAE">
        <w:rPr>
          <w:rFonts w:ascii="Arial" w:hAnsi="Arial" w:cs="Arial"/>
          <w:color w:val="231F20"/>
          <w:spacing w:val="-8"/>
          <w:w w:val="105"/>
          <w:sz w:val="22"/>
          <w:szCs w:val="22"/>
        </w:rPr>
        <w:t xml:space="preserve"> </w:t>
      </w:r>
      <w:r w:rsidRPr="00880CAE">
        <w:rPr>
          <w:rFonts w:ascii="Arial" w:hAnsi="Arial" w:cs="Arial"/>
          <w:color w:val="231F20"/>
          <w:w w:val="105"/>
          <w:sz w:val="22"/>
          <w:szCs w:val="22"/>
        </w:rPr>
        <w:t>in</w:t>
      </w:r>
      <w:r w:rsidRPr="00880CAE">
        <w:rPr>
          <w:rFonts w:ascii="Arial" w:hAnsi="Arial" w:cs="Arial"/>
          <w:color w:val="231F20"/>
          <w:spacing w:val="-8"/>
          <w:w w:val="105"/>
          <w:sz w:val="22"/>
          <w:szCs w:val="22"/>
        </w:rPr>
        <w:t xml:space="preserve"> </w:t>
      </w:r>
      <w:r w:rsidRPr="00880CAE">
        <w:rPr>
          <w:rFonts w:ascii="Arial" w:hAnsi="Arial" w:cs="Arial"/>
          <w:color w:val="231F20"/>
          <w:w w:val="105"/>
          <w:sz w:val="22"/>
          <w:szCs w:val="22"/>
        </w:rPr>
        <w:t>America</w:t>
      </w:r>
      <w:r w:rsidRPr="00880CAE">
        <w:rPr>
          <w:rFonts w:ascii="Arial" w:hAnsi="Arial" w:cs="Arial"/>
          <w:color w:val="231F20"/>
          <w:spacing w:val="-7"/>
          <w:w w:val="105"/>
          <w:sz w:val="22"/>
          <w:szCs w:val="22"/>
        </w:rPr>
        <w:t xml:space="preserve"> </w:t>
      </w:r>
      <w:r w:rsidRPr="00880CAE">
        <w:rPr>
          <w:rFonts w:ascii="Arial" w:hAnsi="Arial" w:cs="Arial"/>
          <w:color w:val="231F20"/>
          <w:w w:val="105"/>
          <w:sz w:val="22"/>
          <w:szCs w:val="22"/>
        </w:rPr>
        <w:t>and</w:t>
      </w:r>
      <w:r w:rsidRPr="00880CAE">
        <w:rPr>
          <w:rFonts w:ascii="Arial" w:hAnsi="Arial" w:cs="Arial"/>
          <w:color w:val="231F20"/>
          <w:spacing w:val="-9"/>
          <w:w w:val="105"/>
          <w:sz w:val="22"/>
          <w:szCs w:val="22"/>
        </w:rPr>
        <w:t xml:space="preserve"> </w:t>
      </w:r>
      <w:r w:rsidRPr="00880CAE">
        <w:rPr>
          <w:rFonts w:ascii="Arial" w:hAnsi="Arial" w:cs="Arial"/>
          <w:color w:val="231F20"/>
          <w:w w:val="105"/>
          <w:sz w:val="22"/>
          <w:szCs w:val="22"/>
        </w:rPr>
        <w:t>the</w:t>
      </w:r>
      <w:r w:rsidRPr="00880CAE">
        <w:rPr>
          <w:rFonts w:ascii="Arial" w:hAnsi="Arial" w:cs="Arial"/>
          <w:color w:val="231F20"/>
          <w:spacing w:val="-8"/>
          <w:w w:val="105"/>
          <w:sz w:val="22"/>
          <w:szCs w:val="22"/>
        </w:rPr>
        <w:t xml:space="preserve"> </w:t>
      </w:r>
      <w:r w:rsidRPr="00880CAE">
        <w:rPr>
          <w:rFonts w:ascii="Arial" w:hAnsi="Arial" w:cs="Arial"/>
          <w:color w:val="231F20"/>
          <w:w w:val="105"/>
          <w:sz w:val="22"/>
          <w:szCs w:val="22"/>
        </w:rPr>
        <w:t>problematic</w:t>
      </w:r>
      <w:r w:rsidRPr="00880CAE">
        <w:rPr>
          <w:rFonts w:ascii="Arial" w:hAnsi="Arial" w:cs="Arial"/>
          <w:color w:val="231F20"/>
          <w:spacing w:val="-9"/>
          <w:w w:val="105"/>
          <w:sz w:val="22"/>
          <w:szCs w:val="22"/>
        </w:rPr>
        <w:t xml:space="preserve"> </w:t>
      </w:r>
      <w:r w:rsidRPr="00880CAE">
        <w:rPr>
          <w:rFonts w:ascii="Arial" w:hAnsi="Arial" w:cs="Arial"/>
          <w:color w:val="231F20"/>
          <w:w w:val="105"/>
          <w:sz w:val="22"/>
          <w:szCs w:val="22"/>
        </w:rPr>
        <w:t>political</w:t>
      </w:r>
      <w:r w:rsidRPr="00880CAE">
        <w:rPr>
          <w:rFonts w:ascii="Arial" w:hAnsi="Arial" w:cs="Arial"/>
          <w:color w:val="231F20"/>
          <w:spacing w:val="-8"/>
          <w:w w:val="105"/>
          <w:sz w:val="22"/>
          <w:szCs w:val="22"/>
        </w:rPr>
        <w:t xml:space="preserve"> </w:t>
      </w:r>
      <w:r w:rsidRPr="00880CAE">
        <w:rPr>
          <w:rFonts w:ascii="Arial" w:hAnsi="Arial" w:cs="Arial"/>
          <w:color w:val="231F20"/>
          <w:w w:val="105"/>
          <w:sz w:val="22"/>
          <w:szCs w:val="22"/>
        </w:rPr>
        <w:t>associations</w:t>
      </w:r>
      <w:r w:rsidRPr="00880CAE">
        <w:rPr>
          <w:rFonts w:ascii="Arial" w:hAnsi="Arial" w:cs="Arial"/>
          <w:color w:val="231F20"/>
          <w:spacing w:val="-8"/>
          <w:w w:val="105"/>
          <w:sz w:val="22"/>
          <w:szCs w:val="22"/>
        </w:rPr>
        <w:t xml:space="preserve"> </w:t>
      </w:r>
      <w:r w:rsidRPr="00880CAE">
        <w:rPr>
          <w:rFonts w:ascii="Arial" w:hAnsi="Arial" w:cs="Arial"/>
          <w:color w:val="231F20"/>
          <w:w w:val="105"/>
          <w:sz w:val="22"/>
          <w:szCs w:val="22"/>
        </w:rPr>
        <w:t>of</w:t>
      </w:r>
      <w:r w:rsidRPr="00880CAE">
        <w:rPr>
          <w:rFonts w:ascii="Arial" w:hAnsi="Arial" w:cs="Arial"/>
          <w:color w:val="231F20"/>
          <w:spacing w:val="-9"/>
          <w:w w:val="105"/>
          <w:sz w:val="22"/>
          <w:szCs w:val="22"/>
        </w:rPr>
        <w:t xml:space="preserve"> </w:t>
      </w:r>
      <w:r w:rsidRPr="00880CAE">
        <w:rPr>
          <w:rFonts w:ascii="Arial" w:hAnsi="Arial" w:cs="Arial"/>
          <w:color w:val="231F20"/>
          <w:w w:val="105"/>
          <w:sz w:val="22"/>
          <w:szCs w:val="22"/>
        </w:rPr>
        <w:t>highly</w:t>
      </w:r>
      <w:r w:rsidRPr="00880CAE">
        <w:rPr>
          <w:rFonts w:ascii="Arial" w:hAnsi="Arial" w:cs="Arial"/>
          <w:color w:val="231F20"/>
          <w:spacing w:val="-9"/>
          <w:w w:val="105"/>
          <w:sz w:val="22"/>
          <w:szCs w:val="22"/>
        </w:rPr>
        <w:t xml:space="preserve"> </w:t>
      </w:r>
      <w:r w:rsidRPr="00880CAE">
        <w:rPr>
          <w:rFonts w:ascii="Arial" w:hAnsi="Arial" w:cs="Arial"/>
          <w:color w:val="231F20"/>
          <w:w w:val="105"/>
          <w:sz w:val="22"/>
          <w:szCs w:val="22"/>
        </w:rPr>
        <w:t>taxed</w:t>
      </w:r>
      <w:r w:rsidRPr="00880CAE">
        <w:rPr>
          <w:rFonts w:ascii="Arial" w:hAnsi="Arial" w:cs="Arial"/>
          <w:color w:val="231F20"/>
          <w:spacing w:val="-8"/>
          <w:w w:val="105"/>
          <w:sz w:val="22"/>
          <w:szCs w:val="22"/>
        </w:rPr>
        <w:t xml:space="preserve"> </w:t>
      </w:r>
      <w:r w:rsidRPr="00880CAE">
        <w:rPr>
          <w:rFonts w:ascii="Arial" w:hAnsi="Arial" w:cs="Arial"/>
          <w:color w:val="231F20"/>
          <w:w w:val="105"/>
          <w:sz w:val="22"/>
          <w:szCs w:val="22"/>
        </w:rPr>
        <w:t>luxury</w:t>
      </w:r>
      <w:r w:rsidRPr="00880CAE">
        <w:rPr>
          <w:rFonts w:ascii="Arial" w:hAnsi="Arial" w:cs="Arial"/>
          <w:color w:val="231F20"/>
          <w:spacing w:val="-8"/>
          <w:w w:val="105"/>
          <w:sz w:val="22"/>
          <w:szCs w:val="22"/>
        </w:rPr>
        <w:t xml:space="preserve"> </w:t>
      </w:r>
      <w:r w:rsidRPr="00880CAE">
        <w:rPr>
          <w:rFonts w:ascii="Arial" w:hAnsi="Arial" w:cs="Arial"/>
          <w:color w:val="231F20"/>
          <w:w w:val="105"/>
          <w:sz w:val="22"/>
          <w:szCs w:val="22"/>
        </w:rPr>
        <w:t>im</w:t>
      </w:r>
      <w:r w:rsidRPr="00880CAE">
        <w:rPr>
          <w:rFonts w:ascii="Arial" w:hAnsi="Arial" w:cs="Arial"/>
          <w:color w:val="231F20"/>
          <w:w w:val="105"/>
          <w:sz w:val="22"/>
          <w:szCs w:val="22"/>
        </w:rPr>
        <w:t>ports</w:t>
      </w:r>
      <w:r w:rsidRPr="00880CAE">
        <w:rPr>
          <w:rFonts w:ascii="Arial" w:hAnsi="Arial" w:cs="Arial"/>
          <w:color w:val="231F20"/>
          <w:spacing w:val="-15"/>
          <w:w w:val="105"/>
          <w:sz w:val="22"/>
          <w:szCs w:val="22"/>
        </w:rPr>
        <w:t xml:space="preserve"> </w:t>
      </w:r>
      <w:r w:rsidRPr="00880CAE">
        <w:rPr>
          <w:rFonts w:ascii="Arial" w:hAnsi="Arial" w:cs="Arial"/>
          <w:color w:val="231F20"/>
          <w:w w:val="105"/>
          <w:sz w:val="22"/>
          <w:szCs w:val="22"/>
        </w:rPr>
        <w:t>from</w:t>
      </w:r>
      <w:r w:rsidRPr="00880CAE">
        <w:rPr>
          <w:rFonts w:ascii="Arial" w:hAnsi="Arial" w:cs="Arial"/>
          <w:color w:val="231F20"/>
          <w:spacing w:val="-16"/>
          <w:w w:val="105"/>
          <w:sz w:val="22"/>
          <w:szCs w:val="22"/>
        </w:rPr>
        <w:t xml:space="preserve"> </w:t>
      </w:r>
      <w:r w:rsidRPr="00880CAE">
        <w:rPr>
          <w:rFonts w:ascii="Arial" w:hAnsi="Arial" w:cs="Arial"/>
          <w:color w:val="231F20"/>
          <w:w w:val="105"/>
          <w:sz w:val="22"/>
          <w:szCs w:val="22"/>
        </w:rPr>
        <w:t>Britain,</w:t>
      </w:r>
      <w:r w:rsidRPr="00880CAE">
        <w:rPr>
          <w:rFonts w:ascii="Arial" w:hAnsi="Arial" w:cs="Arial"/>
          <w:color w:val="231F20"/>
          <w:spacing w:val="-14"/>
          <w:w w:val="105"/>
          <w:sz w:val="22"/>
          <w:szCs w:val="22"/>
        </w:rPr>
        <w:t xml:space="preserve"> </w:t>
      </w:r>
      <w:r w:rsidRPr="00880CAE">
        <w:rPr>
          <w:rFonts w:ascii="Arial" w:hAnsi="Arial" w:cs="Arial"/>
          <w:color w:val="231F20"/>
          <w:w w:val="105"/>
          <w:sz w:val="22"/>
          <w:szCs w:val="22"/>
        </w:rPr>
        <w:t>even</w:t>
      </w:r>
      <w:r w:rsidRPr="00880CAE">
        <w:rPr>
          <w:rFonts w:ascii="Arial" w:hAnsi="Arial" w:cs="Arial"/>
          <w:color w:val="231F20"/>
          <w:spacing w:val="-16"/>
          <w:w w:val="105"/>
          <w:sz w:val="22"/>
          <w:szCs w:val="22"/>
        </w:rPr>
        <w:t xml:space="preserve"> </w:t>
      </w:r>
      <w:r w:rsidRPr="00880CAE">
        <w:rPr>
          <w:rFonts w:ascii="Arial" w:hAnsi="Arial" w:cs="Arial"/>
          <w:color w:val="231F20"/>
          <w:w w:val="105"/>
          <w:sz w:val="22"/>
          <w:szCs w:val="22"/>
        </w:rPr>
        <w:t>rebels</w:t>
      </w:r>
      <w:r w:rsidRPr="00880CAE">
        <w:rPr>
          <w:rFonts w:ascii="Arial" w:hAnsi="Arial" w:cs="Arial"/>
          <w:color w:val="231F20"/>
          <w:spacing w:val="-16"/>
          <w:w w:val="105"/>
          <w:sz w:val="22"/>
          <w:szCs w:val="22"/>
        </w:rPr>
        <w:t xml:space="preserve"> </w:t>
      </w:r>
      <w:r w:rsidRPr="00880CAE">
        <w:rPr>
          <w:rFonts w:ascii="Arial" w:hAnsi="Arial" w:cs="Arial"/>
          <w:color w:val="231F20"/>
          <w:w w:val="105"/>
          <w:sz w:val="22"/>
          <w:szCs w:val="22"/>
        </w:rPr>
        <w:t>such</w:t>
      </w:r>
      <w:r w:rsidRPr="00880CAE">
        <w:rPr>
          <w:rFonts w:ascii="Arial" w:hAnsi="Arial" w:cs="Arial"/>
          <w:color w:val="231F20"/>
          <w:spacing w:val="-15"/>
          <w:w w:val="105"/>
          <w:sz w:val="22"/>
          <w:szCs w:val="22"/>
        </w:rPr>
        <w:t xml:space="preserve"> </w:t>
      </w:r>
      <w:r w:rsidRPr="00880CAE">
        <w:rPr>
          <w:rFonts w:ascii="Arial" w:hAnsi="Arial" w:cs="Arial"/>
          <w:color w:val="231F20"/>
          <w:w w:val="105"/>
          <w:sz w:val="22"/>
          <w:szCs w:val="22"/>
        </w:rPr>
        <w:t>as</w:t>
      </w:r>
      <w:r w:rsidRPr="00880CAE">
        <w:rPr>
          <w:rFonts w:ascii="Arial" w:hAnsi="Arial" w:cs="Arial"/>
          <w:color w:val="231F20"/>
          <w:spacing w:val="-15"/>
          <w:w w:val="105"/>
          <w:sz w:val="22"/>
          <w:szCs w:val="22"/>
        </w:rPr>
        <w:t xml:space="preserve"> </w:t>
      </w:r>
      <w:r w:rsidRPr="00880CAE">
        <w:rPr>
          <w:rFonts w:ascii="Arial" w:hAnsi="Arial" w:cs="Arial"/>
          <w:color w:val="231F20"/>
          <w:w w:val="105"/>
          <w:sz w:val="22"/>
          <w:szCs w:val="22"/>
        </w:rPr>
        <w:t>George</w:t>
      </w:r>
      <w:r w:rsidRPr="00880CAE">
        <w:rPr>
          <w:rFonts w:ascii="Arial" w:hAnsi="Arial" w:cs="Arial"/>
          <w:color w:val="231F20"/>
          <w:spacing w:val="-18"/>
          <w:w w:val="105"/>
          <w:sz w:val="22"/>
          <w:szCs w:val="22"/>
        </w:rPr>
        <w:t xml:space="preserve"> </w:t>
      </w:r>
      <w:r w:rsidRPr="00880CAE">
        <w:rPr>
          <w:rFonts w:ascii="Arial" w:hAnsi="Arial" w:cs="Arial"/>
          <w:color w:val="231F20"/>
          <w:w w:val="105"/>
          <w:sz w:val="22"/>
          <w:szCs w:val="22"/>
        </w:rPr>
        <w:t>Washington</w:t>
      </w:r>
      <w:r w:rsidRPr="00880CAE">
        <w:rPr>
          <w:rFonts w:ascii="Arial" w:hAnsi="Arial" w:cs="Arial"/>
          <w:color w:val="231F20"/>
          <w:spacing w:val="-15"/>
          <w:w w:val="105"/>
          <w:sz w:val="22"/>
          <w:szCs w:val="22"/>
        </w:rPr>
        <w:t xml:space="preserve"> </w:t>
      </w:r>
      <w:proofErr w:type="spellStart"/>
      <w:r w:rsidRPr="00880CAE">
        <w:rPr>
          <w:rFonts w:ascii="Arial" w:hAnsi="Arial" w:cs="Arial"/>
          <w:color w:val="231F20"/>
          <w:w w:val="105"/>
          <w:sz w:val="22"/>
          <w:szCs w:val="22"/>
        </w:rPr>
        <w:t>patronised</w:t>
      </w:r>
      <w:proofErr w:type="spellEnd"/>
      <w:r w:rsidRPr="00880CAE">
        <w:rPr>
          <w:rFonts w:ascii="Arial" w:hAnsi="Arial" w:cs="Arial"/>
          <w:color w:val="231F20"/>
          <w:spacing w:val="-14"/>
          <w:w w:val="105"/>
          <w:sz w:val="22"/>
          <w:szCs w:val="22"/>
        </w:rPr>
        <w:t xml:space="preserve"> </w:t>
      </w:r>
      <w:r w:rsidRPr="00880CAE">
        <w:rPr>
          <w:rFonts w:ascii="Arial" w:hAnsi="Arial" w:cs="Arial"/>
          <w:color w:val="231F20"/>
          <w:w w:val="105"/>
          <w:sz w:val="22"/>
          <w:szCs w:val="22"/>
        </w:rPr>
        <w:t>famous</w:t>
      </w:r>
      <w:r w:rsidRPr="00880CAE">
        <w:rPr>
          <w:rFonts w:ascii="Arial" w:hAnsi="Arial" w:cs="Arial"/>
          <w:color w:val="231F20"/>
          <w:spacing w:val="-15"/>
          <w:w w:val="105"/>
          <w:sz w:val="22"/>
          <w:szCs w:val="22"/>
        </w:rPr>
        <w:t xml:space="preserve"> </w:t>
      </w:r>
      <w:r w:rsidRPr="00880CAE">
        <w:rPr>
          <w:rFonts w:ascii="Arial" w:hAnsi="Arial" w:cs="Arial"/>
          <w:color w:val="231F20"/>
          <w:w w:val="105"/>
          <w:sz w:val="22"/>
          <w:szCs w:val="22"/>
        </w:rPr>
        <w:t>London</w:t>
      </w:r>
      <w:r w:rsidRPr="00880CAE">
        <w:rPr>
          <w:rFonts w:ascii="Arial" w:hAnsi="Arial" w:cs="Arial"/>
          <w:color w:val="231F20"/>
          <w:spacing w:val="-15"/>
          <w:w w:val="105"/>
          <w:sz w:val="22"/>
          <w:szCs w:val="22"/>
        </w:rPr>
        <w:t xml:space="preserve"> </w:t>
      </w:r>
      <w:r w:rsidRPr="00880CAE">
        <w:rPr>
          <w:rFonts w:ascii="Arial" w:hAnsi="Arial" w:cs="Arial"/>
          <w:color w:val="231F20"/>
          <w:w w:val="105"/>
          <w:sz w:val="22"/>
          <w:szCs w:val="22"/>
        </w:rPr>
        <w:t>cordwainers like</w:t>
      </w:r>
      <w:r w:rsidRPr="00880CAE">
        <w:rPr>
          <w:rFonts w:ascii="Arial" w:hAnsi="Arial" w:cs="Arial"/>
          <w:color w:val="231F20"/>
          <w:spacing w:val="-13"/>
          <w:w w:val="105"/>
          <w:sz w:val="22"/>
          <w:szCs w:val="22"/>
        </w:rPr>
        <w:t xml:space="preserve"> </w:t>
      </w:r>
      <w:r w:rsidRPr="00880CAE">
        <w:rPr>
          <w:rFonts w:ascii="Arial" w:hAnsi="Arial" w:cs="Arial"/>
          <w:color w:val="231F20"/>
          <w:w w:val="105"/>
          <w:sz w:val="22"/>
          <w:szCs w:val="22"/>
        </w:rPr>
        <w:t>John</w:t>
      </w:r>
      <w:r w:rsidRPr="00880CAE">
        <w:rPr>
          <w:rFonts w:ascii="Arial" w:hAnsi="Arial" w:cs="Arial"/>
          <w:color w:val="231F20"/>
          <w:spacing w:val="-13"/>
          <w:w w:val="105"/>
          <w:sz w:val="22"/>
          <w:szCs w:val="22"/>
        </w:rPr>
        <w:t xml:space="preserve"> </w:t>
      </w:r>
      <w:proofErr w:type="spellStart"/>
      <w:r w:rsidRPr="00880CAE">
        <w:rPr>
          <w:rFonts w:ascii="Arial" w:hAnsi="Arial" w:cs="Arial"/>
          <w:color w:val="231F20"/>
          <w:spacing w:val="-3"/>
          <w:w w:val="105"/>
          <w:sz w:val="22"/>
          <w:szCs w:val="22"/>
        </w:rPr>
        <w:t>Didsbury</w:t>
      </w:r>
      <w:proofErr w:type="spellEnd"/>
      <w:r w:rsidRPr="00880CAE">
        <w:rPr>
          <w:rFonts w:ascii="Arial" w:hAnsi="Arial" w:cs="Arial"/>
          <w:color w:val="231F20"/>
          <w:spacing w:val="-3"/>
          <w:w w:val="105"/>
          <w:sz w:val="22"/>
          <w:szCs w:val="22"/>
        </w:rPr>
        <w:t>.</w:t>
      </w:r>
      <w:r w:rsidRPr="00880CAE">
        <w:rPr>
          <w:rFonts w:ascii="Arial" w:hAnsi="Arial" w:cs="Arial"/>
          <w:color w:val="231F20"/>
          <w:spacing w:val="-14"/>
          <w:w w:val="105"/>
          <w:sz w:val="22"/>
          <w:szCs w:val="22"/>
        </w:rPr>
        <w:t xml:space="preserve"> </w:t>
      </w:r>
      <w:r w:rsidRPr="00880CAE">
        <w:rPr>
          <w:rFonts w:ascii="Arial" w:hAnsi="Arial" w:cs="Arial"/>
          <w:color w:val="231F20"/>
          <w:w w:val="105"/>
          <w:sz w:val="22"/>
          <w:szCs w:val="22"/>
        </w:rPr>
        <w:t>On</w:t>
      </w:r>
      <w:r w:rsidRPr="00880CAE">
        <w:rPr>
          <w:rFonts w:ascii="Arial" w:hAnsi="Arial" w:cs="Arial"/>
          <w:color w:val="231F20"/>
          <w:spacing w:val="-12"/>
          <w:w w:val="105"/>
          <w:sz w:val="22"/>
          <w:szCs w:val="22"/>
        </w:rPr>
        <w:t xml:space="preserve"> </w:t>
      </w:r>
      <w:r w:rsidRPr="00880CAE">
        <w:rPr>
          <w:rFonts w:ascii="Arial" w:hAnsi="Arial" w:cs="Arial"/>
          <w:color w:val="231F20"/>
          <w:w w:val="105"/>
          <w:sz w:val="22"/>
          <w:szCs w:val="22"/>
        </w:rPr>
        <w:t>the</w:t>
      </w:r>
      <w:r w:rsidRPr="00880CAE">
        <w:rPr>
          <w:rFonts w:ascii="Arial" w:hAnsi="Arial" w:cs="Arial"/>
          <w:color w:val="231F20"/>
          <w:spacing w:val="-13"/>
          <w:w w:val="105"/>
          <w:sz w:val="22"/>
          <w:szCs w:val="22"/>
        </w:rPr>
        <w:t xml:space="preserve"> </w:t>
      </w:r>
      <w:r w:rsidRPr="00880CAE">
        <w:rPr>
          <w:rFonts w:ascii="Arial" w:hAnsi="Arial" w:cs="Arial"/>
          <w:color w:val="231F20"/>
          <w:w w:val="105"/>
          <w:sz w:val="22"/>
          <w:szCs w:val="22"/>
        </w:rPr>
        <w:t>other</w:t>
      </w:r>
      <w:r w:rsidRPr="00880CAE">
        <w:rPr>
          <w:rFonts w:ascii="Arial" w:hAnsi="Arial" w:cs="Arial"/>
          <w:color w:val="231F20"/>
          <w:spacing w:val="-12"/>
          <w:w w:val="105"/>
          <w:sz w:val="22"/>
          <w:szCs w:val="22"/>
        </w:rPr>
        <w:t xml:space="preserve"> </w:t>
      </w:r>
      <w:r w:rsidRPr="00880CAE">
        <w:rPr>
          <w:rFonts w:ascii="Arial" w:hAnsi="Arial" w:cs="Arial"/>
          <w:color w:val="231F20"/>
          <w:w w:val="105"/>
          <w:sz w:val="22"/>
          <w:szCs w:val="22"/>
        </w:rPr>
        <w:t>hand,</w:t>
      </w:r>
      <w:r w:rsidRPr="00880CAE">
        <w:rPr>
          <w:rFonts w:ascii="Arial" w:hAnsi="Arial" w:cs="Arial"/>
          <w:color w:val="231F20"/>
          <w:spacing w:val="-13"/>
          <w:w w:val="105"/>
          <w:sz w:val="22"/>
          <w:szCs w:val="22"/>
        </w:rPr>
        <w:t xml:space="preserve"> </w:t>
      </w:r>
      <w:r w:rsidRPr="00880CAE">
        <w:rPr>
          <w:rFonts w:ascii="Arial" w:hAnsi="Arial" w:cs="Arial"/>
          <w:color w:val="231F20"/>
          <w:w w:val="105"/>
          <w:sz w:val="22"/>
          <w:szCs w:val="22"/>
        </w:rPr>
        <w:t>Alexander</w:t>
      </w:r>
      <w:r w:rsidRPr="00880CAE">
        <w:rPr>
          <w:rFonts w:ascii="Arial" w:hAnsi="Arial" w:cs="Arial"/>
          <w:color w:val="231F20"/>
          <w:spacing w:val="-12"/>
          <w:w w:val="105"/>
          <w:sz w:val="22"/>
          <w:szCs w:val="22"/>
        </w:rPr>
        <w:t xml:space="preserve"> </w:t>
      </w:r>
      <w:r w:rsidRPr="00880CAE">
        <w:rPr>
          <w:rFonts w:ascii="Arial" w:hAnsi="Arial" w:cs="Arial"/>
          <w:color w:val="231F20"/>
          <w:w w:val="105"/>
          <w:sz w:val="22"/>
          <w:szCs w:val="22"/>
        </w:rPr>
        <w:t>suggests</w:t>
      </w:r>
      <w:r w:rsidRPr="00880CAE">
        <w:rPr>
          <w:rFonts w:ascii="Arial" w:hAnsi="Arial" w:cs="Arial"/>
          <w:color w:val="231F20"/>
          <w:spacing w:val="-13"/>
          <w:w w:val="105"/>
          <w:sz w:val="22"/>
          <w:szCs w:val="22"/>
        </w:rPr>
        <w:t xml:space="preserve"> </w:t>
      </w:r>
      <w:r w:rsidRPr="00880CAE">
        <w:rPr>
          <w:rFonts w:ascii="Arial" w:hAnsi="Arial" w:cs="Arial"/>
          <w:color w:val="231F20"/>
          <w:w w:val="105"/>
          <w:sz w:val="22"/>
          <w:szCs w:val="22"/>
        </w:rPr>
        <w:t>that</w:t>
      </w:r>
      <w:r w:rsidRPr="00880CAE">
        <w:rPr>
          <w:rFonts w:ascii="Arial" w:hAnsi="Arial" w:cs="Arial"/>
          <w:color w:val="231F20"/>
          <w:spacing w:val="-13"/>
          <w:w w:val="105"/>
          <w:sz w:val="22"/>
          <w:szCs w:val="22"/>
        </w:rPr>
        <w:t xml:space="preserve"> </w:t>
      </w:r>
      <w:r w:rsidRPr="00880CAE">
        <w:rPr>
          <w:rFonts w:ascii="Arial" w:hAnsi="Arial" w:cs="Arial"/>
          <w:color w:val="231F20"/>
          <w:w w:val="105"/>
          <w:sz w:val="22"/>
          <w:szCs w:val="22"/>
        </w:rPr>
        <w:t>a</w:t>
      </w:r>
      <w:r w:rsidRPr="00880CAE">
        <w:rPr>
          <w:rFonts w:ascii="Arial" w:hAnsi="Arial" w:cs="Arial"/>
          <w:color w:val="231F20"/>
          <w:spacing w:val="-13"/>
          <w:w w:val="105"/>
          <w:sz w:val="22"/>
          <w:szCs w:val="22"/>
        </w:rPr>
        <w:t xml:space="preserve"> </w:t>
      </w:r>
      <w:r w:rsidRPr="00880CAE">
        <w:rPr>
          <w:rFonts w:ascii="Arial" w:hAnsi="Arial" w:cs="Arial"/>
          <w:color w:val="231F20"/>
          <w:w w:val="105"/>
          <w:sz w:val="22"/>
          <w:szCs w:val="22"/>
        </w:rPr>
        <w:t>focus</w:t>
      </w:r>
      <w:r w:rsidRPr="00880CAE">
        <w:rPr>
          <w:rFonts w:ascii="Arial" w:hAnsi="Arial" w:cs="Arial"/>
          <w:color w:val="231F20"/>
          <w:spacing w:val="-12"/>
          <w:w w:val="105"/>
          <w:sz w:val="22"/>
          <w:szCs w:val="22"/>
        </w:rPr>
        <w:t xml:space="preserve"> </w:t>
      </w:r>
      <w:r w:rsidRPr="00880CAE">
        <w:rPr>
          <w:rFonts w:ascii="Arial" w:hAnsi="Arial" w:cs="Arial"/>
          <w:color w:val="231F20"/>
          <w:w w:val="105"/>
          <w:sz w:val="22"/>
          <w:szCs w:val="22"/>
        </w:rPr>
        <w:t>on</w:t>
      </w:r>
      <w:r w:rsidRPr="00880CAE">
        <w:rPr>
          <w:rFonts w:ascii="Arial" w:hAnsi="Arial" w:cs="Arial"/>
          <w:color w:val="231F20"/>
          <w:spacing w:val="-13"/>
          <w:w w:val="105"/>
          <w:sz w:val="22"/>
          <w:szCs w:val="22"/>
        </w:rPr>
        <w:t xml:space="preserve"> </w:t>
      </w:r>
      <w:r w:rsidRPr="00880CAE">
        <w:rPr>
          <w:rFonts w:ascii="Arial" w:hAnsi="Arial" w:cs="Arial"/>
          <w:color w:val="231F20"/>
          <w:w w:val="105"/>
          <w:sz w:val="22"/>
          <w:szCs w:val="22"/>
        </w:rPr>
        <w:t>this</w:t>
      </w:r>
      <w:r w:rsidRPr="00880CAE">
        <w:rPr>
          <w:rFonts w:ascii="Arial" w:hAnsi="Arial" w:cs="Arial"/>
          <w:color w:val="231F20"/>
          <w:spacing w:val="-13"/>
          <w:w w:val="105"/>
          <w:sz w:val="22"/>
          <w:szCs w:val="22"/>
        </w:rPr>
        <w:t xml:space="preserve"> </w:t>
      </w:r>
      <w:r w:rsidRPr="00880CAE">
        <w:rPr>
          <w:rFonts w:ascii="Arial" w:hAnsi="Arial" w:cs="Arial"/>
          <w:color w:val="231F20"/>
          <w:w w:val="105"/>
          <w:sz w:val="22"/>
          <w:szCs w:val="22"/>
        </w:rPr>
        <w:t>one</w:t>
      </w:r>
      <w:r w:rsidRPr="00880CAE">
        <w:rPr>
          <w:rFonts w:ascii="Arial" w:hAnsi="Arial" w:cs="Arial"/>
          <w:color w:val="231F20"/>
          <w:spacing w:val="-13"/>
          <w:w w:val="105"/>
          <w:sz w:val="22"/>
          <w:szCs w:val="22"/>
        </w:rPr>
        <w:t xml:space="preserve"> </w:t>
      </w:r>
      <w:r w:rsidRPr="00880CAE">
        <w:rPr>
          <w:rFonts w:ascii="Arial" w:hAnsi="Arial" w:cs="Arial"/>
          <w:color w:val="231F20"/>
          <w:w w:val="105"/>
          <w:sz w:val="22"/>
          <w:szCs w:val="22"/>
        </w:rPr>
        <w:t>consumer</w:t>
      </w:r>
      <w:r w:rsidRPr="00880CAE">
        <w:rPr>
          <w:rFonts w:ascii="Arial" w:hAnsi="Arial" w:cs="Arial"/>
          <w:color w:val="231F20"/>
          <w:spacing w:val="-12"/>
          <w:w w:val="105"/>
          <w:sz w:val="22"/>
          <w:szCs w:val="22"/>
        </w:rPr>
        <w:t xml:space="preserve"> </w:t>
      </w:r>
      <w:r w:rsidRPr="00880CAE">
        <w:rPr>
          <w:rFonts w:ascii="Arial" w:hAnsi="Arial" w:cs="Arial"/>
          <w:color w:val="231F20"/>
          <w:w w:val="105"/>
          <w:sz w:val="22"/>
          <w:szCs w:val="22"/>
        </w:rPr>
        <w:t>article complicates</w:t>
      </w:r>
      <w:r w:rsidRPr="00880CAE">
        <w:rPr>
          <w:rFonts w:ascii="Arial" w:hAnsi="Arial" w:cs="Arial"/>
          <w:color w:val="231F20"/>
          <w:spacing w:val="-7"/>
          <w:w w:val="105"/>
          <w:sz w:val="22"/>
          <w:szCs w:val="22"/>
        </w:rPr>
        <w:t xml:space="preserve"> </w:t>
      </w:r>
      <w:r w:rsidRPr="00880CAE">
        <w:rPr>
          <w:rFonts w:ascii="Arial" w:hAnsi="Arial" w:cs="Arial"/>
          <w:color w:val="231F20"/>
          <w:w w:val="105"/>
          <w:sz w:val="22"/>
          <w:szCs w:val="22"/>
        </w:rPr>
        <w:t>the</w:t>
      </w:r>
      <w:r w:rsidRPr="00880CAE">
        <w:rPr>
          <w:rFonts w:ascii="Arial" w:hAnsi="Arial" w:cs="Arial"/>
          <w:color w:val="231F20"/>
          <w:spacing w:val="-6"/>
          <w:w w:val="105"/>
          <w:sz w:val="22"/>
          <w:szCs w:val="22"/>
        </w:rPr>
        <w:t xml:space="preserve"> </w:t>
      </w:r>
      <w:r w:rsidRPr="00880CAE">
        <w:rPr>
          <w:rFonts w:ascii="Arial" w:hAnsi="Arial" w:cs="Arial"/>
          <w:color w:val="231F20"/>
          <w:w w:val="105"/>
          <w:sz w:val="22"/>
          <w:szCs w:val="22"/>
        </w:rPr>
        <w:t>usual</w:t>
      </w:r>
      <w:r w:rsidRPr="00880CAE">
        <w:rPr>
          <w:rFonts w:ascii="Arial" w:hAnsi="Arial" w:cs="Arial"/>
          <w:color w:val="231F20"/>
          <w:spacing w:val="-7"/>
          <w:w w:val="105"/>
          <w:sz w:val="22"/>
          <w:szCs w:val="22"/>
        </w:rPr>
        <w:t xml:space="preserve"> </w:t>
      </w:r>
      <w:r w:rsidRPr="00880CAE">
        <w:rPr>
          <w:rFonts w:ascii="Arial" w:hAnsi="Arial" w:cs="Arial"/>
          <w:color w:val="231F20"/>
          <w:w w:val="105"/>
          <w:sz w:val="22"/>
          <w:szCs w:val="22"/>
        </w:rPr>
        <w:t>arguments</w:t>
      </w:r>
      <w:r w:rsidRPr="00880CAE">
        <w:rPr>
          <w:rFonts w:ascii="Arial" w:hAnsi="Arial" w:cs="Arial"/>
          <w:color w:val="231F20"/>
          <w:spacing w:val="-6"/>
          <w:w w:val="105"/>
          <w:sz w:val="22"/>
          <w:szCs w:val="22"/>
        </w:rPr>
        <w:t xml:space="preserve"> </w:t>
      </w:r>
      <w:r w:rsidRPr="00880CAE">
        <w:rPr>
          <w:rFonts w:ascii="Arial" w:hAnsi="Arial" w:cs="Arial"/>
          <w:color w:val="231F20"/>
          <w:w w:val="105"/>
          <w:sz w:val="22"/>
          <w:szCs w:val="22"/>
        </w:rPr>
        <w:t>about</w:t>
      </w:r>
      <w:r w:rsidRPr="00880CAE">
        <w:rPr>
          <w:rFonts w:ascii="Arial" w:hAnsi="Arial" w:cs="Arial"/>
          <w:color w:val="231F20"/>
          <w:spacing w:val="-7"/>
          <w:w w:val="105"/>
          <w:sz w:val="22"/>
          <w:szCs w:val="22"/>
        </w:rPr>
        <w:t xml:space="preserve"> </w:t>
      </w:r>
      <w:r w:rsidRPr="00880CAE">
        <w:rPr>
          <w:rFonts w:ascii="Arial" w:hAnsi="Arial" w:cs="Arial"/>
          <w:color w:val="231F20"/>
          <w:w w:val="105"/>
          <w:sz w:val="22"/>
          <w:szCs w:val="22"/>
        </w:rPr>
        <w:t>‘</w:t>
      </w:r>
      <w:proofErr w:type="spellStart"/>
      <w:r w:rsidRPr="00880CAE">
        <w:rPr>
          <w:rFonts w:ascii="Arial" w:hAnsi="Arial" w:cs="Arial"/>
          <w:color w:val="231F20"/>
          <w:w w:val="105"/>
          <w:sz w:val="22"/>
          <w:szCs w:val="22"/>
        </w:rPr>
        <w:t>anglicisation</w:t>
      </w:r>
      <w:proofErr w:type="spellEnd"/>
      <w:r w:rsidRPr="00880CAE">
        <w:rPr>
          <w:rFonts w:ascii="Arial" w:hAnsi="Arial" w:cs="Arial"/>
          <w:color w:val="231F20"/>
          <w:w w:val="105"/>
          <w:sz w:val="22"/>
          <w:szCs w:val="22"/>
        </w:rPr>
        <w:t>’</w:t>
      </w:r>
      <w:r w:rsidRPr="00880CAE">
        <w:rPr>
          <w:rFonts w:ascii="Arial" w:hAnsi="Arial" w:cs="Arial"/>
          <w:color w:val="231F20"/>
          <w:w w:val="105"/>
          <w:sz w:val="22"/>
          <w:szCs w:val="22"/>
        </w:rPr>
        <w:t>.</w:t>
      </w:r>
      <w:r w:rsidRPr="00880CAE">
        <w:rPr>
          <w:rFonts w:ascii="Arial" w:hAnsi="Arial" w:cs="Arial"/>
          <w:color w:val="231F20"/>
          <w:spacing w:val="-8"/>
          <w:w w:val="105"/>
          <w:sz w:val="22"/>
          <w:szCs w:val="22"/>
        </w:rPr>
        <w:t xml:space="preserve"> </w:t>
      </w:r>
      <w:r w:rsidRPr="00880CAE">
        <w:rPr>
          <w:rFonts w:ascii="Arial" w:hAnsi="Arial" w:cs="Arial"/>
          <w:color w:val="231F20"/>
          <w:w w:val="105"/>
          <w:sz w:val="22"/>
          <w:szCs w:val="22"/>
        </w:rPr>
        <w:t>Americans</w:t>
      </w:r>
      <w:r w:rsidRPr="00880CAE">
        <w:rPr>
          <w:rFonts w:ascii="Arial" w:hAnsi="Arial" w:cs="Arial"/>
          <w:color w:val="231F20"/>
          <w:spacing w:val="-8"/>
          <w:w w:val="105"/>
          <w:sz w:val="22"/>
          <w:szCs w:val="22"/>
        </w:rPr>
        <w:t xml:space="preserve"> </w:t>
      </w:r>
      <w:r w:rsidRPr="00880CAE">
        <w:rPr>
          <w:rFonts w:ascii="Arial" w:hAnsi="Arial" w:cs="Arial"/>
          <w:color w:val="231F20"/>
          <w:w w:val="105"/>
          <w:sz w:val="22"/>
          <w:szCs w:val="22"/>
        </w:rPr>
        <w:t>were</w:t>
      </w:r>
      <w:r w:rsidRPr="00880CAE">
        <w:rPr>
          <w:rFonts w:ascii="Arial" w:hAnsi="Arial" w:cs="Arial"/>
          <w:color w:val="231F20"/>
          <w:spacing w:val="-8"/>
          <w:w w:val="105"/>
          <w:sz w:val="22"/>
          <w:szCs w:val="22"/>
        </w:rPr>
        <w:t xml:space="preserve"> </w:t>
      </w:r>
      <w:r w:rsidRPr="00880CAE">
        <w:rPr>
          <w:rFonts w:ascii="Arial" w:hAnsi="Arial" w:cs="Arial"/>
          <w:color w:val="231F20"/>
          <w:w w:val="105"/>
          <w:sz w:val="22"/>
          <w:szCs w:val="22"/>
        </w:rPr>
        <w:t>selective</w:t>
      </w:r>
      <w:r w:rsidRPr="00880CAE">
        <w:rPr>
          <w:rFonts w:ascii="Arial" w:hAnsi="Arial" w:cs="Arial"/>
          <w:color w:val="231F20"/>
          <w:spacing w:val="-7"/>
          <w:w w:val="105"/>
          <w:sz w:val="22"/>
          <w:szCs w:val="22"/>
        </w:rPr>
        <w:t xml:space="preserve"> </w:t>
      </w:r>
      <w:r w:rsidRPr="00880CAE">
        <w:rPr>
          <w:rFonts w:ascii="Arial" w:hAnsi="Arial" w:cs="Arial"/>
          <w:color w:val="231F20"/>
          <w:w w:val="105"/>
          <w:sz w:val="22"/>
          <w:szCs w:val="22"/>
        </w:rPr>
        <w:t>consumers,</w:t>
      </w:r>
      <w:r w:rsidRPr="00880CAE">
        <w:rPr>
          <w:rFonts w:ascii="Arial" w:hAnsi="Arial" w:cs="Arial"/>
          <w:color w:val="231F20"/>
          <w:spacing w:val="-8"/>
          <w:w w:val="105"/>
          <w:sz w:val="22"/>
          <w:szCs w:val="22"/>
        </w:rPr>
        <w:t xml:space="preserve"> </w:t>
      </w:r>
      <w:r w:rsidRPr="00880CAE">
        <w:rPr>
          <w:rFonts w:ascii="Arial" w:hAnsi="Arial" w:cs="Arial"/>
          <w:color w:val="231F20"/>
          <w:w w:val="105"/>
          <w:sz w:val="22"/>
          <w:szCs w:val="22"/>
        </w:rPr>
        <w:t>seek</w:t>
      </w:r>
      <w:r w:rsidRPr="00880CAE">
        <w:rPr>
          <w:rFonts w:ascii="Arial" w:hAnsi="Arial" w:cs="Arial"/>
          <w:color w:val="231F20"/>
          <w:w w:val="105"/>
          <w:sz w:val="22"/>
          <w:szCs w:val="22"/>
        </w:rPr>
        <w:t>ing out particular makers, buying large orders for their plantations and modifying shoes to their own</w:t>
      </w:r>
      <w:r w:rsidRPr="00880CAE">
        <w:rPr>
          <w:rFonts w:ascii="Arial" w:hAnsi="Arial" w:cs="Arial"/>
          <w:color w:val="231F20"/>
          <w:spacing w:val="-7"/>
          <w:w w:val="105"/>
          <w:sz w:val="22"/>
          <w:szCs w:val="22"/>
        </w:rPr>
        <w:t xml:space="preserve"> </w:t>
      </w:r>
      <w:r w:rsidRPr="00880CAE">
        <w:rPr>
          <w:rFonts w:ascii="Arial" w:hAnsi="Arial" w:cs="Arial"/>
          <w:color w:val="231F20"/>
          <w:w w:val="105"/>
          <w:sz w:val="22"/>
          <w:szCs w:val="22"/>
        </w:rPr>
        <w:t>local</w:t>
      </w:r>
      <w:r w:rsidRPr="00880CAE">
        <w:rPr>
          <w:rFonts w:ascii="Arial" w:hAnsi="Arial" w:cs="Arial"/>
          <w:color w:val="231F20"/>
          <w:spacing w:val="-4"/>
          <w:w w:val="105"/>
          <w:sz w:val="22"/>
          <w:szCs w:val="22"/>
        </w:rPr>
        <w:t xml:space="preserve"> </w:t>
      </w:r>
      <w:r w:rsidRPr="00880CAE">
        <w:rPr>
          <w:rFonts w:ascii="Arial" w:hAnsi="Arial" w:cs="Arial"/>
          <w:color w:val="231F20"/>
          <w:w w:val="105"/>
          <w:sz w:val="22"/>
          <w:szCs w:val="22"/>
        </w:rPr>
        <w:t>needs.</w:t>
      </w:r>
      <w:r w:rsidRPr="00880CAE">
        <w:rPr>
          <w:rFonts w:ascii="Arial" w:hAnsi="Arial" w:cs="Arial"/>
          <w:color w:val="231F20"/>
          <w:spacing w:val="-4"/>
          <w:w w:val="105"/>
          <w:sz w:val="22"/>
          <w:szCs w:val="22"/>
        </w:rPr>
        <w:t xml:space="preserve"> </w:t>
      </w:r>
      <w:r w:rsidRPr="00880CAE">
        <w:rPr>
          <w:rFonts w:ascii="Arial" w:hAnsi="Arial" w:cs="Arial"/>
          <w:color w:val="231F20"/>
          <w:w w:val="105"/>
          <w:sz w:val="22"/>
          <w:szCs w:val="22"/>
        </w:rPr>
        <w:t>This</w:t>
      </w:r>
      <w:r w:rsidRPr="00880CAE">
        <w:rPr>
          <w:rFonts w:ascii="Arial" w:hAnsi="Arial" w:cs="Arial"/>
          <w:color w:val="231F20"/>
          <w:spacing w:val="-6"/>
          <w:w w:val="105"/>
          <w:sz w:val="22"/>
          <w:szCs w:val="22"/>
        </w:rPr>
        <w:t xml:space="preserve"> </w:t>
      </w:r>
      <w:r w:rsidRPr="00880CAE">
        <w:rPr>
          <w:rFonts w:ascii="Arial" w:hAnsi="Arial" w:cs="Arial"/>
          <w:color w:val="231F20"/>
          <w:w w:val="105"/>
          <w:sz w:val="22"/>
          <w:szCs w:val="22"/>
        </w:rPr>
        <w:t>was</w:t>
      </w:r>
      <w:r w:rsidRPr="00880CAE">
        <w:rPr>
          <w:rFonts w:ascii="Arial" w:hAnsi="Arial" w:cs="Arial"/>
          <w:color w:val="231F20"/>
          <w:spacing w:val="-6"/>
          <w:w w:val="105"/>
          <w:sz w:val="22"/>
          <w:szCs w:val="22"/>
        </w:rPr>
        <w:t xml:space="preserve"> </w:t>
      </w:r>
      <w:r w:rsidRPr="00880CAE">
        <w:rPr>
          <w:rFonts w:ascii="Arial" w:hAnsi="Arial" w:cs="Arial"/>
          <w:color w:val="231F20"/>
          <w:w w:val="105"/>
          <w:sz w:val="22"/>
          <w:szCs w:val="22"/>
        </w:rPr>
        <w:t>therefore</w:t>
      </w:r>
      <w:r w:rsidRPr="00880CAE">
        <w:rPr>
          <w:rFonts w:ascii="Arial" w:hAnsi="Arial" w:cs="Arial"/>
          <w:color w:val="231F20"/>
          <w:spacing w:val="-6"/>
          <w:w w:val="105"/>
          <w:sz w:val="22"/>
          <w:szCs w:val="22"/>
        </w:rPr>
        <w:t xml:space="preserve"> </w:t>
      </w:r>
      <w:r w:rsidRPr="00880CAE">
        <w:rPr>
          <w:rFonts w:ascii="Arial" w:hAnsi="Arial" w:cs="Arial"/>
          <w:color w:val="231F20"/>
          <w:w w:val="105"/>
          <w:sz w:val="22"/>
          <w:szCs w:val="22"/>
        </w:rPr>
        <w:t>‘</w:t>
      </w:r>
      <w:r w:rsidRPr="00880CAE">
        <w:rPr>
          <w:rFonts w:ascii="Arial" w:hAnsi="Arial" w:cs="Arial"/>
          <w:color w:val="231F20"/>
          <w:w w:val="105"/>
          <w:sz w:val="22"/>
          <w:szCs w:val="22"/>
        </w:rPr>
        <w:t>literally</w:t>
      </w:r>
      <w:r w:rsidRPr="00880CAE">
        <w:rPr>
          <w:rFonts w:ascii="Arial" w:hAnsi="Arial" w:cs="Arial"/>
          <w:color w:val="231F20"/>
          <w:spacing w:val="-9"/>
          <w:w w:val="105"/>
          <w:sz w:val="22"/>
          <w:szCs w:val="22"/>
        </w:rPr>
        <w:t xml:space="preserve"> </w:t>
      </w:r>
      <w:r w:rsidRPr="00880CAE">
        <w:rPr>
          <w:rFonts w:ascii="Arial" w:hAnsi="Arial" w:cs="Arial"/>
          <w:color w:val="231F20"/>
          <w:w w:val="105"/>
          <w:sz w:val="22"/>
          <w:szCs w:val="22"/>
        </w:rPr>
        <w:t>a</w:t>
      </w:r>
      <w:r w:rsidRPr="00880CAE">
        <w:rPr>
          <w:rFonts w:ascii="Arial" w:hAnsi="Arial" w:cs="Arial"/>
          <w:color w:val="231F20"/>
          <w:spacing w:val="-5"/>
          <w:w w:val="105"/>
          <w:sz w:val="22"/>
          <w:szCs w:val="22"/>
        </w:rPr>
        <w:t xml:space="preserve"> </w:t>
      </w:r>
      <w:r w:rsidRPr="00880CAE">
        <w:rPr>
          <w:rFonts w:ascii="Arial" w:hAnsi="Arial" w:cs="Arial"/>
          <w:color w:val="231F20"/>
          <w:w w:val="105"/>
          <w:sz w:val="22"/>
          <w:szCs w:val="22"/>
        </w:rPr>
        <w:t>process</w:t>
      </w:r>
      <w:r w:rsidRPr="00880CAE">
        <w:rPr>
          <w:rFonts w:ascii="Arial" w:hAnsi="Arial" w:cs="Arial"/>
          <w:color w:val="231F20"/>
          <w:spacing w:val="-4"/>
          <w:w w:val="105"/>
          <w:sz w:val="22"/>
          <w:szCs w:val="22"/>
        </w:rPr>
        <w:t xml:space="preserve"> </w:t>
      </w:r>
      <w:r w:rsidRPr="00880CAE">
        <w:rPr>
          <w:rFonts w:ascii="Arial" w:hAnsi="Arial" w:cs="Arial"/>
          <w:color w:val="231F20"/>
          <w:w w:val="105"/>
          <w:sz w:val="22"/>
          <w:szCs w:val="22"/>
        </w:rPr>
        <w:t>of</w:t>
      </w:r>
      <w:r w:rsidRPr="00880CAE">
        <w:rPr>
          <w:rFonts w:ascii="Arial" w:hAnsi="Arial" w:cs="Arial"/>
          <w:color w:val="231F20"/>
          <w:spacing w:val="-6"/>
          <w:w w:val="105"/>
          <w:sz w:val="22"/>
          <w:szCs w:val="22"/>
        </w:rPr>
        <w:t xml:space="preserve"> </w:t>
      </w:r>
      <w:r w:rsidRPr="00880CAE">
        <w:rPr>
          <w:rFonts w:ascii="Arial" w:hAnsi="Arial" w:cs="Arial"/>
          <w:color w:val="231F20"/>
          <w:w w:val="105"/>
          <w:sz w:val="22"/>
          <w:szCs w:val="22"/>
        </w:rPr>
        <w:t>self-fashioning</w:t>
      </w:r>
      <w:r w:rsidRPr="00880CAE">
        <w:rPr>
          <w:rFonts w:ascii="Arial" w:hAnsi="Arial" w:cs="Arial"/>
          <w:color w:val="231F20"/>
          <w:w w:val="105"/>
          <w:sz w:val="22"/>
          <w:szCs w:val="22"/>
        </w:rPr>
        <w:t>’</w:t>
      </w:r>
      <w:r w:rsidRPr="00880CAE">
        <w:rPr>
          <w:rFonts w:ascii="Arial" w:hAnsi="Arial" w:cs="Arial"/>
          <w:color w:val="231F20"/>
          <w:spacing w:val="-11"/>
          <w:w w:val="105"/>
          <w:sz w:val="22"/>
          <w:szCs w:val="22"/>
        </w:rPr>
        <w:t xml:space="preserve"> </w:t>
      </w:r>
      <w:r w:rsidRPr="00880CAE">
        <w:rPr>
          <w:rFonts w:ascii="Arial" w:hAnsi="Arial" w:cs="Arial"/>
          <w:color w:val="231F20"/>
          <w:spacing w:val="-5"/>
          <w:w w:val="105"/>
          <w:sz w:val="22"/>
          <w:szCs w:val="22"/>
        </w:rPr>
        <w:t>(p.</w:t>
      </w:r>
      <w:r w:rsidRPr="00880CAE">
        <w:rPr>
          <w:rFonts w:ascii="Arial" w:hAnsi="Arial" w:cs="Arial"/>
          <w:color w:val="231F20"/>
          <w:spacing w:val="-5"/>
          <w:w w:val="105"/>
          <w:sz w:val="22"/>
          <w:szCs w:val="22"/>
        </w:rPr>
        <w:t>13</w:t>
      </w:r>
      <w:r w:rsidRPr="00880CAE">
        <w:rPr>
          <w:rFonts w:ascii="Arial" w:hAnsi="Arial" w:cs="Arial"/>
          <w:color w:val="231F20"/>
          <w:spacing w:val="-5"/>
          <w:w w:val="105"/>
          <w:sz w:val="22"/>
          <w:szCs w:val="22"/>
        </w:rPr>
        <w:t>).</w:t>
      </w:r>
    </w:p>
    <w:p w:rsidR="00880CAE" w:rsidRPr="00880CAE" w:rsidRDefault="00880CAE" w:rsidP="00880CAE">
      <w:pPr>
        <w:pStyle w:val="BodyText"/>
        <w:spacing w:before="121"/>
        <w:ind w:left="-284" w:right="595"/>
        <w:rPr>
          <w:rFonts w:ascii="Arial" w:hAnsi="Arial" w:cs="Arial"/>
          <w:color w:val="231F20"/>
          <w:spacing w:val="-5"/>
          <w:w w:val="105"/>
          <w:sz w:val="22"/>
          <w:szCs w:val="22"/>
        </w:rPr>
      </w:pPr>
    </w:p>
    <w:p w:rsidR="003D0D8A" w:rsidRPr="00880CAE" w:rsidRDefault="00880CAE" w:rsidP="00880CAE">
      <w:pPr>
        <w:pStyle w:val="BodyText"/>
        <w:ind w:left="-284" w:right="595"/>
        <w:rPr>
          <w:rFonts w:ascii="Arial" w:hAnsi="Arial" w:cs="Arial"/>
          <w:sz w:val="22"/>
          <w:szCs w:val="22"/>
        </w:rPr>
      </w:pPr>
      <w:r w:rsidRPr="00880CAE">
        <w:rPr>
          <w:rFonts w:ascii="Arial" w:hAnsi="Arial" w:cs="Arial"/>
          <w:color w:val="231F20"/>
          <w:w w:val="105"/>
          <w:sz w:val="22"/>
          <w:szCs w:val="22"/>
        </w:rPr>
        <w:t xml:space="preserve">The emphasis here is very much on high fashion rather than on more </w:t>
      </w:r>
      <w:r w:rsidRPr="00880CAE">
        <w:rPr>
          <w:rFonts w:ascii="Arial" w:hAnsi="Arial" w:cs="Arial"/>
          <w:color w:val="231F20"/>
          <w:w w:val="105"/>
          <w:sz w:val="22"/>
          <w:szCs w:val="22"/>
        </w:rPr>
        <w:t>mundane shoes. This is</w:t>
      </w:r>
      <w:r>
        <w:rPr>
          <w:rFonts w:ascii="Arial" w:hAnsi="Arial" w:cs="Arial"/>
          <w:sz w:val="22"/>
          <w:szCs w:val="22"/>
        </w:rPr>
        <w:t xml:space="preserve"> </w:t>
      </w:r>
      <w:r w:rsidRPr="00880CAE">
        <w:rPr>
          <w:rFonts w:ascii="Arial" w:hAnsi="Arial" w:cs="Arial"/>
          <w:color w:val="231F20"/>
          <w:w w:val="105"/>
          <w:sz w:val="22"/>
          <w:szCs w:val="22"/>
        </w:rPr>
        <w:t xml:space="preserve">probably a reﬂection of the shoes in museum collections: few shoes for working people survive, as they were worn until they could no longer be repaired, so collections are dominated </w:t>
      </w:r>
      <w:r w:rsidRPr="00880CAE">
        <w:rPr>
          <w:rFonts w:ascii="Arial" w:hAnsi="Arial" w:cs="Arial"/>
          <w:color w:val="231F20"/>
          <w:spacing w:val="-3"/>
          <w:w w:val="105"/>
          <w:sz w:val="22"/>
          <w:szCs w:val="22"/>
        </w:rPr>
        <w:t xml:space="preserve">by </w:t>
      </w:r>
      <w:r w:rsidRPr="00880CAE">
        <w:rPr>
          <w:rFonts w:ascii="Arial" w:hAnsi="Arial" w:cs="Arial"/>
          <w:color w:val="231F20"/>
          <w:w w:val="105"/>
          <w:sz w:val="22"/>
          <w:szCs w:val="22"/>
        </w:rPr>
        <w:t>fancier examples.</w:t>
      </w:r>
      <w:r w:rsidRPr="00880CAE">
        <w:rPr>
          <w:rFonts w:ascii="Arial" w:hAnsi="Arial" w:cs="Arial"/>
          <w:color w:val="231F20"/>
          <w:spacing w:val="-15"/>
          <w:w w:val="105"/>
          <w:sz w:val="22"/>
          <w:szCs w:val="22"/>
        </w:rPr>
        <w:t xml:space="preserve"> </w:t>
      </w:r>
      <w:r w:rsidRPr="00880CAE">
        <w:rPr>
          <w:rFonts w:ascii="Arial" w:hAnsi="Arial" w:cs="Arial"/>
          <w:color w:val="231F20"/>
          <w:w w:val="105"/>
          <w:sz w:val="22"/>
          <w:szCs w:val="22"/>
        </w:rPr>
        <w:t>These</w:t>
      </w:r>
      <w:r w:rsidRPr="00880CAE">
        <w:rPr>
          <w:rFonts w:ascii="Arial" w:hAnsi="Arial" w:cs="Arial"/>
          <w:color w:val="231F20"/>
          <w:spacing w:val="-15"/>
          <w:w w:val="105"/>
          <w:sz w:val="22"/>
          <w:szCs w:val="22"/>
        </w:rPr>
        <w:t xml:space="preserve"> </w:t>
      </w:r>
      <w:r w:rsidRPr="00880CAE">
        <w:rPr>
          <w:rFonts w:ascii="Arial" w:hAnsi="Arial" w:cs="Arial"/>
          <w:color w:val="231F20"/>
          <w:w w:val="105"/>
          <w:sz w:val="22"/>
          <w:szCs w:val="22"/>
        </w:rPr>
        <w:t>also</w:t>
      </w:r>
      <w:r w:rsidRPr="00880CAE">
        <w:rPr>
          <w:rFonts w:ascii="Arial" w:hAnsi="Arial" w:cs="Arial"/>
          <w:color w:val="231F20"/>
          <w:spacing w:val="-17"/>
          <w:w w:val="105"/>
          <w:sz w:val="22"/>
          <w:szCs w:val="22"/>
        </w:rPr>
        <w:t xml:space="preserve"> </w:t>
      </w:r>
      <w:r w:rsidRPr="00880CAE">
        <w:rPr>
          <w:rFonts w:ascii="Arial" w:hAnsi="Arial" w:cs="Arial"/>
          <w:color w:val="231F20"/>
          <w:w w:val="105"/>
          <w:sz w:val="22"/>
          <w:szCs w:val="22"/>
        </w:rPr>
        <w:t>tend</w:t>
      </w:r>
      <w:r w:rsidRPr="00880CAE">
        <w:rPr>
          <w:rFonts w:ascii="Arial" w:hAnsi="Arial" w:cs="Arial"/>
          <w:color w:val="231F20"/>
          <w:spacing w:val="-15"/>
          <w:w w:val="105"/>
          <w:sz w:val="22"/>
          <w:szCs w:val="22"/>
        </w:rPr>
        <w:t xml:space="preserve"> </w:t>
      </w:r>
      <w:r w:rsidRPr="00880CAE">
        <w:rPr>
          <w:rFonts w:ascii="Arial" w:hAnsi="Arial" w:cs="Arial"/>
          <w:color w:val="231F20"/>
          <w:w w:val="105"/>
          <w:sz w:val="22"/>
          <w:szCs w:val="22"/>
        </w:rPr>
        <w:t>to</w:t>
      </w:r>
      <w:r w:rsidRPr="00880CAE">
        <w:rPr>
          <w:rFonts w:ascii="Arial" w:hAnsi="Arial" w:cs="Arial"/>
          <w:color w:val="231F20"/>
          <w:spacing w:val="-15"/>
          <w:w w:val="105"/>
          <w:sz w:val="22"/>
          <w:szCs w:val="22"/>
        </w:rPr>
        <w:t xml:space="preserve"> </w:t>
      </w:r>
      <w:r w:rsidRPr="00880CAE">
        <w:rPr>
          <w:rFonts w:ascii="Arial" w:hAnsi="Arial" w:cs="Arial"/>
          <w:color w:val="231F20"/>
          <w:w w:val="105"/>
          <w:sz w:val="22"/>
          <w:szCs w:val="22"/>
        </w:rPr>
        <w:t>be</w:t>
      </w:r>
      <w:r w:rsidRPr="00880CAE">
        <w:rPr>
          <w:rFonts w:ascii="Arial" w:hAnsi="Arial" w:cs="Arial"/>
          <w:color w:val="231F20"/>
          <w:spacing w:val="-16"/>
          <w:w w:val="105"/>
          <w:sz w:val="22"/>
          <w:szCs w:val="22"/>
        </w:rPr>
        <w:t xml:space="preserve"> </w:t>
      </w:r>
      <w:r w:rsidRPr="00880CAE">
        <w:rPr>
          <w:rFonts w:ascii="Arial" w:hAnsi="Arial" w:cs="Arial"/>
          <w:color w:val="231F20"/>
          <w:w w:val="105"/>
          <w:sz w:val="22"/>
          <w:szCs w:val="22"/>
        </w:rPr>
        <w:t>women</w:t>
      </w:r>
      <w:r w:rsidRPr="00880CAE">
        <w:rPr>
          <w:rFonts w:ascii="Arial" w:hAnsi="Arial" w:cs="Arial"/>
          <w:color w:val="231F20"/>
          <w:w w:val="105"/>
          <w:sz w:val="22"/>
          <w:szCs w:val="22"/>
        </w:rPr>
        <w:t>’</w:t>
      </w:r>
      <w:r w:rsidRPr="00880CAE">
        <w:rPr>
          <w:rFonts w:ascii="Arial" w:hAnsi="Arial" w:cs="Arial"/>
          <w:color w:val="231F20"/>
          <w:w w:val="105"/>
          <w:sz w:val="22"/>
          <w:szCs w:val="22"/>
        </w:rPr>
        <w:t>s</w:t>
      </w:r>
      <w:r w:rsidRPr="00880CAE">
        <w:rPr>
          <w:rFonts w:ascii="Arial" w:hAnsi="Arial" w:cs="Arial"/>
          <w:color w:val="231F20"/>
          <w:spacing w:val="-16"/>
          <w:w w:val="105"/>
          <w:sz w:val="22"/>
          <w:szCs w:val="22"/>
        </w:rPr>
        <w:t xml:space="preserve"> </w:t>
      </w:r>
      <w:r w:rsidRPr="00880CAE">
        <w:rPr>
          <w:rFonts w:ascii="Arial" w:hAnsi="Arial" w:cs="Arial"/>
          <w:color w:val="231F20"/>
          <w:w w:val="105"/>
          <w:sz w:val="22"/>
          <w:szCs w:val="22"/>
        </w:rPr>
        <w:t>shoes,</w:t>
      </w:r>
      <w:r w:rsidRPr="00880CAE">
        <w:rPr>
          <w:rFonts w:ascii="Arial" w:hAnsi="Arial" w:cs="Arial"/>
          <w:color w:val="231F20"/>
          <w:spacing w:val="-17"/>
          <w:w w:val="105"/>
          <w:sz w:val="22"/>
          <w:szCs w:val="22"/>
        </w:rPr>
        <w:t xml:space="preserve"> </w:t>
      </w:r>
      <w:r w:rsidRPr="00880CAE">
        <w:rPr>
          <w:rFonts w:ascii="Arial" w:hAnsi="Arial" w:cs="Arial"/>
          <w:color w:val="231F20"/>
          <w:w w:val="105"/>
          <w:sz w:val="22"/>
          <w:szCs w:val="22"/>
        </w:rPr>
        <w:t>as</w:t>
      </w:r>
      <w:r w:rsidRPr="00880CAE">
        <w:rPr>
          <w:rFonts w:ascii="Arial" w:hAnsi="Arial" w:cs="Arial"/>
          <w:color w:val="231F20"/>
          <w:spacing w:val="-15"/>
          <w:w w:val="105"/>
          <w:sz w:val="22"/>
          <w:szCs w:val="22"/>
        </w:rPr>
        <w:t xml:space="preserve"> </w:t>
      </w:r>
      <w:proofErr w:type="gramStart"/>
      <w:r w:rsidRPr="00880CAE">
        <w:rPr>
          <w:rFonts w:ascii="Arial" w:hAnsi="Arial" w:cs="Arial"/>
          <w:color w:val="231F20"/>
          <w:w w:val="105"/>
          <w:sz w:val="22"/>
          <w:szCs w:val="22"/>
        </w:rPr>
        <w:t>men</w:t>
      </w:r>
      <w:r w:rsidRPr="00880CAE">
        <w:rPr>
          <w:rFonts w:ascii="Arial" w:hAnsi="Arial" w:cs="Arial"/>
          <w:color w:val="231F20"/>
          <w:w w:val="105"/>
          <w:sz w:val="22"/>
          <w:szCs w:val="22"/>
        </w:rPr>
        <w:t>’</w:t>
      </w:r>
      <w:r w:rsidRPr="00880CAE">
        <w:rPr>
          <w:rFonts w:ascii="Arial" w:hAnsi="Arial" w:cs="Arial"/>
          <w:color w:val="231F20"/>
          <w:w w:val="105"/>
          <w:sz w:val="22"/>
          <w:szCs w:val="22"/>
        </w:rPr>
        <w:t>s</w:t>
      </w:r>
      <w:proofErr w:type="gramEnd"/>
      <w:r w:rsidRPr="00880CAE">
        <w:rPr>
          <w:rFonts w:ascii="Arial" w:hAnsi="Arial" w:cs="Arial"/>
          <w:color w:val="231F20"/>
          <w:spacing w:val="-16"/>
          <w:w w:val="105"/>
          <w:sz w:val="22"/>
          <w:szCs w:val="22"/>
        </w:rPr>
        <w:t xml:space="preserve"> </w:t>
      </w:r>
      <w:r w:rsidRPr="00880CAE">
        <w:rPr>
          <w:rFonts w:ascii="Arial" w:hAnsi="Arial" w:cs="Arial"/>
          <w:color w:val="231F20"/>
          <w:w w:val="105"/>
          <w:sz w:val="22"/>
          <w:szCs w:val="22"/>
        </w:rPr>
        <w:t>were</w:t>
      </w:r>
      <w:r w:rsidRPr="00880CAE">
        <w:rPr>
          <w:rFonts w:ascii="Arial" w:hAnsi="Arial" w:cs="Arial"/>
          <w:color w:val="231F20"/>
          <w:spacing w:val="-15"/>
          <w:w w:val="105"/>
          <w:sz w:val="22"/>
          <w:szCs w:val="22"/>
        </w:rPr>
        <w:t xml:space="preserve"> </w:t>
      </w:r>
      <w:r w:rsidRPr="00880CAE">
        <w:rPr>
          <w:rFonts w:ascii="Arial" w:hAnsi="Arial" w:cs="Arial"/>
          <w:color w:val="231F20"/>
          <w:w w:val="105"/>
          <w:sz w:val="22"/>
          <w:szCs w:val="22"/>
        </w:rPr>
        <w:t>plainer</w:t>
      </w:r>
      <w:r w:rsidRPr="00880CAE">
        <w:rPr>
          <w:rFonts w:ascii="Arial" w:hAnsi="Arial" w:cs="Arial"/>
          <w:color w:val="231F20"/>
          <w:spacing w:val="-16"/>
          <w:w w:val="105"/>
          <w:sz w:val="22"/>
          <w:szCs w:val="22"/>
        </w:rPr>
        <w:t xml:space="preserve"> </w:t>
      </w:r>
      <w:r w:rsidRPr="00880CAE">
        <w:rPr>
          <w:rFonts w:ascii="Arial" w:hAnsi="Arial" w:cs="Arial"/>
          <w:color w:val="231F20"/>
          <w:w w:val="105"/>
          <w:sz w:val="22"/>
          <w:szCs w:val="22"/>
        </w:rPr>
        <w:t>and</w:t>
      </w:r>
      <w:r w:rsidRPr="00880CAE">
        <w:rPr>
          <w:rFonts w:ascii="Arial" w:hAnsi="Arial" w:cs="Arial"/>
          <w:color w:val="231F20"/>
          <w:spacing w:val="-15"/>
          <w:w w:val="105"/>
          <w:sz w:val="22"/>
          <w:szCs w:val="22"/>
        </w:rPr>
        <w:t xml:space="preserve"> </w:t>
      </w:r>
      <w:r w:rsidRPr="00880CAE">
        <w:rPr>
          <w:rFonts w:ascii="Arial" w:hAnsi="Arial" w:cs="Arial"/>
          <w:color w:val="231F20"/>
          <w:w w:val="105"/>
          <w:sz w:val="22"/>
          <w:szCs w:val="22"/>
        </w:rPr>
        <w:t>therefore</w:t>
      </w:r>
      <w:r w:rsidRPr="00880CAE">
        <w:rPr>
          <w:rFonts w:ascii="Arial" w:hAnsi="Arial" w:cs="Arial"/>
          <w:color w:val="231F20"/>
          <w:spacing w:val="-15"/>
          <w:w w:val="105"/>
          <w:sz w:val="22"/>
          <w:szCs w:val="22"/>
        </w:rPr>
        <w:t xml:space="preserve"> </w:t>
      </w:r>
      <w:r w:rsidRPr="00880CAE">
        <w:rPr>
          <w:rFonts w:ascii="Arial" w:hAnsi="Arial" w:cs="Arial"/>
          <w:color w:val="231F20"/>
          <w:w w:val="105"/>
          <w:sz w:val="22"/>
          <w:szCs w:val="22"/>
        </w:rPr>
        <w:t>less</w:t>
      </w:r>
      <w:r w:rsidRPr="00880CAE">
        <w:rPr>
          <w:rFonts w:ascii="Arial" w:hAnsi="Arial" w:cs="Arial"/>
          <w:color w:val="231F20"/>
          <w:spacing w:val="-16"/>
          <w:w w:val="105"/>
          <w:sz w:val="22"/>
          <w:szCs w:val="22"/>
        </w:rPr>
        <w:t xml:space="preserve"> </w:t>
      </w:r>
      <w:r w:rsidRPr="00880CAE">
        <w:rPr>
          <w:rFonts w:ascii="Arial" w:hAnsi="Arial" w:cs="Arial"/>
          <w:color w:val="231F20"/>
          <w:w w:val="105"/>
          <w:sz w:val="22"/>
          <w:szCs w:val="22"/>
        </w:rPr>
        <w:t>likely</w:t>
      </w:r>
      <w:r w:rsidRPr="00880CAE">
        <w:rPr>
          <w:rFonts w:ascii="Arial" w:hAnsi="Arial" w:cs="Arial"/>
          <w:color w:val="231F20"/>
          <w:spacing w:val="-16"/>
          <w:w w:val="105"/>
          <w:sz w:val="22"/>
          <w:szCs w:val="22"/>
        </w:rPr>
        <w:t xml:space="preserve"> </w:t>
      </w:r>
      <w:r w:rsidRPr="00880CAE">
        <w:rPr>
          <w:rFonts w:ascii="Arial" w:hAnsi="Arial" w:cs="Arial"/>
          <w:color w:val="231F20"/>
          <w:w w:val="105"/>
          <w:sz w:val="22"/>
          <w:szCs w:val="22"/>
        </w:rPr>
        <w:t>to</w:t>
      </w:r>
      <w:r w:rsidRPr="00880CAE">
        <w:rPr>
          <w:rFonts w:ascii="Arial" w:hAnsi="Arial" w:cs="Arial"/>
          <w:color w:val="231F20"/>
          <w:spacing w:val="-15"/>
          <w:w w:val="105"/>
          <w:sz w:val="22"/>
          <w:szCs w:val="22"/>
        </w:rPr>
        <w:t xml:space="preserve"> </w:t>
      </w:r>
      <w:r w:rsidRPr="00880CAE">
        <w:rPr>
          <w:rFonts w:ascii="Arial" w:hAnsi="Arial" w:cs="Arial"/>
          <w:color w:val="231F20"/>
          <w:w w:val="105"/>
          <w:sz w:val="22"/>
          <w:szCs w:val="22"/>
        </w:rPr>
        <w:t>be kept.</w:t>
      </w:r>
      <w:r w:rsidRPr="00880CAE">
        <w:rPr>
          <w:rFonts w:ascii="Arial" w:hAnsi="Arial" w:cs="Arial"/>
          <w:color w:val="231F20"/>
          <w:spacing w:val="-12"/>
          <w:w w:val="105"/>
          <w:sz w:val="22"/>
          <w:szCs w:val="22"/>
        </w:rPr>
        <w:t xml:space="preserve"> </w:t>
      </w:r>
      <w:r w:rsidRPr="00880CAE">
        <w:rPr>
          <w:rFonts w:ascii="Arial" w:hAnsi="Arial" w:cs="Arial"/>
          <w:color w:val="231F20"/>
          <w:w w:val="105"/>
          <w:sz w:val="22"/>
          <w:szCs w:val="22"/>
        </w:rPr>
        <w:t>None</w:t>
      </w:r>
      <w:r w:rsidRPr="00880CAE">
        <w:rPr>
          <w:rFonts w:ascii="Arial" w:hAnsi="Arial" w:cs="Arial"/>
          <w:color w:val="231F20"/>
          <w:spacing w:val="-11"/>
          <w:w w:val="105"/>
          <w:sz w:val="22"/>
          <w:szCs w:val="22"/>
        </w:rPr>
        <w:t xml:space="preserve"> </w:t>
      </w:r>
      <w:r w:rsidRPr="00880CAE">
        <w:rPr>
          <w:rFonts w:ascii="Arial" w:hAnsi="Arial" w:cs="Arial"/>
          <w:color w:val="231F20"/>
          <w:w w:val="105"/>
          <w:sz w:val="22"/>
          <w:szCs w:val="22"/>
        </w:rPr>
        <w:t>of</w:t>
      </w:r>
      <w:r w:rsidRPr="00880CAE">
        <w:rPr>
          <w:rFonts w:ascii="Arial" w:hAnsi="Arial" w:cs="Arial"/>
          <w:color w:val="231F20"/>
          <w:spacing w:val="-11"/>
          <w:w w:val="105"/>
          <w:sz w:val="22"/>
          <w:szCs w:val="22"/>
        </w:rPr>
        <w:t xml:space="preserve"> </w:t>
      </w:r>
      <w:proofErr w:type="spellStart"/>
      <w:r w:rsidRPr="00880CAE">
        <w:rPr>
          <w:rFonts w:ascii="Arial" w:hAnsi="Arial" w:cs="Arial"/>
          <w:color w:val="231F20"/>
          <w:w w:val="105"/>
          <w:sz w:val="22"/>
          <w:szCs w:val="22"/>
        </w:rPr>
        <w:t>Didsbury</w:t>
      </w:r>
      <w:r w:rsidRPr="00880CAE">
        <w:rPr>
          <w:rFonts w:ascii="Arial" w:hAnsi="Arial" w:cs="Arial"/>
          <w:color w:val="231F20"/>
          <w:w w:val="105"/>
          <w:sz w:val="22"/>
          <w:szCs w:val="22"/>
        </w:rPr>
        <w:t>’</w:t>
      </w:r>
      <w:r w:rsidRPr="00880CAE">
        <w:rPr>
          <w:rFonts w:ascii="Arial" w:hAnsi="Arial" w:cs="Arial"/>
          <w:color w:val="231F20"/>
          <w:w w:val="105"/>
          <w:sz w:val="22"/>
          <w:szCs w:val="22"/>
        </w:rPr>
        <w:t>s</w:t>
      </w:r>
      <w:proofErr w:type="spellEnd"/>
      <w:r w:rsidRPr="00880CAE">
        <w:rPr>
          <w:rFonts w:ascii="Arial" w:hAnsi="Arial" w:cs="Arial"/>
          <w:color w:val="231F20"/>
          <w:spacing w:val="-12"/>
          <w:w w:val="105"/>
          <w:sz w:val="22"/>
          <w:szCs w:val="22"/>
        </w:rPr>
        <w:t xml:space="preserve"> </w:t>
      </w:r>
      <w:r w:rsidRPr="00880CAE">
        <w:rPr>
          <w:rFonts w:ascii="Arial" w:hAnsi="Arial" w:cs="Arial"/>
          <w:color w:val="231F20"/>
          <w:w w:val="105"/>
          <w:sz w:val="22"/>
          <w:szCs w:val="22"/>
        </w:rPr>
        <w:t>shoes</w:t>
      </w:r>
      <w:r w:rsidRPr="00880CAE">
        <w:rPr>
          <w:rFonts w:ascii="Arial" w:hAnsi="Arial" w:cs="Arial"/>
          <w:color w:val="231F20"/>
          <w:spacing w:val="-12"/>
          <w:w w:val="105"/>
          <w:sz w:val="22"/>
          <w:szCs w:val="22"/>
        </w:rPr>
        <w:t xml:space="preserve"> </w:t>
      </w:r>
      <w:r w:rsidRPr="00880CAE">
        <w:rPr>
          <w:rFonts w:ascii="Arial" w:hAnsi="Arial" w:cs="Arial"/>
          <w:color w:val="231F20"/>
          <w:w w:val="105"/>
          <w:sz w:val="22"/>
          <w:szCs w:val="22"/>
        </w:rPr>
        <w:t>for</w:t>
      </w:r>
      <w:r w:rsidRPr="00880CAE">
        <w:rPr>
          <w:rFonts w:ascii="Arial" w:hAnsi="Arial" w:cs="Arial"/>
          <w:color w:val="231F20"/>
          <w:spacing w:val="-11"/>
          <w:w w:val="105"/>
          <w:sz w:val="22"/>
          <w:szCs w:val="22"/>
        </w:rPr>
        <w:t xml:space="preserve"> </w:t>
      </w:r>
      <w:r w:rsidRPr="00880CAE">
        <w:rPr>
          <w:rFonts w:ascii="Arial" w:hAnsi="Arial" w:cs="Arial"/>
          <w:color w:val="231F20"/>
          <w:w w:val="105"/>
          <w:sz w:val="22"/>
          <w:szCs w:val="22"/>
        </w:rPr>
        <w:t>Washington</w:t>
      </w:r>
      <w:r w:rsidRPr="00880CAE">
        <w:rPr>
          <w:rFonts w:ascii="Arial" w:hAnsi="Arial" w:cs="Arial"/>
          <w:color w:val="231F20"/>
          <w:spacing w:val="-9"/>
          <w:w w:val="105"/>
          <w:sz w:val="22"/>
          <w:szCs w:val="22"/>
        </w:rPr>
        <w:t xml:space="preserve"> </w:t>
      </w:r>
      <w:r w:rsidRPr="00880CAE">
        <w:rPr>
          <w:rFonts w:ascii="Arial" w:hAnsi="Arial" w:cs="Arial"/>
          <w:color w:val="231F20"/>
          <w:w w:val="105"/>
          <w:sz w:val="22"/>
          <w:szCs w:val="22"/>
        </w:rPr>
        <w:t>survives,</w:t>
      </w:r>
      <w:r w:rsidRPr="00880CAE">
        <w:rPr>
          <w:rFonts w:ascii="Arial" w:hAnsi="Arial" w:cs="Arial"/>
          <w:color w:val="231F20"/>
          <w:spacing w:val="-12"/>
          <w:w w:val="105"/>
          <w:sz w:val="22"/>
          <w:szCs w:val="22"/>
        </w:rPr>
        <w:t xml:space="preserve"> </w:t>
      </w:r>
      <w:r w:rsidRPr="00880CAE">
        <w:rPr>
          <w:rFonts w:ascii="Arial" w:hAnsi="Arial" w:cs="Arial"/>
          <w:color w:val="231F20"/>
          <w:w w:val="105"/>
          <w:sz w:val="22"/>
          <w:szCs w:val="22"/>
        </w:rPr>
        <w:t>and</w:t>
      </w:r>
      <w:r w:rsidRPr="00880CAE">
        <w:rPr>
          <w:rFonts w:ascii="Arial" w:hAnsi="Arial" w:cs="Arial"/>
          <w:color w:val="231F20"/>
          <w:spacing w:val="-10"/>
          <w:w w:val="105"/>
          <w:sz w:val="22"/>
          <w:szCs w:val="22"/>
        </w:rPr>
        <w:t xml:space="preserve"> </w:t>
      </w:r>
      <w:r w:rsidRPr="00880CAE">
        <w:rPr>
          <w:rFonts w:ascii="Arial" w:hAnsi="Arial" w:cs="Arial"/>
          <w:color w:val="231F20"/>
          <w:w w:val="105"/>
          <w:sz w:val="22"/>
          <w:szCs w:val="22"/>
        </w:rPr>
        <w:t>only</w:t>
      </w:r>
      <w:r w:rsidRPr="00880CAE">
        <w:rPr>
          <w:rFonts w:ascii="Arial" w:hAnsi="Arial" w:cs="Arial"/>
          <w:color w:val="231F20"/>
          <w:spacing w:val="-15"/>
          <w:w w:val="105"/>
          <w:sz w:val="22"/>
          <w:szCs w:val="22"/>
        </w:rPr>
        <w:t xml:space="preserve"> </w:t>
      </w:r>
      <w:r w:rsidRPr="00880CAE">
        <w:rPr>
          <w:rFonts w:ascii="Arial" w:hAnsi="Arial" w:cs="Arial"/>
          <w:color w:val="231F20"/>
          <w:w w:val="105"/>
          <w:sz w:val="22"/>
          <w:szCs w:val="22"/>
        </w:rPr>
        <w:t>one</w:t>
      </w:r>
      <w:r w:rsidRPr="00880CAE">
        <w:rPr>
          <w:rFonts w:ascii="Arial" w:hAnsi="Arial" w:cs="Arial"/>
          <w:color w:val="231F20"/>
          <w:spacing w:val="-12"/>
          <w:w w:val="105"/>
          <w:sz w:val="22"/>
          <w:szCs w:val="22"/>
        </w:rPr>
        <w:t xml:space="preserve"> </w:t>
      </w:r>
      <w:r w:rsidRPr="00880CAE">
        <w:rPr>
          <w:rFonts w:ascii="Arial" w:hAnsi="Arial" w:cs="Arial"/>
          <w:color w:val="231F20"/>
          <w:w w:val="105"/>
          <w:sz w:val="22"/>
          <w:szCs w:val="22"/>
        </w:rPr>
        <w:t>male</w:t>
      </w:r>
      <w:r w:rsidRPr="00880CAE">
        <w:rPr>
          <w:rFonts w:ascii="Arial" w:hAnsi="Arial" w:cs="Arial"/>
          <w:color w:val="231F20"/>
          <w:spacing w:val="-12"/>
          <w:w w:val="105"/>
          <w:sz w:val="22"/>
          <w:szCs w:val="22"/>
        </w:rPr>
        <w:t xml:space="preserve"> </w:t>
      </w:r>
      <w:r w:rsidRPr="00880CAE">
        <w:rPr>
          <w:rFonts w:ascii="Arial" w:hAnsi="Arial" w:cs="Arial"/>
          <w:color w:val="231F20"/>
          <w:w w:val="105"/>
          <w:sz w:val="22"/>
          <w:szCs w:val="22"/>
        </w:rPr>
        <w:t>shoe</w:t>
      </w:r>
      <w:r w:rsidRPr="00880CAE">
        <w:rPr>
          <w:rFonts w:ascii="Arial" w:hAnsi="Arial" w:cs="Arial"/>
          <w:color w:val="231F20"/>
          <w:spacing w:val="-11"/>
          <w:w w:val="105"/>
          <w:sz w:val="22"/>
          <w:szCs w:val="22"/>
        </w:rPr>
        <w:t xml:space="preserve"> </w:t>
      </w:r>
      <w:r w:rsidRPr="00880CAE">
        <w:rPr>
          <w:rFonts w:ascii="Arial" w:hAnsi="Arial" w:cs="Arial"/>
          <w:color w:val="231F20"/>
          <w:w w:val="105"/>
          <w:sz w:val="22"/>
          <w:szCs w:val="22"/>
        </w:rPr>
        <w:t>is</w:t>
      </w:r>
      <w:r w:rsidRPr="00880CAE">
        <w:rPr>
          <w:rFonts w:ascii="Arial" w:hAnsi="Arial" w:cs="Arial"/>
          <w:color w:val="231F20"/>
          <w:spacing w:val="-11"/>
          <w:w w:val="105"/>
          <w:sz w:val="22"/>
          <w:szCs w:val="22"/>
        </w:rPr>
        <w:t xml:space="preserve"> </w:t>
      </w:r>
      <w:proofErr w:type="spellStart"/>
      <w:r w:rsidRPr="00880CAE">
        <w:rPr>
          <w:rFonts w:ascii="Arial" w:hAnsi="Arial" w:cs="Arial"/>
          <w:color w:val="231F20"/>
          <w:w w:val="105"/>
          <w:sz w:val="22"/>
          <w:szCs w:val="22"/>
        </w:rPr>
        <w:t>analysed</w:t>
      </w:r>
      <w:proofErr w:type="spellEnd"/>
      <w:r w:rsidRPr="00880CAE">
        <w:rPr>
          <w:rFonts w:ascii="Arial" w:hAnsi="Arial" w:cs="Arial"/>
          <w:color w:val="231F20"/>
          <w:spacing w:val="-10"/>
          <w:w w:val="105"/>
          <w:sz w:val="22"/>
          <w:szCs w:val="22"/>
        </w:rPr>
        <w:t xml:space="preserve"> </w:t>
      </w:r>
      <w:r w:rsidRPr="00880CAE">
        <w:rPr>
          <w:rFonts w:ascii="Arial" w:hAnsi="Arial" w:cs="Arial"/>
          <w:color w:val="231F20"/>
          <w:w w:val="105"/>
          <w:sz w:val="22"/>
          <w:szCs w:val="22"/>
        </w:rPr>
        <w:t>in</w:t>
      </w:r>
      <w:r w:rsidRPr="00880CAE">
        <w:rPr>
          <w:rFonts w:ascii="Arial" w:hAnsi="Arial" w:cs="Arial"/>
          <w:color w:val="231F20"/>
          <w:spacing w:val="-12"/>
          <w:w w:val="105"/>
          <w:sz w:val="22"/>
          <w:szCs w:val="22"/>
        </w:rPr>
        <w:t xml:space="preserve"> </w:t>
      </w:r>
      <w:r w:rsidRPr="00880CAE">
        <w:rPr>
          <w:rFonts w:ascii="Arial" w:hAnsi="Arial" w:cs="Arial"/>
          <w:color w:val="231F20"/>
          <w:w w:val="105"/>
          <w:sz w:val="22"/>
          <w:szCs w:val="22"/>
        </w:rPr>
        <w:t>de</w:t>
      </w:r>
      <w:r w:rsidRPr="00880CAE">
        <w:rPr>
          <w:rFonts w:ascii="Arial" w:hAnsi="Arial" w:cs="Arial"/>
          <w:color w:val="231F20"/>
          <w:w w:val="105"/>
          <w:sz w:val="22"/>
          <w:szCs w:val="22"/>
        </w:rPr>
        <w:t>tail</w:t>
      </w:r>
      <w:r w:rsidRPr="00880CAE">
        <w:rPr>
          <w:rFonts w:ascii="Arial" w:hAnsi="Arial" w:cs="Arial"/>
          <w:color w:val="231F20"/>
          <w:spacing w:val="-3"/>
          <w:w w:val="105"/>
          <w:sz w:val="22"/>
          <w:szCs w:val="22"/>
        </w:rPr>
        <w:t xml:space="preserve"> </w:t>
      </w:r>
      <w:r w:rsidRPr="00880CAE">
        <w:rPr>
          <w:rFonts w:ascii="Arial" w:hAnsi="Arial" w:cs="Arial"/>
          <w:color w:val="231F20"/>
          <w:w w:val="105"/>
          <w:sz w:val="22"/>
          <w:szCs w:val="22"/>
        </w:rPr>
        <w:t>(the</w:t>
      </w:r>
      <w:r w:rsidRPr="00880CAE">
        <w:rPr>
          <w:rFonts w:ascii="Arial" w:hAnsi="Arial" w:cs="Arial"/>
          <w:color w:val="231F20"/>
          <w:spacing w:val="-1"/>
          <w:w w:val="105"/>
          <w:sz w:val="22"/>
          <w:szCs w:val="22"/>
        </w:rPr>
        <w:t xml:space="preserve"> </w:t>
      </w:r>
      <w:r w:rsidRPr="00880CAE">
        <w:rPr>
          <w:rFonts w:ascii="Arial" w:hAnsi="Arial" w:cs="Arial"/>
          <w:color w:val="231F20"/>
          <w:w w:val="105"/>
          <w:sz w:val="22"/>
          <w:szCs w:val="22"/>
        </w:rPr>
        <w:t>very</w:t>
      </w:r>
      <w:r w:rsidRPr="00880CAE">
        <w:rPr>
          <w:rFonts w:ascii="Arial" w:hAnsi="Arial" w:cs="Arial"/>
          <w:color w:val="231F20"/>
          <w:spacing w:val="-3"/>
          <w:w w:val="105"/>
          <w:sz w:val="22"/>
          <w:szCs w:val="22"/>
        </w:rPr>
        <w:t xml:space="preserve"> </w:t>
      </w:r>
      <w:r w:rsidRPr="00880CAE">
        <w:rPr>
          <w:rFonts w:ascii="Arial" w:hAnsi="Arial" w:cs="Arial"/>
          <w:color w:val="231F20"/>
          <w:w w:val="105"/>
          <w:sz w:val="22"/>
          <w:szCs w:val="22"/>
        </w:rPr>
        <w:t>last</w:t>
      </w:r>
      <w:r w:rsidRPr="00880CAE">
        <w:rPr>
          <w:rFonts w:ascii="Arial" w:hAnsi="Arial" w:cs="Arial"/>
          <w:color w:val="231F20"/>
          <w:spacing w:val="-1"/>
          <w:w w:val="105"/>
          <w:sz w:val="22"/>
          <w:szCs w:val="22"/>
        </w:rPr>
        <w:t xml:space="preserve"> </w:t>
      </w:r>
      <w:r w:rsidRPr="00880CAE">
        <w:rPr>
          <w:rFonts w:ascii="Arial" w:hAnsi="Arial" w:cs="Arial"/>
          <w:color w:val="231F20"/>
          <w:w w:val="105"/>
          <w:sz w:val="22"/>
          <w:szCs w:val="22"/>
        </w:rPr>
        <w:t>in</w:t>
      </w:r>
      <w:r w:rsidRPr="00880CAE">
        <w:rPr>
          <w:rFonts w:ascii="Arial" w:hAnsi="Arial" w:cs="Arial"/>
          <w:color w:val="231F20"/>
          <w:spacing w:val="-3"/>
          <w:w w:val="105"/>
          <w:sz w:val="22"/>
          <w:szCs w:val="22"/>
        </w:rPr>
        <w:t xml:space="preserve"> </w:t>
      </w:r>
      <w:r w:rsidRPr="00880CAE">
        <w:rPr>
          <w:rFonts w:ascii="Arial" w:hAnsi="Arial" w:cs="Arial"/>
          <w:color w:val="231F20"/>
          <w:w w:val="105"/>
          <w:sz w:val="22"/>
          <w:szCs w:val="22"/>
        </w:rPr>
        <w:t>the</w:t>
      </w:r>
      <w:r w:rsidRPr="00880CAE">
        <w:rPr>
          <w:rFonts w:ascii="Arial" w:hAnsi="Arial" w:cs="Arial"/>
          <w:color w:val="231F20"/>
          <w:spacing w:val="-2"/>
          <w:w w:val="105"/>
          <w:sz w:val="22"/>
          <w:szCs w:val="22"/>
        </w:rPr>
        <w:t xml:space="preserve"> </w:t>
      </w:r>
      <w:r w:rsidRPr="00880CAE">
        <w:rPr>
          <w:rFonts w:ascii="Arial" w:hAnsi="Arial" w:cs="Arial"/>
          <w:color w:val="231F20"/>
          <w:w w:val="105"/>
          <w:sz w:val="22"/>
          <w:szCs w:val="22"/>
        </w:rPr>
        <w:t>book).</w:t>
      </w:r>
      <w:r w:rsidRPr="00880CAE">
        <w:rPr>
          <w:rFonts w:ascii="Arial" w:hAnsi="Arial" w:cs="Arial"/>
          <w:color w:val="231F20"/>
          <w:spacing w:val="-2"/>
          <w:w w:val="105"/>
          <w:sz w:val="22"/>
          <w:szCs w:val="22"/>
        </w:rPr>
        <w:t xml:space="preserve"> </w:t>
      </w:r>
      <w:r w:rsidRPr="00880CAE">
        <w:rPr>
          <w:rFonts w:ascii="Arial" w:hAnsi="Arial" w:cs="Arial"/>
          <w:color w:val="231F20"/>
          <w:w w:val="105"/>
          <w:sz w:val="22"/>
          <w:szCs w:val="22"/>
        </w:rPr>
        <w:t>This</w:t>
      </w:r>
      <w:r w:rsidRPr="00880CAE">
        <w:rPr>
          <w:rFonts w:ascii="Arial" w:hAnsi="Arial" w:cs="Arial"/>
          <w:color w:val="231F20"/>
          <w:spacing w:val="-2"/>
          <w:w w:val="105"/>
          <w:sz w:val="22"/>
          <w:szCs w:val="22"/>
        </w:rPr>
        <w:t xml:space="preserve"> </w:t>
      </w:r>
      <w:r w:rsidRPr="00880CAE">
        <w:rPr>
          <w:rFonts w:ascii="Arial" w:hAnsi="Arial" w:cs="Arial"/>
          <w:color w:val="231F20"/>
          <w:w w:val="105"/>
          <w:sz w:val="22"/>
          <w:szCs w:val="22"/>
        </w:rPr>
        <w:t>is</w:t>
      </w:r>
      <w:r w:rsidRPr="00880CAE">
        <w:rPr>
          <w:rFonts w:ascii="Arial" w:hAnsi="Arial" w:cs="Arial"/>
          <w:color w:val="231F20"/>
          <w:spacing w:val="-2"/>
          <w:w w:val="105"/>
          <w:sz w:val="22"/>
          <w:szCs w:val="22"/>
        </w:rPr>
        <w:t xml:space="preserve"> </w:t>
      </w:r>
      <w:r w:rsidRPr="00880CAE">
        <w:rPr>
          <w:rFonts w:ascii="Arial" w:hAnsi="Arial" w:cs="Arial"/>
          <w:color w:val="231F20"/>
          <w:w w:val="105"/>
          <w:sz w:val="22"/>
          <w:szCs w:val="22"/>
        </w:rPr>
        <w:t>therefore</w:t>
      </w:r>
      <w:r w:rsidRPr="00880CAE">
        <w:rPr>
          <w:rFonts w:ascii="Arial" w:hAnsi="Arial" w:cs="Arial"/>
          <w:color w:val="231F20"/>
          <w:spacing w:val="-2"/>
          <w:w w:val="105"/>
          <w:sz w:val="22"/>
          <w:szCs w:val="22"/>
        </w:rPr>
        <w:t xml:space="preserve"> </w:t>
      </w:r>
      <w:r w:rsidRPr="00880CAE">
        <w:rPr>
          <w:rFonts w:ascii="Arial" w:hAnsi="Arial" w:cs="Arial"/>
          <w:color w:val="231F20"/>
          <w:w w:val="105"/>
          <w:sz w:val="22"/>
          <w:szCs w:val="22"/>
        </w:rPr>
        <w:t>primarily</w:t>
      </w:r>
      <w:r w:rsidRPr="00880CAE">
        <w:rPr>
          <w:rFonts w:ascii="Arial" w:hAnsi="Arial" w:cs="Arial"/>
          <w:color w:val="231F20"/>
          <w:spacing w:val="-6"/>
          <w:w w:val="105"/>
          <w:sz w:val="22"/>
          <w:szCs w:val="22"/>
        </w:rPr>
        <w:t xml:space="preserve"> </w:t>
      </w:r>
      <w:r w:rsidRPr="00880CAE">
        <w:rPr>
          <w:rFonts w:ascii="Arial" w:hAnsi="Arial" w:cs="Arial"/>
          <w:color w:val="231F20"/>
          <w:w w:val="105"/>
          <w:sz w:val="22"/>
          <w:szCs w:val="22"/>
        </w:rPr>
        <w:t>a</w:t>
      </w:r>
      <w:r w:rsidRPr="00880CAE">
        <w:rPr>
          <w:rFonts w:ascii="Arial" w:hAnsi="Arial" w:cs="Arial"/>
          <w:color w:val="231F20"/>
          <w:spacing w:val="-5"/>
          <w:w w:val="105"/>
          <w:sz w:val="22"/>
          <w:szCs w:val="22"/>
        </w:rPr>
        <w:t xml:space="preserve"> </w:t>
      </w:r>
      <w:r w:rsidRPr="00880CAE">
        <w:rPr>
          <w:rFonts w:ascii="Arial" w:hAnsi="Arial" w:cs="Arial"/>
          <w:color w:val="231F20"/>
          <w:w w:val="105"/>
          <w:sz w:val="22"/>
          <w:szCs w:val="22"/>
        </w:rPr>
        <w:t>book</w:t>
      </w:r>
      <w:r w:rsidRPr="00880CAE">
        <w:rPr>
          <w:rFonts w:ascii="Arial" w:hAnsi="Arial" w:cs="Arial"/>
          <w:color w:val="231F20"/>
          <w:spacing w:val="-2"/>
          <w:w w:val="105"/>
          <w:sz w:val="22"/>
          <w:szCs w:val="22"/>
        </w:rPr>
        <w:t xml:space="preserve"> </w:t>
      </w:r>
      <w:r w:rsidRPr="00880CAE">
        <w:rPr>
          <w:rFonts w:ascii="Arial" w:hAnsi="Arial" w:cs="Arial"/>
          <w:color w:val="231F20"/>
          <w:w w:val="105"/>
          <w:sz w:val="22"/>
          <w:szCs w:val="22"/>
        </w:rPr>
        <w:t>about</w:t>
      </w:r>
      <w:r w:rsidRPr="00880CAE">
        <w:rPr>
          <w:rFonts w:ascii="Arial" w:hAnsi="Arial" w:cs="Arial"/>
          <w:color w:val="231F20"/>
          <w:spacing w:val="-2"/>
          <w:w w:val="105"/>
          <w:sz w:val="22"/>
          <w:szCs w:val="22"/>
        </w:rPr>
        <w:t xml:space="preserve"> </w:t>
      </w:r>
      <w:r w:rsidRPr="00880CAE">
        <w:rPr>
          <w:rFonts w:ascii="Arial" w:hAnsi="Arial" w:cs="Arial"/>
          <w:color w:val="231F20"/>
          <w:w w:val="105"/>
          <w:sz w:val="22"/>
          <w:szCs w:val="22"/>
        </w:rPr>
        <w:t>elite</w:t>
      </w:r>
      <w:r w:rsidRPr="00880CAE">
        <w:rPr>
          <w:rFonts w:ascii="Arial" w:hAnsi="Arial" w:cs="Arial"/>
          <w:color w:val="231F20"/>
          <w:spacing w:val="-3"/>
          <w:w w:val="105"/>
          <w:sz w:val="22"/>
          <w:szCs w:val="22"/>
        </w:rPr>
        <w:t xml:space="preserve"> </w:t>
      </w:r>
      <w:r w:rsidRPr="00880CAE">
        <w:rPr>
          <w:rFonts w:ascii="Arial" w:hAnsi="Arial" w:cs="Arial"/>
          <w:color w:val="231F20"/>
          <w:w w:val="105"/>
          <w:sz w:val="22"/>
          <w:szCs w:val="22"/>
        </w:rPr>
        <w:t>female</w:t>
      </w:r>
      <w:r w:rsidRPr="00880CAE">
        <w:rPr>
          <w:rFonts w:ascii="Arial" w:hAnsi="Arial" w:cs="Arial"/>
          <w:color w:val="231F20"/>
          <w:spacing w:val="-1"/>
          <w:w w:val="105"/>
          <w:sz w:val="22"/>
          <w:szCs w:val="22"/>
        </w:rPr>
        <w:t xml:space="preserve"> </w:t>
      </w:r>
      <w:r w:rsidRPr="00880CAE">
        <w:rPr>
          <w:rFonts w:ascii="Arial" w:hAnsi="Arial" w:cs="Arial"/>
          <w:color w:val="231F20"/>
          <w:w w:val="105"/>
          <w:sz w:val="22"/>
          <w:szCs w:val="22"/>
        </w:rPr>
        <w:t>consumerism, and there are fascinating insights here, such as a wonderful chapter on wedding shoes. Given that Alexander</w:t>
      </w:r>
      <w:r w:rsidRPr="00880CAE">
        <w:rPr>
          <w:rFonts w:ascii="Arial" w:hAnsi="Arial" w:cs="Arial"/>
          <w:color w:val="231F20"/>
          <w:spacing w:val="-10"/>
          <w:w w:val="105"/>
          <w:sz w:val="22"/>
          <w:szCs w:val="22"/>
        </w:rPr>
        <w:t xml:space="preserve"> </w:t>
      </w:r>
      <w:r w:rsidRPr="00880CAE">
        <w:rPr>
          <w:rFonts w:ascii="Arial" w:hAnsi="Arial" w:cs="Arial"/>
          <w:color w:val="231F20"/>
          <w:w w:val="105"/>
          <w:sz w:val="22"/>
          <w:szCs w:val="22"/>
        </w:rPr>
        <w:t>notes</w:t>
      </w:r>
      <w:r w:rsidRPr="00880CAE">
        <w:rPr>
          <w:rFonts w:ascii="Arial" w:hAnsi="Arial" w:cs="Arial"/>
          <w:color w:val="231F20"/>
          <w:spacing w:val="-12"/>
          <w:w w:val="105"/>
          <w:sz w:val="22"/>
          <w:szCs w:val="22"/>
        </w:rPr>
        <w:t xml:space="preserve"> </w:t>
      </w:r>
      <w:r w:rsidRPr="00880CAE">
        <w:rPr>
          <w:rFonts w:ascii="Arial" w:hAnsi="Arial" w:cs="Arial"/>
          <w:color w:val="231F20"/>
          <w:w w:val="105"/>
          <w:sz w:val="22"/>
          <w:szCs w:val="22"/>
        </w:rPr>
        <w:t>that</w:t>
      </w:r>
      <w:r w:rsidRPr="00880CAE">
        <w:rPr>
          <w:rFonts w:ascii="Arial" w:hAnsi="Arial" w:cs="Arial"/>
          <w:color w:val="231F20"/>
          <w:spacing w:val="-13"/>
          <w:w w:val="105"/>
          <w:sz w:val="22"/>
          <w:szCs w:val="22"/>
        </w:rPr>
        <w:t xml:space="preserve"> </w:t>
      </w:r>
      <w:r w:rsidRPr="00880CAE">
        <w:rPr>
          <w:rFonts w:ascii="Arial" w:hAnsi="Arial" w:cs="Arial"/>
          <w:color w:val="231F20"/>
          <w:w w:val="105"/>
          <w:sz w:val="22"/>
          <w:szCs w:val="22"/>
        </w:rPr>
        <w:t>the</w:t>
      </w:r>
      <w:r w:rsidRPr="00880CAE">
        <w:rPr>
          <w:rFonts w:ascii="Arial" w:hAnsi="Arial" w:cs="Arial"/>
          <w:color w:val="231F20"/>
          <w:spacing w:val="-13"/>
          <w:w w:val="105"/>
          <w:sz w:val="22"/>
          <w:szCs w:val="22"/>
        </w:rPr>
        <w:t xml:space="preserve"> </w:t>
      </w:r>
      <w:r w:rsidRPr="00880CAE">
        <w:rPr>
          <w:rFonts w:ascii="Arial" w:hAnsi="Arial" w:cs="Arial"/>
          <w:color w:val="231F20"/>
          <w:w w:val="105"/>
          <w:sz w:val="22"/>
          <w:szCs w:val="22"/>
        </w:rPr>
        <w:t>early</w:t>
      </w:r>
      <w:r w:rsidRPr="00880CAE">
        <w:rPr>
          <w:rFonts w:ascii="Arial" w:hAnsi="Arial" w:cs="Arial"/>
          <w:color w:val="231F20"/>
          <w:spacing w:val="-18"/>
          <w:w w:val="105"/>
          <w:sz w:val="22"/>
          <w:szCs w:val="22"/>
        </w:rPr>
        <w:t xml:space="preserve"> </w:t>
      </w:r>
      <w:r w:rsidRPr="00880CAE">
        <w:rPr>
          <w:rFonts w:ascii="Arial" w:hAnsi="Arial" w:cs="Arial"/>
          <w:color w:val="231F20"/>
          <w:w w:val="105"/>
          <w:sz w:val="22"/>
          <w:szCs w:val="22"/>
        </w:rPr>
        <w:t>colonists</w:t>
      </w:r>
      <w:r w:rsidRPr="00880CAE">
        <w:rPr>
          <w:rFonts w:ascii="Arial" w:hAnsi="Arial" w:cs="Arial"/>
          <w:color w:val="231F20"/>
          <w:spacing w:val="-13"/>
          <w:w w:val="105"/>
          <w:sz w:val="22"/>
          <w:szCs w:val="22"/>
        </w:rPr>
        <w:t xml:space="preserve"> </w:t>
      </w:r>
      <w:r w:rsidRPr="00880CAE">
        <w:rPr>
          <w:rFonts w:ascii="Arial" w:hAnsi="Arial" w:cs="Arial"/>
          <w:color w:val="231F20"/>
          <w:w w:val="105"/>
          <w:sz w:val="22"/>
          <w:szCs w:val="22"/>
        </w:rPr>
        <w:t>relied</w:t>
      </w:r>
      <w:r w:rsidRPr="00880CAE">
        <w:rPr>
          <w:rFonts w:ascii="Arial" w:hAnsi="Arial" w:cs="Arial"/>
          <w:color w:val="231F20"/>
          <w:spacing w:val="-14"/>
          <w:w w:val="105"/>
          <w:sz w:val="22"/>
          <w:szCs w:val="22"/>
        </w:rPr>
        <w:t xml:space="preserve"> </w:t>
      </w:r>
      <w:r w:rsidRPr="00880CAE">
        <w:rPr>
          <w:rFonts w:ascii="Arial" w:hAnsi="Arial" w:cs="Arial"/>
          <w:color w:val="231F20"/>
          <w:w w:val="105"/>
          <w:sz w:val="22"/>
          <w:szCs w:val="22"/>
        </w:rPr>
        <w:t>on</w:t>
      </w:r>
      <w:r w:rsidRPr="00880CAE">
        <w:rPr>
          <w:rFonts w:ascii="Arial" w:hAnsi="Arial" w:cs="Arial"/>
          <w:color w:val="231F20"/>
          <w:spacing w:val="-12"/>
          <w:w w:val="105"/>
          <w:sz w:val="22"/>
          <w:szCs w:val="22"/>
        </w:rPr>
        <w:t xml:space="preserve"> </w:t>
      </w:r>
      <w:r w:rsidRPr="00880CAE">
        <w:rPr>
          <w:rFonts w:ascii="Arial" w:hAnsi="Arial" w:cs="Arial"/>
          <w:color w:val="231F20"/>
          <w:w w:val="105"/>
          <w:sz w:val="22"/>
          <w:szCs w:val="22"/>
        </w:rPr>
        <w:t>‘</w:t>
      </w:r>
      <w:r w:rsidRPr="00880CAE">
        <w:rPr>
          <w:rFonts w:ascii="Arial" w:hAnsi="Arial" w:cs="Arial"/>
          <w:color w:val="231F20"/>
          <w:w w:val="105"/>
          <w:sz w:val="22"/>
          <w:szCs w:val="22"/>
        </w:rPr>
        <w:t>sensible</w:t>
      </w:r>
      <w:r w:rsidRPr="00880CAE">
        <w:rPr>
          <w:rFonts w:ascii="Arial" w:hAnsi="Arial" w:cs="Arial"/>
          <w:color w:val="231F20"/>
          <w:spacing w:val="-12"/>
          <w:w w:val="105"/>
          <w:sz w:val="22"/>
          <w:szCs w:val="22"/>
        </w:rPr>
        <w:t xml:space="preserve"> </w:t>
      </w:r>
      <w:r w:rsidRPr="00880CAE">
        <w:rPr>
          <w:rFonts w:ascii="Arial" w:hAnsi="Arial" w:cs="Arial"/>
          <w:color w:val="231F20"/>
          <w:w w:val="105"/>
          <w:sz w:val="22"/>
          <w:szCs w:val="22"/>
        </w:rPr>
        <w:t>shoes</w:t>
      </w:r>
      <w:r w:rsidRPr="00880CAE">
        <w:rPr>
          <w:rFonts w:ascii="Arial" w:hAnsi="Arial" w:cs="Arial"/>
          <w:color w:val="231F20"/>
          <w:w w:val="105"/>
          <w:sz w:val="22"/>
          <w:szCs w:val="22"/>
        </w:rPr>
        <w:t>’</w:t>
      </w:r>
      <w:r w:rsidRPr="00880CAE">
        <w:rPr>
          <w:rFonts w:ascii="Arial" w:hAnsi="Arial" w:cs="Arial"/>
          <w:color w:val="231F20"/>
          <w:spacing w:val="-17"/>
          <w:w w:val="105"/>
          <w:sz w:val="22"/>
          <w:szCs w:val="22"/>
        </w:rPr>
        <w:t xml:space="preserve"> </w:t>
      </w:r>
      <w:r w:rsidRPr="00880CAE">
        <w:rPr>
          <w:rFonts w:ascii="Arial" w:hAnsi="Arial" w:cs="Arial"/>
          <w:color w:val="231F20"/>
          <w:w w:val="105"/>
          <w:sz w:val="22"/>
          <w:szCs w:val="22"/>
        </w:rPr>
        <w:t>to</w:t>
      </w:r>
      <w:r w:rsidRPr="00880CAE">
        <w:rPr>
          <w:rFonts w:ascii="Arial" w:hAnsi="Arial" w:cs="Arial"/>
          <w:color w:val="231F20"/>
          <w:spacing w:val="-13"/>
          <w:w w:val="105"/>
          <w:sz w:val="22"/>
          <w:szCs w:val="22"/>
        </w:rPr>
        <w:t xml:space="preserve"> </w:t>
      </w:r>
      <w:r w:rsidRPr="00880CAE">
        <w:rPr>
          <w:rFonts w:ascii="Arial" w:hAnsi="Arial" w:cs="Arial"/>
          <w:color w:val="231F20"/>
          <w:w w:val="105"/>
          <w:sz w:val="22"/>
          <w:szCs w:val="22"/>
        </w:rPr>
        <w:t>traverse</w:t>
      </w:r>
      <w:r w:rsidRPr="00880CAE">
        <w:rPr>
          <w:rFonts w:ascii="Arial" w:hAnsi="Arial" w:cs="Arial"/>
          <w:color w:val="231F20"/>
          <w:spacing w:val="-13"/>
          <w:w w:val="105"/>
          <w:sz w:val="22"/>
          <w:szCs w:val="22"/>
        </w:rPr>
        <w:t xml:space="preserve"> </w:t>
      </w:r>
      <w:r w:rsidRPr="00880CAE">
        <w:rPr>
          <w:rFonts w:ascii="Arial" w:hAnsi="Arial" w:cs="Arial"/>
          <w:color w:val="231F20"/>
          <w:w w:val="105"/>
          <w:sz w:val="22"/>
          <w:szCs w:val="22"/>
        </w:rPr>
        <w:t>‘</w:t>
      </w:r>
      <w:r w:rsidRPr="00880CAE">
        <w:rPr>
          <w:rFonts w:ascii="Arial" w:hAnsi="Arial" w:cs="Arial"/>
          <w:color w:val="231F20"/>
          <w:w w:val="105"/>
          <w:sz w:val="22"/>
          <w:szCs w:val="22"/>
        </w:rPr>
        <w:t>rough</w:t>
      </w:r>
      <w:r w:rsidRPr="00880CAE">
        <w:rPr>
          <w:rFonts w:ascii="Arial" w:hAnsi="Arial" w:cs="Arial"/>
          <w:color w:val="231F20"/>
          <w:spacing w:val="-12"/>
          <w:w w:val="105"/>
          <w:sz w:val="22"/>
          <w:szCs w:val="22"/>
        </w:rPr>
        <w:t xml:space="preserve"> </w:t>
      </w:r>
      <w:r w:rsidRPr="00880CAE">
        <w:rPr>
          <w:rFonts w:ascii="Arial" w:hAnsi="Arial" w:cs="Arial"/>
          <w:color w:val="231F20"/>
          <w:w w:val="105"/>
          <w:sz w:val="22"/>
          <w:szCs w:val="22"/>
        </w:rPr>
        <w:t>paths,</w:t>
      </w:r>
      <w:r w:rsidRPr="00880CAE">
        <w:rPr>
          <w:rFonts w:ascii="Arial" w:hAnsi="Arial" w:cs="Arial"/>
          <w:color w:val="231F20"/>
          <w:spacing w:val="-12"/>
          <w:w w:val="105"/>
          <w:sz w:val="22"/>
          <w:szCs w:val="22"/>
        </w:rPr>
        <w:t xml:space="preserve"> </w:t>
      </w:r>
      <w:r w:rsidRPr="00880CAE">
        <w:rPr>
          <w:rFonts w:ascii="Arial" w:hAnsi="Arial" w:cs="Arial"/>
          <w:color w:val="231F20"/>
          <w:w w:val="105"/>
          <w:sz w:val="22"/>
          <w:szCs w:val="22"/>
        </w:rPr>
        <w:t>primitive roads, and even the few pocked and muddied lanes that served as streets in the colonies</w:t>
      </w:r>
      <w:r w:rsidRPr="00880CAE">
        <w:rPr>
          <w:rFonts w:ascii="Arial" w:hAnsi="Arial" w:cs="Arial"/>
          <w:color w:val="231F20"/>
          <w:w w:val="105"/>
          <w:sz w:val="22"/>
          <w:szCs w:val="22"/>
        </w:rPr>
        <w:t xml:space="preserve">’ </w:t>
      </w:r>
      <w:r w:rsidRPr="00880CAE">
        <w:rPr>
          <w:rFonts w:ascii="Arial" w:hAnsi="Arial" w:cs="Arial"/>
          <w:color w:val="231F20"/>
          <w:spacing w:val="-3"/>
          <w:w w:val="105"/>
          <w:sz w:val="22"/>
          <w:szCs w:val="22"/>
        </w:rPr>
        <w:t>(p.</w:t>
      </w:r>
      <w:r w:rsidRPr="00880CAE">
        <w:rPr>
          <w:rFonts w:ascii="Arial" w:hAnsi="Arial" w:cs="Arial"/>
          <w:color w:val="231F20"/>
          <w:spacing w:val="-3"/>
          <w:w w:val="105"/>
          <w:sz w:val="22"/>
          <w:szCs w:val="22"/>
        </w:rPr>
        <w:t>25</w:t>
      </w:r>
      <w:r w:rsidRPr="00880CAE">
        <w:rPr>
          <w:rFonts w:ascii="Arial" w:hAnsi="Arial" w:cs="Arial"/>
          <w:color w:val="231F20"/>
          <w:spacing w:val="-3"/>
          <w:w w:val="105"/>
          <w:sz w:val="22"/>
          <w:szCs w:val="22"/>
        </w:rPr>
        <w:t xml:space="preserve">), </w:t>
      </w:r>
      <w:r w:rsidRPr="00880CAE">
        <w:rPr>
          <w:rFonts w:ascii="Arial" w:hAnsi="Arial" w:cs="Arial"/>
          <w:color w:val="231F20"/>
          <w:w w:val="105"/>
          <w:sz w:val="22"/>
          <w:szCs w:val="22"/>
        </w:rPr>
        <w:t xml:space="preserve">it would </w:t>
      </w:r>
      <w:r w:rsidRPr="00880CAE">
        <w:rPr>
          <w:rFonts w:ascii="Arial" w:hAnsi="Arial" w:cs="Arial"/>
          <w:color w:val="231F20"/>
          <w:spacing w:val="-3"/>
          <w:w w:val="105"/>
          <w:sz w:val="22"/>
          <w:szCs w:val="22"/>
        </w:rPr>
        <w:t xml:space="preserve">have </w:t>
      </w:r>
      <w:r w:rsidRPr="00880CAE">
        <w:rPr>
          <w:rFonts w:ascii="Arial" w:hAnsi="Arial" w:cs="Arial"/>
          <w:color w:val="231F20"/>
          <w:w w:val="105"/>
          <w:sz w:val="22"/>
          <w:szCs w:val="22"/>
        </w:rPr>
        <w:t>been interesting to hear more about what women wore when they had to walk somewhere. The gorgeous silk and wool creations that are beau</w:t>
      </w:r>
      <w:r w:rsidRPr="00880CAE">
        <w:rPr>
          <w:rFonts w:ascii="Arial" w:hAnsi="Arial" w:cs="Arial"/>
          <w:color w:val="231F20"/>
          <w:w w:val="105"/>
          <w:sz w:val="22"/>
          <w:szCs w:val="22"/>
        </w:rPr>
        <w:t xml:space="preserve">tifully reproduced in the book do not look like they would </w:t>
      </w:r>
      <w:r w:rsidRPr="00880CAE">
        <w:rPr>
          <w:rFonts w:ascii="Arial" w:hAnsi="Arial" w:cs="Arial"/>
          <w:color w:val="231F20"/>
          <w:spacing w:val="-4"/>
          <w:w w:val="105"/>
          <w:sz w:val="22"/>
          <w:szCs w:val="22"/>
        </w:rPr>
        <w:t>have</w:t>
      </w:r>
      <w:r w:rsidRPr="00880CAE">
        <w:rPr>
          <w:rFonts w:ascii="Arial" w:hAnsi="Arial" w:cs="Arial"/>
          <w:color w:val="231F20"/>
          <w:spacing w:val="13"/>
          <w:w w:val="105"/>
          <w:sz w:val="22"/>
          <w:szCs w:val="22"/>
        </w:rPr>
        <w:t xml:space="preserve"> </w:t>
      </w:r>
      <w:r w:rsidRPr="00880CAE">
        <w:rPr>
          <w:rFonts w:ascii="Arial" w:hAnsi="Arial" w:cs="Arial"/>
          <w:color w:val="231F20"/>
          <w:w w:val="105"/>
          <w:sz w:val="22"/>
          <w:szCs w:val="22"/>
        </w:rPr>
        <w:t>stood up to such conditions.</w:t>
      </w:r>
    </w:p>
    <w:p w:rsidR="00880CAE" w:rsidRPr="00880CAE" w:rsidRDefault="00880CAE" w:rsidP="00880CAE">
      <w:pPr>
        <w:pStyle w:val="BodyText"/>
        <w:spacing w:before="1"/>
        <w:ind w:left="-284" w:right="595"/>
        <w:rPr>
          <w:rFonts w:ascii="Arial" w:hAnsi="Arial" w:cs="Arial"/>
          <w:color w:val="231F20"/>
          <w:w w:val="105"/>
          <w:sz w:val="22"/>
          <w:szCs w:val="22"/>
        </w:rPr>
      </w:pPr>
    </w:p>
    <w:p w:rsidR="00880CAE" w:rsidRPr="00880CAE" w:rsidRDefault="00880CAE" w:rsidP="00880CAE">
      <w:pPr>
        <w:pStyle w:val="BodyText"/>
        <w:spacing w:before="1"/>
        <w:ind w:left="-284" w:right="595"/>
        <w:rPr>
          <w:rFonts w:ascii="Arial" w:hAnsi="Arial" w:cs="Arial"/>
          <w:sz w:val="22"/>
          <w:szCs w:val="22"/>
        </w:rPr>
      </w:pPr>
    </w:p>
    <w:p w:rsidR="003D0D8A" w:rsidRPr="00880CAE" w:rsidRDefault="00880CAE" w:rsidP="00880CAE">
      <w:pPr>
        <w:pStyle w:val="BodyText"/>
        <w:spacing w:before="13"/>
        <w:ind w:left="-284" w:right="595"/>
        <w:rPr>
          <w:rFonts w:ascii="Arial" w:hAnsi="Arial" w:cs="Arial"/>
          <w:sz w:val="22"/>
          <w:szCs w:val="22"/>
        </w:rPr>
      </w:pPr>
      <w:r w:rsidRPr="00880CAE">
        <w:rPr>
          <w:rFonts w:ascii="Arial" w:hAnsi="Arial" w:cs="Arial"/>
          <w:i/>
          <w:color w:val="231F20"/>
          <w:w w:val="105"/>
          <w:sz w:val="22"/>
          <w:szCs w:val="22"/>
        </w:rPr>
        <w:t>Treasures</w:t>
      </w:r>
      <w:r w:rsidRPr="00880CAE">
        <w:rPr>
          <w:rFonts w:ascii="Arial" w:hAnsi="Arial" w:cs="Arial"/>
          <w:i/>
          <w:color w:val="231F20"/>
          <w:spacing w:val="-8"/>
          <w:w w:val="105"/>
          <w:sz w:val="22"/>
          <w:szCs w:val="22"/>
        </w:rPr>
        <w:t xml:space="preserve"> </w:t>
      </w:r>
      <w:r w:rsidRPr="00880CAE">
        <w:rPr>
          <w:rFonts w:ascii="Arial" w:hAnsi="Arial" w:cs="Arial"/>
          <w:i/>
          <w:color w:val="231F20"/>
          <w:w w:val="105"/>
          <w:sz w:val="22"/>
          <w:szCs w:val="22"/>
        </w:rPr>
        <w:t>Afoot</w:t>
      </w:r>
      <w:r w:rsidRPr="00880CAE">
        <w:rPr>
          <w:rFonts w:ascii="Arial" w:hAnsi="Arial" w:cs="Arial"/>
          <w:i/>
          <w:color w:val="231F20"/>
          <w:spacing w:val="-7"/>
          <w:w w:val="105"/>
          <w:sz w:val="22"/>
          <w:szCs w:val="22"/>
        </w:rPr>
        <w:t xml:space="preserve"> </w:t>
      </w:r>
      <w:r w:rsidRPr="00880CAE">
        <w:rPr>
          <w:rFonts w:ascii="Arial" w:hAnsi="Arial" w:cs="Arial"/>
          <w:color w:val="231F20"/>
          <w:w w:val="105"/>
          <w:sz w:val="22"/>
          <w:szCs w:val="22"/>
        </w:rPr>
        <w:t>has</w:t>
      </w:r>
      <w:r w:rsidRPr="00880CAE">
        <w:rPr>
          <w:rFonts w:ascii="Arial" w:hAnsi="Arial" w:cs="Arial"/>
          <w:color w:val="231F20"/>
          <w:spacing w:val="-8"/>
          <w:w w:val="105"/>
          <w:sz w:val="22"/>
          <w:szCs w:val="22"/>
        </w:rPr>
        <w:t xml:space="preserve"> </w:t>
      </w:r>
      <w:r w:rsidRPr="00880CAE">
        <w:rPr>
          <w:rFonts w:ascii="Arial" w:hAnsi="Arial" w:cs="Arial"/>
          <w:color w:val="231F20"/>
          <w:w w:val="105"/>
          <w:sz w:val="22"/>
          <w:szCs w:val="22"/>
        </w:rPr>
        <w:t>much</w:t>
      </w:r>
      <w:r w:rsidRPr="00880CAE">
        <w:rPr>
          <w:rFonts w:ascii="Arial" w:hAnsi="Arial" w:cs="Arial"/>
          <w:color w:val="231F20"/>
          <w:spacing w:val="-6"/>
          <w:w w:val="105"/>
          <w:sz w:val="22"/>
          <w:szCs w:val="22"/>
        </w:rPr>
        <w:t xml:space="preserve"> </w:t>
      </w:r>
      <w:r w:rsidRPr="00880CAE">
        <w:rPr>
          <w:rFonts w:ascii="Arial" w:hAnsi="Arial" w:cs="Arial"/>
          <w:color w:val="231F20"/>
          <w:w w:val="105"/>
          <w:sz w:val="22"/>
          <w:szCs w:val="22"/>
        </w:rPr>
        <w:t>to</w:t>
      </w:r>
      <w:r w:rsidRPr="00880CAE">
        <w:rPr>
          <w:rFonts w:ascii="Arial" w:hAnsi="Arial" w:cs="Arial"/>
          <w:color w:val="231F20"/>
          <w:spacing w:val="-7"/>
          <w:w w:val="105"/>
          <w:sz w:val="22"/>
          <w:szCs w:val="22"/>
        </w:rPr>
        <w:t xml:space="preserve"> </w:t>
      </w:r>
      <w:r w:rsidRPr="00880CAE">
        <w:rPr>
          <w:rFonts w:ascii="Arial" w:hAnsi="Arial" w:cs="Arial"/>
          <w:color w:val="231F20"/>
          <w:w w:val="105"/>
          <w:sz w:val="22"/>
          <w:szCs w:val="22"/>
        </w:rPr>
        <w:t>offer</w:t>
      </w:r>
      <w:r w:rsidRPr="00880CAE">
        <w:rPr>
          <w:rFonts w:ascii="Arial" w:hAnsi="Arial" w:cs="Arial"/>
          <w:color w:val="231F20"/>
          <w:spacing w:val="-4"/>
          <w:w w:val="105"/>
          <w:sz w:val="22"/>
          <w:szCs w:val="22"/>
        </w:rPr>
        <w:t xml:space="preserve"> </w:t>
      </w:r>
      <w:r w:rsidRPr="00880CAE">
        <w:rPr>
          <w:rFonts w:ascii="Arial" w:hAnsi="Arial" w:cs="Arial"/>
          <w:color w:val="231F20"/>
          <w:w w:val="105"/>
          <w:sz w:val="22"/>
          <w:szCs w:val="22"/>
        </w:rPr>
        <w:t>the</w:t>
      </w:r>
      <w:r w:rsidRPr="00880CAE">
        <w:rPr>
          <w:rFonts w:ascii="Arial" w:hAnsi="Arial" w:cs="Arial"/>
          <w:color w:val="231F20"/>
          <w:spacing w:val="-7"/>
          <w:w w:val="105"/>
          <w:sz w:val="22"/>
          <w:szCs w:val="22"/>
        </w:rPr>
        <w:t xml:space="preserve"> </w:t>
      </w:r>
      <w:r w:rsidRPr="00880CAE">
        <w:rPr>
          <w:rFonts w:ascii="Arial" w:hAnsi="Arial" w:cs="Arial"/>
          <w:color w:val="231F20"/>
          <w:w w:val="105"/>
          <w:sz w:val="22"/>
          <w:szCs w:val="22"/>
        </w:rPr>
        <w:t>burgeoning</w:t>
      </w:r>
      <w:r w:rsidRPr="00880CAE">
        <w:rPr>
          <w:rFonts w:ascii="Arial" w:hAnsi="Arial" w:cs="Arial"/>
          <w:color w:val="231F20"/>
          <w:spacing w:val="-8"/>
          <w:w w:val="105"/>
          <w:sz w:val="22"/>
          <w:szCs w:val="22"/>
        </w:rPr>
        <w:t xml:space="preserve"> </w:t>
      </w:r>
      <w:r w:rsidRPr="00880CAE">
        <w:rPr>
          <w:rFonts w:ascii="Arial" w:hAnsi="Arial" w:cs="Arial"/>
          <w:color w:val="231F20"/>
          <w:w w:val="105"/>
          <w:sz w:val="22"/>
          <w:szCs w:val="22"/>
        </w:rPr>
        <w:t>ﬁeld</w:t>
      </w:r>
      <w:r w:rsidRPr="00880CAE">
        <w:rPr>
          <w:rFonts w:ascii="Arial" w:hAnsi="Arial" w:cs="Arial"/>
          <w:color w:val="231F20"/>
          <w:spacing w:val="-6"/>
          <w:w w:val="105"/>
          <w:sz w:val="22"/>
          <w:szCs w:val="22"/>
        </w:rPr>
        <w:t xml:space="preserve"> </w:t>
      </w:r>
      <w:r w:rsidRPr="00880CAE">
        <w:rPr>
          <w:rFonts w:ascii="Arial" w:hAnsi="Arial" w:cs="Arial"/>
          <w:color w:val="231F20"/>
          <w:w w:val="105"/>
          <w:sz w:val="22"/>
          <w:szCs w:val="22"/>
        </w:rPr>
        <w:t>of</w:t>
      </w:r>
      <w:r w:rsidRPr="00880CAE">
        <w:rPr>
          <w:rFonts w:ascii="Arial" w:hAnsi="Arial" w:cs="Arial"/>
          <w:color w:val="231F20"/>
          <w:spacing w:val="-8"/>
          <w:w w:val="105"/>
          <w:sz w:val="22"/>
          <w:szCs w:val="22"/>
        </w:rPr>
        <w:t xml:space="preserve"> </w:t>
      </w:r>
      <w:r w:rsidRPr="00880CAE">
        <w:rPr>
          <w:rFonts w:ascii="Arial" w:hAnsi="Arial" w:cs="Arial"/>
          <w:color w:val="231F20"/>
          <w:w w:val="105"/>
          <w:sz w:val="22"/>
          <w:szCs w:val="22"/>
        </w:rPr>
        <w:t>material</w:t>
      </w:r>
      <w:r w:rsidRPr="00880CAE">
        <w:rPr>
          <w:rFonts w:ascii="Arial" w:hAnsi="Arial" w:cs="Arial"/>
          <w:color w:val="231F20"/>
          <w:spacing w:val="-7"/>
          <w:w w:val="105"/>
          <w:sz w:val="22"/>
          <w:szCs w:val="22"/>
        </w:rPr>
        <w:t xml:space="preserve"> </w:t>
      </w:r>
      <w:r w:rsidRPr="00880CAE">
        <w:rPr>
          <w:rFonts w:ascii="Arial" w:hAnsi="Arial" w:cs="Arial"/>
          <w:color w:val="231F20"/>
          <w:w w:val="105"/>
          <w:sz w:val="22"/>
          <w:szCs w:val="22"/>
        </w:rPr>
        <w:t>culture.</w:t>
      </w:r>
      <w:r w:rsidRPr="00880CAE">
        <w:rPr>
          <w:rFonts w:ascii="Arial" w:hAnsi="Arial" w:cs="Arial"/>
          <w:color w:val="231F20"/>
          <w:spacing w:val="-7"/>
          <w:w w:val="105"/>
          <w:sz w:val="22"/>
          <w:szCs w:val="22"/>
        </w:rPr>
        <w:t xml:space="preserve"> </w:t>
      </w:r>
      <w:r w:rsidRPr="00880CAE">
        <w:rPr>
          <w:rFonts w:ascii="Arial" w:hAnsi="Arial" w:cs="Arial"/>
          <w:color w:val="231F20"/>
          <w:w w:val="105"/>
          <w:sz w:val="22"/>
          <w:szCs w:val="22"/>
        </w:rPr>
        <w:t>Alexander</w:t>
      </w:r>
      <w:r w:rsidRPr="00880CAE">
        <w:rPr>
          <w:rFonts w:ascii="Arial" w:hAnsi="Arial" w:cs="Arial"/>
          <w:color w:val="231F20"/>
          <w:spacing w:val="-7"/>
          <w:w w:val="105"/>
          <w:sz w:val="22"/>
          <w:szCs w:val="22"/>
        </w:rPr>
        <w:t xml:space="preserve"> </w:t>
      </w:r>
      <w:r w:rsidRPr="00880CAE">
        <w:rPr>
          <w:rFonts w:ascii="Arial" w:hAnsi="Arial" w:cs="Arial"/>
          <w:color w:val="231F20"/>
          <w:w w:val="105"/>
          <w:sz w:val="22"/>
          <w:szCs w:val="22"/>
        </w:rPr>
        <w:t>pays</w:t>
      </w:r>
      <w:r w:rsidRPr="00880CAE">
        <w:rPr>
          <w:rFonts w:ascii="Arial" w:hAnsi="Arial" w:cs="Arial"/>
          <w:color w:val="231F20"/>
          <w:spacing w:val="-7"/>
          <w:w w:val="105"/>
          <w:sz w:val="22"/>
          <w:szCs w:val="22"/>
        </w:rPr>
        <w:t xml:space="preserve"> </w:t>
      </w:r>
      <w:r w:rsidRPr="00880CAE">
        <w:rPr>
          <w:rFonts w:ascii="Arial" w:hAnsi="Arial" w:cs="Arial"/>
          <w:color w:val="231F20"/>
          <w:w w:val="105"/>
          <w:sz w:val="22"/>
          <w:szCs w:val="22"/>
        </w:rPr>
        <w:t>par</w:t>
      </w:r>
      <w:r w:rsidRPr="00880CAE">
        <w:rPr>
          <w:rFonts w:ascii="Arial" w:hAnsi="Arial" w:cs="Arial"/>
          <w:color w:val="231F20"/>
          <w:w w:val="105"/>
          <w:sz w:val="22"/>
          <w:szCs w:val="22"/>
        </w:rPr>
        <w:t xml:space="preserve">ticular attention to the materials with which these shoes were made. </w:t>
      </w:r>
      <w:r w:rsidRPr="00880CAE">
        <w:rPr>
          <w:rFonts w:ascii="Arial" w:hAnsi="Arial" w:cs="Arial"/>
          <w:color w:val="231F20"/>
          <w:spacing w:val="-6"/>
          <w:w w:val="105"/>
          <w:sz w:val="22"/>
          <w:szCs w:val="22"/>
        </w:rPr>
        <w:t xml:space="preserve">We </w:t>
      </w:r>
      <w:r w:rsidRPr="00880CAE">
        <w:rPr>
          <w:rFonts w:ascii="Arial" w:hAnsi="Arial" w:cs="Arial"/>
          <w:color w:val="231F20"/>
          <w:w w:val="105"/>
          <w:sz w:val="22"/>
          <w:szCs w:val="22"/>
        </w:rPr>
        <w:t>learn about calamanco,</w:t>
      </w:r>
      <w:r w:rsidRPr="00880CAE">
        <w:rPr>
          <w:rFonts w:ascii="Arial" w:hAnsi="Arial" w:cs="Arial"/>
          <w:color w:val="231F20"/>
          <w:spacing w:val="49"/>
          <w:w w:val="105"/>
          <w:sz w:val="22"/>
          <w:szCs w:val="22"/>
        </w:rPr>
        <w:t xml:space="preserve"> </w:t>
      </w:r>
      <w:r w:rsidRPr="00880CAE">
        <w:rPr>
          <w:rFonts w:ascii="Arial" w:hAnsi="Arial" w:cs="Arial"/>
          <w:color w:val="231F20"/>
          <w:w w:val="105"/>
          <w:sz w:val="22"/>
          <w:szCs w:val="22"/>
        </w:rPr>
        <w:t>a</w:t>
      </w:r>
      <w:r w:rsidRPr="00880CAE">
        <w:rPr>
          <w:rFonts w:ascii="Arial" w:hAnsi="Arial" w:cs="Arial"/>
          <w:color w:val="231F20"/>
          <w:spacing w:val="-7"/>
          <w:w w:val="105"/>
          <w:sz w:val="22"/>
          <w:szCs w:val="22"/>
        </w:rPr>
        <w:t xml:space="preserve"> </w:t>
      </w:r>
      <w:r w:rsidRPr="00880CAE">
        <w:rPr>
          <w:rFonts w:ascii="Arial" w:hAnsi="Arial" w:cs="Arial"/>
          <w:color w:val="231F20"/>
          <w:w w:val="105"/>
          <w:sz w:val="22"/>
          <w:szCs w:val="22"/>
        </w:rPr>
        <w:t>worsted</w:t>
      </w:r>
      <w:r w:rsidRPr="00880CAE">
        <w:rPr>
          <w:rFonts w:ascii="Arial" w:hAnsi="Arial" w:cs="Arial"/>
          <w:color w:val="231F20"/>
          <w:spacing w:val="-1"/>
          <w:w w:val="105"/>
          <w:sz w:val="22"/>
          <w:szCs w:val="22"/>
        </w:rPr>
        <w:t xml:space="preserve"> </w:t>
      </w:r>
      <w:r w:rsidRPr="00880CAE">
        <w:rPr>
          <w:rFonts w:ascii="Arial" w:hAnsi="Arial" w:cs="Arial"/>
          <w:color w:val="231F20"/>
          <w:w w:val="105"/>
          <w:sz w:val="22"/>
          <w:szCs w:val="22"/>
        </w:rPr>
        <w:t>with</w:t>
      </w:r>
      <w:r w:rsidRPr="00880CAE">
        <w:rPr>
          <w:rFonts w:ascii="Arial" w:hAnsi="Arial" w:cs="Arial"/>
          <w:color w:val="231F20"/>
          <w:spacing w:val="-3"/>
          <w:w w:val="105"/>
          <w:sz w:val="22"/>
          <w:szCs w:val="22"/>
        </w:rPr>
        <w:t xml:space="preserve"> </w:t>
      </w:r>
      <w:r w:rsidRPr="00880CAE">
        <w:rPr>
          <w:rFonts w:ascii="Arial" w:hAnsi="Arial" w:cs="Arial"/>
          <w:color w:val="231F20"/>
          <w:w w:val="105"/>
          <w:sz w:val="22"/>
          <w:szCs w:val="22"/>
        </w:rPr>
        <w:t>a</w:t>
      </w:r>
      <w:r w:rsidRPr="00880CAE">
        <w:rPr>
          <w:rFonts w:ascii="Arial" w:hAnsi="Arial" w:cs="Arial"/>
          <w:color w:val="231F20"/>
          <w:spacing w:val="-1"/>
          <w:w w:val="105"/>
          <w:sz w:val="22"/>
          <w:szCs w:val="22"/>
        </w:rPr>
        <w:t xml:space="preserve"> </w:t>
      </w:r>
      <w:r w:rsidRPr="00880CAE">
        <w:rPr>
          <w:rFonts w:ascii="Arial" w:hAnsi="Arial" w:cs="Arial"/>
          <w:color w:val="231F20"/>
          <w:w w:val="105"/>
          <w:sz w:val="22"/>
          <w:szCs w:val="22"/>
        </w:rPr>
        <w:t>glazed</w:t>
      </w:r>
      <w:r w:rsidRPr="00880CAE">
        <w:rPr>
          <w:rFonts w:ascii="Arial" w:hAnsi="Arial" w:cs="Arial"/>
          <w:color w:val="231F20"/>
          <w:spacing w:val="-3"/>
          <w:w w:val="105"/>
          <w:sz w:val="22"/>
          <w:szCs w:val="22"/>
        </w:rPr>
        <w:t xml:space="preserve"> </w:t>
      </w:r>
      <w:r w:rsidRPr="00880CAE">
        <w:rPr>
          <w:rFonts w:ascii="Arial" w:hAnsi="Arial" w:cs="Arial"/>
          <w:color w:val="231F20"/>
          <w:w w:val="105"/>
          <w:sz w:val="22"/>
          <w:szCs w:val="22"/>
        </w:rPr>
        <w:t>surface</w:t>
      </w:r>
      <w:r w:rsidRPr="00880CAE">
        <w:rPr>
          <w:rFonts w:ascii="Arial" w:hAnsi="Arial" w:cs="Arial"/>
          <w:color w:val="231F20"/>
          <w:spacing w:val="-2"/>
          <w:w w:val="105"/>
          <w:sz w:val="22"/>
          <w:szCs w:val="22"/>
        </w:rPr>
        <w:t xml:space="preserve"> </w:t>
      </w:r>
      <w:r w:rsidRPr="00880CAE">
        <w:rPr>
          <w:rFonts w:ascii="Arial" w:hAnsi="Arial" w:cs="Arial"/>
          <w:color w:val="231F20"/>
          <w:w w:val="105"/>
          <w:sz w:val="22"/>
          <w:szCs w:val="22"/>
        </w:rPr>
        <w:t>created</w:t>
      </w:r>
      <w:r w:rsidRPr="00880CAE">
        <w:rPr>
          <w:rFonts w:ascii="Arial" w:hAnsi="Arial" w:cs="Arial"/>
          <w:color w:val="231F20"/>
          <w:spacing w:val="-2"/>
          <w:w w:val="105"/>
          <w:sz w:val="22"/>
          <w:szCs w:val="22"/>
        </w:rPr>
        <w:t xml:space="preserve"> </w:t>
      </w:r>
      <w:r w:rsidRPr="00880CAE">
        <w:rPr>
          <w:rFonts w:ascii="Arial" w:hAnsi="Arial" w:cs="Arial"/>
          <w:color w:val="231F20"/>
          <w:w w:val="105"/>
          <w:sz w:val="22"/>
          <w:szCs w:val="22"/>
        </w:rPr>
        <w:t>by</w:t>
      </w:r>
      <w:r w:rsidRPr="00880CAE">
        <w:rPr>
          <w:rFonts w:ascii="Arial" w:hAnsi="Arial" w:cs="Arial"/>
          <w:color w:val="231F20"/>
          <w:spacing w:val="-4"/>
          <w:w w:val="105"/>
          <w:sz w:val="22"/>
          <w:szCs w:val="22"/>
        </w:rPr>
        <w:t xml:space="preserve"> </w:t>
      </w:r>
      <w:r w:rsidRPr="00880CAE">
        <w:rPr>
          <w:rFonts w:ascii="Arial" w:hAnsi="Arial" w:cs="Arial"/>
          <w:color w:val="231F20"/>
          <w:w w:val="105"/>
          <w:sz w:val="22"/>
          <w:szCs w:val="22"/>
        </w:rPr>
        <w:t>forcing the</w:t>
      </w:r>
      <w:r w:rsidRPr="00880CAE">
        <w:rPr>
          <w:rFonts w:ascii="Arial" w:hAnsi="Arial" w:cs="Arial"/>
          <w:color w:val="231F20"/>
          <w:spacing w:val="-2"/>
          <w:w w:val="105"/>
          <w:sz w:val="22"/>
          <w:szCs w:val="22"/>
        </w:rPr>
        <w:t xml:space="preserve"> </w:t>
      </w:r>
      <w:r w:rsidRPr="00880CAE">
        <w:rPr>
          <w:rFonts w:ascii="Arial" w:hAnsi="Arial" w:cs="Arial"/>
          <w:color w:val="231F20"/>
          <w:w w:val="105"/>
          <w:sz w:val="22"/>
          <w:szCs w:val="22"/>
        </w:rPr>
        <w:t>wool</w:t>
      </w:r>
      <w:r w:rsidRPr="00880CAE">
        <w:rPr>
          <w:rFonts w:ascii="Arial" w:hAnsi="Arial" w:cs="Arial"/>
          <w:color w:val="231F20"/>
          <w:spacing w:val="-2"/>
          <w:w w:val="105"/>
          <w:sz w:val="22"/>
          <w:szCs w:val="22"/>
        </w:rPr>
        <w:t xml:space="preserve"> </w:t>
      </w:r>
      <w:r w:rsidRPr="00880CAE">
        <w:rPr>
          <w:rFonts w:ascii="Arial" w:hAnsi="Arial" w:cs="Arial"/>
          <w:color w:val="231F20"/>
          <w:w w:val="105"/>
          <w:sz w:val="22"/>
          <w:szCs w:val="22"/>
        </w:rPr>
        <w:t>through hot</w:t>
      </w:r>
      <w:r w:rsidRPr="00880CAE">
        <w:rPr>
          <w:rFonts w:ascii="Arial" w:hAnsi="Arial" w:cs="Arial"/>
          <w:color w:val="231F20"/>
          <w:spacing w:val="-3"/>
          <w:w w:val="105"/>
          <w:sz w:val="22"/>
          <w:szCs w:val="22"/>
        </w:rPr>
        <w:t xml:space="preserve"> </w:t>
      </w:r>
      <w:r w:rsidRPr="00880CAE">
        <w:rPr>
          <w:rFonts w:ascii="Arial" w:hAnsi="Arial" w:cs="Arial"/>
          <w:color w:val="231F20"/>
          <w:w w:val="105"/>
          <w:sz w:val="22"/>
          <w:szCs w:val="22"/>
        </w:rPr>
        <w:t>rollers,</w:t>
      </w:r>
      <w:r w:rsidRPr="00880CAE">
        <w:rPr>
          <w:rFonts w:ascii="Arial" w:hAnsi="Arial" w:cs="Arial"/>
          <w:color w:val="231F20"/>
          <w:spacing w:val="-3"/>
          <w:w w:val="105"/>
          <w:sz w:val="22"/>
          <w:szCs w:val="22"/>
        </w:rPr>
        <w:t xml:space="preserve"> </w:t>
      </w:r>
      <w:r w:rsidRPr="00880CAE">
        <w:rPr>
          <w:rFonts w:ascii="Arial" w:hAnsi="Arial" w:cs="Arial"/>
          <w:color w:val="231F20"/>
          <w:w w:val="105"/>
          <w:sz w:val="22"/>
          <w:szCs w:val="22"/>
        </w:rPr>
        <w:t>which</w:t>
      </w:r>
      <w:r w:rsidRPr="00880CAE">
        <w:rPr>
          <w:rFonts w:ascii="Arial" w:hAnsi="Arial" w:cs="Arial"/>
          <w:color w:val="231F20"/>
          <w:spacing w:val="-2"/>
          <w:w w:val="105"/>
          <w:sz w:val="22"/>
          <w:szCs w:val="22"/>
        </w:rPr>
        <w:t xml:space="preserve"> </w:t>
      </w:r>
      <w:r w:rsidRPr="00880CAE">
        <w:rPr>
          <w:rFonts w:ascii="Arial" w:hAnsi="Arial" w:cs="Arial"/>
          <w:color w:val="231F20"/>
          <w:w w:val="105"/>
          <w:sz w:val="22"/>
          <w:szCs w:val="22"/>
        </w:rPr>
        <w:t>was</w:t>
      </w:r>
      <w:r w:rsidRPr="00880CAE">
        <w:rPr>
          <w:rFonts w:ascii="Arial" w:hAnsi="Arial" w:cs="Arial"/>
          <w:color w:val="231F20"/>
          <w:spacing w:val="-2"/>
          <w:w w:val="105"/>
          <w:sz w:val="22"/>
          <w:szCs w:val="22"/>
        </w:rPr>
        <w:t xml:space="preserve"> </w:t>
      </w:r>
      <w:r w:rsidRPr="00880CAE">
        <w:rPr>
          <w:rFonts w:ascii="Arial" w:hAnsi="Arial" w:cs="Arial"/>
          <w:color w:val="231F20"/>
          <w:w w:val="105"/>
          <w:sz w:val="22"/>
          <w:szCs w:val="22"/>
        </w:rPr>
        <w:t>one</w:t>
      </w:r>
      <w:r w:rsidRPr="00880CAE">
        <w:rPr>
          <w:rFonts w:ascii="Arial" w:hAnsi="Arial" w:cs="Arial"/>
          <w:color w:val="231F20"/>
          <w:spacing w:val="-2"/>
          <w:w w:val="105"/>
          <w:sz w:val="22"/>
          <w:szCs w:val="22"/>
        </w:rPr>
        <w:t xml:space="preserve"> </w:t>
      </w:r>
      <w:r w:rsidRPr="00880CAE">
        <w:rPr>
          <w:rFonts w:ascii="Arial" w:hAnsi="Arial" w:cs="Arial"/>
          <w:color w:val="231F20"/>
          <w:w w:val="105"/>
          <w:sz w:val="22"/>
          <w:szCs w:val="22"/>
        </w:rPr>
        <w:t>of the</w:t>
      </w:r>
      <w:r w:rsidRPr="00880CAE">
        <w:rPr>
          <w:rFonts w:ascii="Arial" w:hAnsi="Arial" w:cs="Arial"/>
          <w:color w:val="231F20"/>
          <w:spacing w:val="-6"/>
          <w:w w:val="105"/>
          <w:sz w:val="22"/>
          <w:szCs w:val="22"/>
        </w:rPr>
        <w:t xml:space="preserve"> </w:t>
      </w:r>
      <w:r w:rsidRPr="00880CAE">
        <w:rPr>
          <w:rFonts w:ascii="Arial" w:hAnsi="Arial" w:cs="Arial"/>
          <w:color w:val="231F20"/>
          <w:w w:val="105"/>
          <w:sz w:val="22"/>
          <w:szCs w:val="22"/>
        </w:rPr>
        <w:t>most</w:t>
      </w:r>
      <w:r w:rsidRPr="00880CAE">
        <w:rPr>
          <w:rFonts w:ascii="Arial" w:hAnsi="Arial" w:cs="Arial"/>
          <w:color w:val="231F20"/>
          <w:spacing w:val="-6"/>
          <w:w w:val="105"/>
          <w:sz w:val="22"/>
          <w:szCs w:val="22"/>
        </w:rPr>
        <w:t xml:space="preserve"> </w:t>
      </w:r>
      <w:r w:rsidRPr="00880CAE">
        <w:rPr>
          <w:rFonts w:ascii="Arial" w:hAnsi="Arial" w:cs="Arial"/>
          <w:color w:val="231F20"/>
          <w:w w:val="105"/>
          <w:sz w:val="22"/>
          <w:szCs w:val="22"/>
        </w:rPr>
        <w:t>popular</w:t>
      </w:r>
      <w:r w:rsidRPr="00880CAE">
        <w:rPr>
          <w:rFonts w:ascii="Arial" w:hAnsi="Arial" w:cs="Arial"/>
          <w:color w:val="231F20"/>
          <w:spacing w:val="-5"/>
          <w:w w:val="105"/>
          <w:sz w:val="22"/>
          <w:szCs w:val="22"/>
        </w:rPr>
        <w:t xml:space="preserve"> </w:t>
      </w:r>
      <w:r w:rsidRPr="00880CAE">
        <w:rPr>
          <w:rFonts w:ascii="Arial" w:hAnsi="Arial" w:cs="Arial"/>
          <w:color w:val="231F20"/>
          <w:w w:val="105"/>
          <w:sz w:val="22"/>
          <w:szCs w:val="22"/>
        </w:rPr>
        <w:t>materials</w:t>
      </w:r>
      <w:r w:rsidRPr="00880CAE">
        <w:rPr>
          <w:rFonts w:ascii="Arial" w:hAnsi="Arial" w:cs="Arial"/>
          <w:color w:val="231F20"/>
          <w:spacing w:val="-6"/>
          <w:w w:val="105"/>
          <w:sz w:val="22"/>
          <w:szCs w:val="22"/>
        </w:rPr>
        <w:t xml:space="preserve"> </w:t>
      </w:r>
      <w:r w:rsidRPr="00880CAE">
        <w:rPr>
          <w:rFonts w:ascii="Arial" w:hAnsi="Arial" w:cs="Arial"/>
          <w:color w:val="231F20"/>
          <w:w w:val="105"/>
          <w:sz w:val="22"/>
          <w:szCs w:val="22"/>
        </w:rPr>
        <w:t>for</w:t>
      </w:r>
      <w:r w:rsidRPr="00880CAE">
        <w:rPr>
          <w:rFonts w:ascii="Arial" w:hAnsi="Arial" w:cs="Arial"/>
          <w:color w:val="231F20"/>
          <w:spacing w:val="-6"/>
          <w:w w:val="105"/>
          <w:sz w:val="22"/>
          <w:szCs w:val="22"/>
        </w:rPr>
        <w:t xml:space="preserve"> </w:t>
      </w:r>
      <w:r w:rsidRPr="00880CAE">
        <w:rPr>
          <w:rFonts w:ascii="Arial" w:hAnsi="Arial" w:cs="Arial"/>
          <w:color w:val="231F20"/>
          <w:w w:val="105"/>
          <w:sz w:val="22"/>
          <w:szCs w:val="22"/>
        </w:rPr>
        <w:t>women</w:t>
      </w:r>
      <w:r w:rsidRPr="00880CAE">
        <w:rPr>
          <w:rFonts w:ascii="Arial" w:hAnsi="Arial" w:cs="Arial"/>
          <w:color w:val="231F20"/>
          <w:w w:val="105"/>
          <w:sz w:val="22"/>
          <w:szCs w:val="22"/>
        </w:rPr>
        <w:t>’</w:t>
      </w:r>
      <w:r w:rsidRPr="00880CAE">
        <w:rPr>
          <w:rFonts w:ascii="Arial" w:hAnsi="Arial" w:cs="Arial"/>
          <w:color w:val="231F20"/>
          <w:w w:val="105"/>
          <w:sz w:val="22"/>
          <w:szCs w:val="22"/>
        </w:rPr>
        <w:t>s</w:t>
      </w:r>
      <w:r w:rsidRPr="00880CAE">
        <w:rPr>
          <w:rFonts w:ascii="Arial" w:hAnsi="Arial" w:cs="Arial"/>
          <w:color w:val="231F20"/>
          <w:spacing w:val="-6"/>
          <w:w w:val="105"/>
          <w:sz w:val="22"/>
          <w:szCs w:val="22"/>
        </w:rPr>
        <w:t xml:space="preserve"> </w:t>
      </w:r>
      <w:r w:rsidRPr="00880CAE">
        <w:rPr>
          <w:rFonts w:ascii="Arial" w:hAnsi="Arial" w:cs="Arial"/>
          <w:color w:val="231F20"/>
          <w:w w:val="105"/>
          <w:sz w:val="22"/>
          <w:szCs w:val="22"/>
        </w:rPr>
        <w:t>shoes</w:t>
      </w:r>
      <w:r w:rsidRPr="00880CAE">
        <w:rPr>
          <w:rFonts w:ascii="Arial" w:hAnsi="Arial" w:cs="Arial"/>
          <w:color w:val="231F20"/>
          <w:spacing w:val="-6"/>
          <w:w w:val="105"/>
          <w:sz w:val="22"/>
          <w:szCs w:val="22"/>
        </w:rPr>
        <w:t xml:space="preserve"> </w:t>
      </w:r>
      <w:r w:rsidRPr="00880CAE">
        <w:rPr>
          <w:rFonts w:ascii="Arial" w:hAnsi="Arial" w:cs="Arial"/>
          <w:color w:val="231F20"/>
          <w:w w:val="105"/>
          <w:sz w:val="22"/>
          <w:szCs w:val="22"/>
        </w:rPr>
        <w:t>in</w:t>
      </w:r>
      <w:r w:rsidRPr="00880CAE">
        <w:rPr>
          <w:rFonts w:ascii="Arial" w:hAnsi="Arial" w:cs="Arial"/>
          <w:color w:val="231F20"/>
          <w:spacing w:val="-5"/>
          <w:w w:val="105"/>
          <w:sz w:val="22"/>
          <w:szCs w:val="22"/>
        </w:rPr>
        <w:t xml:space="preserve"> </w:t>
      </w:r>
      <w:r w:rsidRPr="00880CAE">
        <w:rPr>
          <w:rFonts w:ascii="Arial" w:hAnsi="Arial" w:cs="Arial"/>
          <w:color w:val="231F20"/>
          <w:w w:val="105"/>
          <w:sz w:val="22"/>
          <w:szCs w:val="22"/>
        </w:rPr>
        <w:t>this</w:t>
      </w:r>
      <w:r w:rsidRPr="00880CAE">
        <w:rPr>
          <w:rFonts w:ascii="Arial" w:hAnsi="Arial" w:cs="Arial"/>
          <w:color w:val="231F20"/>
          <w:spacing w:val="-6"/>
          <w:w w:val="105"/>
          <w:sz w:val="22"/>
          <w:szCs w:val="22"/>
        </w:rPr>
        <w:t xml:space="preserve"> </w:t>
      </w:r>
      <w:r w:rsidRPr="00880CAE">
        <w:rPr>
          <w:rFonts w:ascii="Arial" w:hAnsi="Arial" w:cs="Arial"/>
          <w:color w:val="231F20"/>
          <w:w w:val="105"/>
          <w:sz w:val="22"/>
          <w:szCs w:val="22"/>
        </w:rPr>
        <w:t>perio</w:t>
      </w:r>
      <w:r w:rsidRPr="00880CAE">
        <w:rPr>
          <w:rFonts w:ascii="Arial" w:hAnsi="Arial" w:cs="Arial"/>
          <w:color w:val="231F20"/>
          <w:w w:val="105"/>
          <w:sz w:val="22"/>
          <w:szCs w:val="22"/>
        </w:rPr>
        <w:t>d.</w:t>
      </w:r>
      <w:r w:rsidRPr="00880CAE">
        <w:rPr>
          <w:rFonts w:ascii="Arial" w:hAnsi="Arial" w:cs="Arial"/>
          <w:color w:val="231F20"/>
          <w:spacing w:val="-6"/>
          <w:w w:val="105"/>
          <w:sz w:val="22"/>
          <w:szCs w:val="22"/>
        </w:rPr>
        <w:t xml:space="preserve"> </w:t>
      </w:r>
      <w:r w:rsidRPr="00880CAE">
        <w:rPr>
          <w:rFonts w:ascii="Arial" w:hAnsi="Arial" w:cs="Arial"/>
          <w:color w:val="231F20"/>
          <w:w w:val="105"/>
          <w:sz w:val="22"/>
          <w:szCs w:val="22"/>
        </w:rPr>
        <w:t>The</w:t>
      </w:r>
      <w:r w:rsidRPr="00880CAE">
        <w:rPr>
          <w:rFonts w:ascii="Arial" w:hAnsi="Arial" w:cs="Arial"/>
          <w:color w:val="231F20"/>
          <w:spacing w:val="-5"/>
          <w:w w:val="105"/>
          <w:sz w:val="22"/>
          <w:szCs w:val="22"/>
        </w:rPr>
        <w:t xml:space="preserve"> </w:t>
      </w:r>
      <w:r w:rsidRPr="00880CAE">
        <w:rPr>
          <w:rFonts w:ascii="Arial" w:hAnsi="Arial" w:cs="Arial"/>
          <w:color w:val="231F20"/>
          <w:w w:val="105"/>
          <w:sz w:val="22"/>
          <w:szCs w:val="22"/>
        </w:rPr>
        <w:t>book</w:t>
      </w:r>
      <w:r w:rsidRPr="00880CAE">
        <w:rPr>
          <w:rFonts w:ascii="Arial" w:hAnsi="Arial" w:cs="Arial"/>
          <w:color w:val="231F20"/>
          <w:spacing w:val="-5"/>
          <w:w w:val="105"/>
          <w:sz w:val="22"/>
          <w:szCs w:val="22"/>
        </w:rPr>
        <w:t xml:space="preserve"> </w:t>
      </w:r>
      <w:r w:rsidRPr="00880CAE">
        <w:rPr>
          <w:rFonts w:ascii="Arial" w:hAnsi="Arial" w:cs="Arial"/>
          <w:color w:val="231F20"/>
          <w:w w:val="105"/>
          <w:sz w:val="22"/>
          <w:szCs w:val="22"/>
        </w:rPr>
        <w:t>focuses</w:t>
      </w:r>
      <w:r w:rsidRPr="00880CAE">
        <w:rPr>
          <w:rFonts w:ascii="Arial" w:hAnsi="Arial" w:cs="Arial"/>
          <w:color w:val="231F20"/>
          <w:spacing w:val="-5"/>
          <w:w w:val="105"/>
          <w:sz w:val="22"/>
          <w:szCs w:val="22"/>
        </w:rPr>
        <w:t xml:space="preserve"> </w:t>
      </w:r>
      <w:r w:rsidRPr="00880CAE">
        <w:rPr>
          <w:rFonts w:ascii="Arial" w:hAnsi="Arial" w:cs="Arial"/>
          <w:color w:val="231F20"/>
          <w:w w:val="105"/>
          <w:sz w:val="22"/>
          <w:szCs w:val="22"/>
        </w:rPr>
        <w:t>on</w:t>
      </w:r>
      <w:r w:rsidRPr="00880CAE">
        <w:rPr>
          <w:rFonts w:ascii="Arial" w:hAnsi="Arial" w:cs="Arial"/>
          <w:color w:val="231F20"/>
          <w:spacing w:val="-6"/>
          <w:w w:val="105"/>
          <w:sz w:val="22"/>
          <w:szCs w:val="22"/>
        </w:rPr>
        <w:t xml:space="preserve"> </w:t>
      </w:r>
      <w:r w:rsidRPr="00880CAE">
        <w:rPr>
          <w:rFonts w:ascii="Arial" w:hAnsi="Arial" w:cs="Arial"/>
          <w:color w:val="231F20"/>
          <w:w w:val="105"/>
          <w:sz w:val="22"/>
          <w:szCs w:val="22"/>
        </w:rPr>
        <w:t>both</w:t>
      </w:r>
      <w:r w:rsidRPr="00880CAE">
        <w:rPr>
          <w:rFonts w:ascii="Arial" w:hAnsi="Arial" w:cs="Arial"/>
          <w:color w:val="231F20"/>
          <w:spacing w:val="-5"/>
          <w:w w:val="105"/>
          <w:sz w:val="22"/>
          <w:szCs w:val="22"/>
        </w:rPr>
        <w:t xml:space="preserve"> </w:t>
      </w:r>
      <w:r w:rsidRPr="00880CAE">
        <w:rPr>
          <w:rFonts w:ascii="Arial" w:hAnsi="Arial" w:cs="Arial"/>
          <w:color w:val="231F20"/>
          <w:w w:val="105"/>
          <w:sz w:val="22"/>
          <w:szCs w:val="22"/>
        </w:rPr>
        <w:t>production and consumption, and in particular on the relationship between customer and producer. The arte</w:t>
      </w:r>
      <w:r w:rsidRPr="00880CAE">
        <w:rPr>
          <w:rFonts w:ascii="Arial" w:hAnsi="Arial" w:cs="Arial"/>
          <w:color w:val="231F20"/>
          <w:w w:val="105"/>
          <w:sz w:val="22"/>
          <w:szCs w:val="22"/>
        </w:rPr>
        <w:t>fact</w:t>
      </w:r>
      <w:r w:rsidRPr="00880CAE">
        <w:rPr>
          <w:rFonts w:ascii="Arial" w:hAnsi="Arial" w:cs="Arial"/>
          <w:color w:val="231F20"/>
          <w:spacing w:val="-8"/>
          <w:w w:val="105"/>
          <w:sz w:val="22"/>
          <w:szCs w:val="22"/>
        </w:rPr>
        <w:t xml:space="preserve"> </w:t>
      </w:r>
      <w:r w:rsidRPr="00880CAE">
        <w:rPr>
          <w:rFonts w:ascii="Arial" w:hAnsi="Arial" w:cs="Arial"/>
          <w:color w:val="231F20"/>
          <w:w w:val="105"/>
          <w:sz w:val="22"/>
          <w:szCs w:val="22"/>
        </w:rPr>
        <w:t>of</w:t>
      </w:r>
      <w:r w:rsidRPr="00880CAE">
        <w:rPr>
          <w:rFonts w:ascii="Arial" w:hAnsi="Arial" w:cs="Arial"/>
          <w:color w:val="231F20"/>
          <w:spacing w:val="-8"/>
          <w:w w:val="105"/>
          <w:sz w:val="22"/>
          <w:szCs w:val="22"/>
        </w:rPr>
        <w:t xml:space="preserve"> </w:t>
      </w:r>
      <w:r w:rsidRPr="00880CAE">
        <w:rPr>
          <w:rFonts w:ascii="Arial" w:hAnsi="Arial" w:cs="Arial"/>
          <w:color w:val="231F20"/>
          <w:w w:val="105"/>
          <w:sz w:val="22"/>
          <w:szCs w:val="22"/>
        </w:rPr>
        <w:t>the</w:t>
      </w:r>
      <w:r w:rsidRPr="00880CAE">
        <w:rPr>
          <w:rFonts w:ascii="Arial" w:hAnsi="Arial" w:cs="Arial"/>
          <w:color w:val="231F20"/>
          <w:spacing w:val="-6"/>
          <w:w w:val="105"/>
          <w:sz w:val="22"/>
          <w:szCs w:val="22"/>
        </w:rPr>
        <w:t xml:space="preserve"> </w:t>
      </w:r>
      <w:r w:rsidRPr="00880CAE">
        <w:rPr>
          <w:rFonts w:ascii="Arial" w:hAnsi="Arial" w:cs="Arial"/>
          <w:color w:val="231F20"/>
          <w:w w:val="105"/>
          <w:sz w:val="22"/>
          <w:szCs w:val="22"/>
        </w:rPr>
        <w:t>shoe</w:t>
      </w:r>
      <w:r w:rsidRPr="00880CAE">
        <w:rPr>
          <w:rFonts w:ascii="Arial" w:hAnsi="Arial" w:cs="Arial"/>
          <w:color w:val="231F20"/>
          <w:spacing w:val="-8"/>
          <w:w w:val="105"/>
          <w:sz w:val="22"/>
          <w:szCs w:val="22"/>
        </w:rPr>
        <w:t xml:space="preserve"> </w:t>
      </w:r>
      <w:r w:rsidRPr="00880CAE">
        <w:rPr>
          <w:rFonts w:ascii="Arial" w:hAnsi="Arial" w:cs="Arial"/>
          <w:color w:val="231F20"/>
          <w:w w:val="105"/>
          <w:sz w:val="22"/>
          <w:szCs w:val="22"/>
        </w:rPr>
        <w:t>is</w:t>
      </w:r>
      <w:r w:rsidRPr="00880CAE">
        <w:rPr>
          <w:rFonts w:ascii="Arial" w:hAnsi="Arial" w:cs="Arial"/>
          <w:color w:val="231F20"/>
          <w:spacing w:val="-8"/>
          <w:w w:val="105"/>
          <w:sz w:val="22"/>
          <w:szCs w:val="22"/>
        </w:rPr>
        <w:t xml:space="preserve"> </w:t>
      </w:r>
      <w:r w:rsidRPr="00880CAE">
        <w:rPr>
          <w:rFonts w:ascii="Arial" w:hAnsi="Arial" w:cs="Arial"/>
          <w:color w:val="231F20"/>
          <w:w w:val="105"/>
          <w:sz w:val="22"/>
          <w:szCs w:val="22"/>
        </w:rPr>
        <w:t>considered</w:t>
      </w:r>
      <w:r w:rsidRPr="00880CAE">
        <w:rPr>
          <w:rFonts w:ascii="Arial" w:hAnsi="Arial" w:cs="Arial"/>
          <w:color w:val="231F20"/>
          <w:spacing w:val="-9"/>
          <w:w w:val="105"/>
          <w:sz w:val="22"/>
          <w:szCs w:val="22"/>
        </w:rPr>
        <w:t xml:space="preserve"> </w:t>
      </w:r>
      <w:r w:rsidRPr="00880CAE">
        <w:rPr>
          <w:rFonts w:ascii="Arial" w:hAnsi="Arial" w:cs="Arial"/>
          <w:color w:val="231F20"/>
          <w:w w:val="105"/>
          <w:sz w:val="22"/>
          <w:szCs w:val="22"/>
        </w:rPr>
        <w:t>visually</w:t>
      </w:r>
      <w:r w:rsidRPr="00880CAE">
        <w:rPr>
          <w:rFonts w:ascii="Arial" w:hAnsi="Arial" w:cs="Arial"/>
          <w:color w:val="231F20"/>
          <w:spacing w:val="-10"/>
          <w:w w:val="105"/>
          <w:sz w:val="22"/>
          <w:szCs w:val="22"/>
        </w:rPr>
        <w:t xml:space="preserve"> </w:t>
      </w:r>
      <w:r w:rsidRPr="00880CAE">
        <w:rPr>
          <w:rFonts w:ascii="Arial" w:hAnsi="Arial" w:cs="Arial"/>
          <w:color w:val="231F20"/>
          <w:w w:val="105"/>
          <w:sz w:val="22"/>
          <w:szCs w:val="22"/>
        </w:rPr>
        <w:t>and</w:t>
      </w:r>
      <w:r w:rsidRPr="00880CAE">
        <w:rPr>
          <w:rFonts w:ascii="Arial" w:hAnsi="Arial" w:cs="Arial"/>
          <w:color w:val="231F20"/>
          <w:spacing w:val="-8"/>
          <w:w w:val="105"/>
          <w:sz w:val="22"/>
          <w:szCs w:val="22"/>
        </w:rPr>
        <w:t xml:space="preserve"> </w:t>
      </w:r>
      <w:r w:rsidRPr="00880CAE">
        <w:rPr>
          <w:rFonts w:ascii="Arial" w:hAnsi="Arial" w:cs="Arial"/>
          <w:color w:val="231F20"/>
          <w:spacing w:val="-3"/>
          <w:w w:val="105"/>
          <w:sz w:val="22"/>
          <w:szCs w:val="22"/>
        </w:rPr>
        <w:t>symbolically,</w:t>
      </w:r>
      <w:r w:rsidRPr="00880CAE">
        <w:rPr>
          <w:rFonts w:ascii="Arial" w:hAnsi="Arial" w:cs="Arial"/>
          <w:color w:val="231F20"/>
          <w:spacing w:val="-8"/>
          <w:w w:val="105"/>
          <w:sz w:val="22"/>
          <w:szCs w:val="22"/>
        </w:rPr>
        <w:t xml:space="preserve"> </w:t>
      </w:r>
      <w:r w:rsidRPr="00880CAE">
        <w:rPr>
          <w:rFonts w:ascii="Arial" w:hAnsi="Arial" w:cs="Arial"/>
          <w:color w:val="231F20"/>
          <w:w w:val="105"/>
          <w:sz w:val="22"/>
          <w:szCs w:val="22"/>
        </w:rPr>
        <w:t>but</w:t>
      </w:r>
      <w:r w:rsidRPr="00880CAE">
        <w:rPr>
          <w:rFonts w:ascii="Arial" w:hAnsi="Arial" w:cs="Arial"/>
          <w:color w:val="231F20"/>
          <w:spacing w:val="-7"/>
          <w:w w:val="105"/>
          <w:sz w:val="22"/>
          <w:szCs w:val="22"/>
        </w:rPr>
        <w:t xml:space="preserve"> </w:t>
      </w:r>
      <w:r w:rsidRPr="00880CAE">
        <w:rPr>
          <w:rFonts w:ascii="Arial" w:hAnsi="Arial" w:cs="Arial"/>
          <w:color w:val="231F20"/>
          <w:spacing w:val="-3"/>
          <w:w w:val="105"/>
          <w:sz w:val="22"/>
          <w:szCs w:val="22"/>
        </w:rPr>
        <w:t>we</w:t>
      </w:r>
      <w:r w:rsidRPr="00880CAE">
        <w:rPr>
          <w:rFonts w:ascii="Arial" w:hAnsi="Arial" w:cs="Arial"/>
          <w:color w:val="231F20"/>
          <w:spacing w:val="-8"/>
          <w:w w:val="105"/>
          <w:sz w:val="22"/>
          <w:szCs w:val="22"/>
        </w:rPr>
        <w:t xml:space="preserve"> </w:t>
      </w:r>
      <w:r w:rsidRPr="00880CAE">
        <w:rPr>
          <w:rFonts w:ascii="Arial" w:hAnsi="Arial" w:cs="Arial"/>
          <w:color w:val="231F20"/>
          <w:w w:val="105"/>
          <w:sz w:val="22"/>
          <w:szCs w:val="22"/>
        </w:rPr>
        <w:t>could</w:t>
      </w:r>
      <w:r w:rsidRPr="00880CAE">
        <w:rPr>
          <w:rFonts w:ascii="Arial" w:hAnsi="Arial" w:cs="Arial"/>
          <w:color w:val="231F20"/>
          <w:spacing w:val="-7"/>
          <w:w w:val="105"/>
          <w:sz w:val="22"/>
          <w:szCs w:val="22"/>
        </w:rPr>
        <w:t xml:space="preserve"> </w:t>
      </w:r>
      <w:r w:rsidRPr="00880CAE">
        <w:rPr>
          <w:rFonts w:ascii="Arial" w:hAnsi="Arial" w:cs="Arial"/>
          <w:color w:val="231F20"/>
          <w:w w:val="105"/>
          <w:sz w:val="22"/>
          <w:szCs w:val="22"/>
        </w:rPr>
        <w:t>perhaps</w:t>
      </w:r>
      <w:r w:rsidRPr="00880CAE">
        <w:rPr>
          <w:rFonts w:ascii="Arial" w:hAnsi="Arial" w:cs="Arial"/>
          <w:color w:val="231F20"/>
          <w:spacing w:val="-6"/>
          <w:w w:val="105"/>
          <w:sz w:val="22"/>
          <w:szCs w:val="22"/>
        </w:rPr>
        <w:t xml:space="preserve"> </w:t>
      </w:r>
      <w:r w:rsidRPr="00880CAE">
        <w:rPr>
          <w:rFonts w:ascii="Arial" w:hAnsi="Arial" w:cs="Arial"/>
          <w:color w:val="231F20"/>
          <w:w w:val="105"/>
          <w:sz w:val="22"/>
          <w:szCs w:val="22"/>
        </w:rPr>
        <w:t>learn</w:t>
      </w:r>
      <w:r w:rsidRPr="00880CAE">
        <w:rPr>
          <w:rFonts w:ascii="Arial" w:hAnsi="Arial" w:cs="Arial"/>
          <w:color w:val="231F20"/>
          <w:spacing w:val="-8"/>
          <w:w w:val="105"/>
          <w:sz w:val="22"/>
          <w:szCs w:val="22"/>
        </w:rPr>
        <w:t xml:space="preserve"> </w:t>
      </w:r>
      <w:r w:rsidRPr="00880CAE">
        <w:rPr>
          <w:rFonts w:ascii="Arial" w:hAnsi="Arial" w:cs="Arial"/>
          <w:color w:val="231F20"/>
          <w:w w:val="105"/>
          <w:sz w:val="22"/>
          <w:szCs w:val="22"/>
        </w:rPr>
        <w:t>more</w:t>
      </w:r>
      <w:r w:rsidRPr="00880CAE">
        <w:rPr>
          <w:rFonts w:ascii="Arial" w:hAnsi="Arial" w:cs="Arial"/>
          <w:color w:val="231F20"/>
          <w:spacing w:val="-6"/>
          <w:w w:val="105"/>
          <w:sz w:val="22"/>
          <w:szCs w:val="22"/>
        </w:rPr>
        <w:t xml:space="preserve"> </w:t>
      </w:r>
      <w:r w:rsidRPr="00880CAE">
        <w:rPr>
          <w:rFonts w:ascii="Arial" w:hAnsi="Arial" w:cs="Arial"/>
          <w:color w:val="231F20"/>
          <w:w w:val="105"/>
          <w:sz w:val="22"/>
          <w:szCs w:val="22"/>
        </w:rPr>
        <w:t>about</w:t>
      </w:r>
      <w:r w:rsidRPr="00880CAE">
        <w:rPr>
          <w:rFonts w:ascii="Arial" w:hAnsi="Arial" w:cs="Arial"/>
          <w:color w:val="231F20"/>
          <w:spacing w:val="-7"/>
          <w:w w:val="105"/>
          <w:sz w:val="22"/>
          <w:szCs w:val="22"/>
        </w:rPr>
        <w:t xml:space="preserve"> </w:t>
      </w:r>
      <w:r w:rsidRPr="00880CAE">
        <w:rPr>
          <w:rFonts w:ascii="Arial" w:hAnsi="Arial" w:cs="Arial"/>
          <w:color w:val="231F20"/>
          <w:w w:val="105"/>
          <w:sz w:val="22"/>
          <w:szCs w:val="22"/>
        </w:rPr>
        <w:t>the physicality</w:t>
      </w:r>
      <w:r w:rsidRPr="00880CAE">
        <w:rPr>
          <w:rFonts w:ascii="Arial" w:hAnsi="Arial" w:cs="Arial"/>
          <w:color w:val="231F20"/>
          <w:spacing w:val="-18"/>
          <w:w w:val="105"/>
          <w:sz w:val="22"/>
          <w:szCs w:val="22"/>
        </w:rPr>
        <w:t xml:space="preserve"> </w:t>
      </w:r>
      <w:r w:rsidRPr="00880CAE">
        <w:rPr>
          <w:rFonts w:ascii="Arial" w:hAnsi="Arial" w:cs="Arial"/>
          <w:color w:val="231F20"/>
          <w:w w:val="105"/>
          <w:sz w:val="22"/>
          <w:szCs w:val="22"/>
        </w:rPr>
        <w:t>of</w:t>
      </w:r>
      <w:r w:rsidRPr="00880CAE">
        <w:rPr>
          <w:rFonts w:ascii="Arial" w:hAnsi="Arial" w:cs="Arial"/>
          <w:color w:val="231F20"/>
          <w:spacing w:val="-14"/>
          <w:w w:val="105"/>
          <w:sz w:val="22"/>
          <w:szCs w:val="22"/>
        </w:rPr>
        <w:t xml:space="preserve"> </w:t>
      </w:r>
      <w:r w:rsidRPr="00880CAE">
        <w:rPr>
          <w:rFonts w:ascii="Arial" w:hAnsi="Arial" w:cs="Arial"/>
          <w:color w:val="231F20"/>
          <w:w w:val="105"/>
          <w:sz w:val="22"/>
          <w:szCs w:val="22"/>
        </w:rPr>
        <w:t>the</w:t>
      </w:r>
      <w:r w:rsidRPr="00880CAE">
        <w:rPr>
          <w:rFonts w:ascii="Arial" w:hAnsi="Arial" w:cs="Arial"/>
          <w:color w:val="231F20"/>
          <w:spacing w:val="-13"/>
          <w:w w:val="105"/>
          <w:sz w:val="22"/>
          <w:szCs w:val="22"/>
        </w:rPr>
        <w:t xml:space="preserve"> </w:t>
      </w:r>
      <w:r w:rsidRPr="00880CAE">
        <w:rPr>
          <w:rFonts w:ascii="Arial" w:hAnsi="Arial" w:cs="Arial"/>
          <w:color w:val="231F20"/>
          <w:w w:val="105"/>
          <w:sz w:val="22"/>
          <w:szCs w:val="22"/>
        </w:rPr>
        <w:t>object</w:t>
      </w:r>
      <w:r w:rsidRPr="00880CAE">
        <w:rPr>
          <w:rFonts w:ascii="Arial" w:hAnsi="Arial" w:cs="Arial"/>
          <w:color w:val="231F20"/>
          <w:spacing w:val="-14"/>
          <w:w w:val="105"/>
          <w:sz w:val="22"/>
          <w:szCs w:val="22"/>
        </w:rPr>
        <w:t xml:space="preserve"> </w:t>
      </w:r>
      <w:r w:rsidRPr="00880CAE">
        <w:rPr>
          <w:rFonts w:ascii="Arial" w:hAnsi="Arial" w:cs="Arial"/>
          <w:color w:val="231F20"/>
          <w:w w:val="105"/>
          <w:sz w:val="22"/>
          <w:szCs w:val="22"/>
        </w:rPr>
        <w:t>and</w:t>
      </w:r>
      <w:r w:rsidRPr="00880CAE">
        <w:rPr>
          <w:rFonts w:ascii="Arial" w:hAnsi="Arial" w:cs="Arial"/>
          <w:color w:val="231F20"/>
          <w:spacing w:val="-14"/>
          <w:w w:val="105"/>
          <w:sz w:val="22"/>
          <w:szCs w:val="22"/>
        </w:rPr>
        <w:t xml:space="preserve"> </w:t>
      </w:r>
      <w:r w:rsidRPr="00880CAE">
        <w:rPr>
          <w:rFonts w:ascii="Arial" w:hAnsi="Arial" w:cs="Arial"/>
          <w:color w:val="231F20"/>
          <w:w w:val="105"/>
          <w:sz w:val="22"/>
          <w:szCs w:val="22"/>
        </w:rPr>
        <w:t>its</w:t>
      </w:r>
      <w:r w:rsidRPr="00880CAE">
        <w:rPr>
          <w:rFonts w:ascii="Arial" w:hAnsi="Arial" w:cs="Arial"/>
          <w:color w:val="231F20"/>
          <w:spacing w:val="-13"/>
          <w:w w:val="105"/>
          <w:sz w:val="22"/>
          <w:szCs w:val="22"/>
        </w:rPr>
        <w:t xml:space="preserve"> </w:t>
      </w:r>
      <w:r w:rsidRPr="00880CAE">
        <w:rPr>
          <w:rFonts w:ascii="Arial" w:hAnsi="Arial" w:cs="Arial"/>
          <w:color w:val="231F20"/>
          <w:w w:val="105"/>
          <w:sz w:val="22"/>
          <w:szCs w:val="22"/>
        </w:rPr>
        <w:t>relationship</w:t>
      </w:r>
      <w:r w:rsidRPr="00880CAE">
        <w:rPr>
          <w:rFonts w:ascii="Arial" w:hAnsi="Arial" w:cs="Arial"/>
          <w:color w:val="231F20"/>
          <w:spacing w:val="-13"/>
          <w:w w:val="105"/>
          <w:sz w:val="22"/>
          <w:szCs w:val="22"/>
        </w:rPr>
        <w:t xml:space="preserve"> </w:t>
      </w:r>
      <w:r w:rsidRPr="00880CAE">
        <w:rPr>
          <w:rFonts w:ascii="Arial" w:hAnsi="Arial" w:cs="Arial"/>
          <w:color w:val="231F20"/>
          <w:w w:val="105"/>
          <w:sz w:val="22"/>
          <w:szCs w:val="22"/>
        </w:rPr>
        <w:t>with</w:t>
      </w:r>
      <w:r w:rsidRPr="00880CAE">
        <w:rPr>
          <w:rFonts w:ascii="Arial" w:hAnsi="Arial" w:cs="Arial"/>
          <w:color w:val="231F20"/>
          <w:spacing w:val="-13"/>
          <w:w w:val="105"/>
          <w:sz w:val="22"/>
          <w:szCs w:val="22"/>
        </w:rPr>
        <w:t xml:space="preserve"> </w:t>
      </w:r>
      <w:r w:rsidRPr="00880CAE">
        <w:rPr>
          <w:rFonts w:ascii="Arial" w:hAnsi="Arial" w:cs="Arial"/>
          <w:color w:val="231F20"/>
          <w:w w:val="105"/>
          <w:sz w:val="22"/>
          <w:szCs w:val="22"/>
        </w:rPr>
        <w:t>the</w:t>
      </w:r>
      <w:r w:rsidRPr="00880CAE">
        <w:rPr>
          <w:rFonts w:ascii="Arial" w:hAnsi="Arial" w:cs="Arial"/>
          <w:color w:val="231F20"/>
          <w:spacing w:val="-13"/>
          <w:w w:val="105"/>
          <w:sz w:val="22"/>
          <w:szCs w:val="22"/>
        </w:rPr>
        <w:t xml:space="preserve"> </w:t>
      </w:r>
      <w:r w:rsidRPr="00880CAE">
        <w:rPr>
          <w:rFonts w:ascii="Arial" w:hAnsi="Arial" w:cs="Arial"/>
          <w:color w:val="231F20"/>
          <w:w w:val="105"/>
          <w:sz w:val="22"/>
          <w:szCs w:val="22"/>
        </w:rPr>
        <w:lastRenderedPageBreak/>
        <w:t>bodies</w:t>
      </w:r>
      <w:r w:rsidRPr="00880CAE">
        <w:rPr>
          <w:rFonts w:ascii="Arial" w:hAnsi="Arial" w:cs="Arial"/>
          <w:color w:val="231F20"/>
          <w:spacing w:val="-14"/>
          <w:w w:val="105"/>
          <w:sz w:val="22"/>
          <w:szCs w:val="22"/>
        </w:rPr>
        <w:t xml:space="preserve"> </w:t>
      </w:r>
      <w:r w:rsidRPr="00880CAE">
        <w:rPr>
          <w:rFonts w:ascii="Arial" w:hAnsi="Arial" w:cs="Arial"/>
          <w:color w:val="231F20"/>
          <w:w w:val="105"/>
          <w:sz w:val="22"/>
          <w:szCs w:val="22"/>
        </w:rPr>
        <w:t>it</w:t>
      </w:r>
      <w:r w:rsidRPr="00880CAE">
        <w:rPr>
          <w:rFonts w:ascii="Arial" w:hAnsi="Arial" w:cs="Arial"/>
          <w:color w:val="231F20"/>
          <w:spacing w:val="-13"/>
          <w:w w:val="105"/>
          <w:sz w:val="22"/>
          <w:szCs w:val="22"/>
        </w:rPr>
        <w:t xml:space="preserve"> </w:t>
      </w:r>
      <w:r w:rsidRPr="00880CAE">
        <w:rPr>
          <w:rFonts w:ascii="Arial" w:hAnsi="Arial" w:cs="Arial"/>
          <w:color w:val="231F20"/>
          <w:w w:val="105"/>
          <w:sz w:val="22"/>
          <w:szCs w:val="22"/>
        </w:rPr>
        <w:t>shod:</w:t>
      </w:r>
      <w:r w:rsidRPr="00880CAE">
        <w:rPr>
          <w:rFonts w:ascii="Arial" w:hAnsi="Arial" w:cs="Arial"/>
          <w:color w:val="231F20"/>
          <w:spacing w:val="-14"/>
          <w:w w:val="105"/>
          <w:sz w:val="22"/>
          <w:szCs w:val="22"/>
        </w:rPr>
        <w:t xml:space="preserve"> </w:t>
      </w:r>
      <w:r w:rsidRPr="00880CAE">
        <w:rPr>
          <w:rFonts w:ascii="Arial" w:hAnsi="Arial" w:cs="Arial"/>
          <w:color w:val="231F20"/>
          <w:w w:val="105"/>
          <w:sz w:val="22"/>
          <w:szCs w:val="22"/>
        </w:rPr>
        <w:t>how</w:t>
      </w:r>
      <w:r w:rsidRPr="00880CAE">
        <w:rPr>
          <w:rFonts w:ascii="Arial" w:hAnsi="Arial" w:cs="Arial"/>
          <w:color w:val="231F20"/>
          <w:spacing w:val="-16"/>
          <w:w w:val="105"/>
          <w:sz w:val="22"/>
          <w:szCs w:val="22"/>
        </w:rPr>
        <w:t xml:space="preserve"> </w:t>
      </w:r>
      <w:r w:rsidRPr="00880CAE">
        <w:rPr>
          <w:rFonts w:ascii="Arial" w:hAnsi="Arial" w:cs="Arial"/>
          <w:color w:val="231F20"/>
          <w:w w:val="105"/>
          <w:sz w:val="22"/>
          <w:szCs w:val="22"/>
        </w:rPr>
        <w:t>did</w:t>
      </w:r>
      <w:r w:rsidRPr="00880CAE">
        <w:rPr>
          <w:rFonts w:ascii="Arial" w:hAnsi="Arial" w:cs="Arial"/>
          <w:color w:val="231F20"/>
          <w:spacing w:val="-15"/>
          <w:w w:val="105"/>
          <w:sz w:val="22"/>
          <w:szCs w:val="22"/>
        </w:rPr>
        <w:t xml:space="preserve"> </w:t>
      </w:r>
      <w:r w:rsidRPr="00880CAE">
        <w:rPr>
          <w:rFonts w:ascii="Arial" w:hAnsi="Arial" w:cs="Arial"/>
          <w:color w:val="231F20"/>
          <w:w w:val="105"/>
          <w:sz w:val="22"/>
          <w:szCs w:val="22"/>
        </w:rPr>
        <w:t>it</w:t>
      </w:r>
      <w:r w:rsidRPr="00880CAE">
        <w:rPr>
          <w:rFonts w:ascii="Arial" w:hAnsi="Arial" w:cs="Arial"/>
          <w:color w:val="231F20"/>
          <w:spacing w:val="-13"/>
          <w:w w:val="105"/>
          <w:sz w:val="22"/>
          <w:szCs w:val="22"/>
        </w:rPr>
        <w:t xml:space="preserve"> </w:t>
      </w:r>
      <w:r w:rsidRPr="00880CAE">
        <w:rPr>
          <w:rFonts w:ascii="Arial" w:hAnsi="Arial" w:cs="Arial"/>
          <w:color w:val="231F20"/>
          <w:w w:val="105"/>
          <w:sz w:val="22"/>
          <w:szCs w:val="22"/>
        </w:rPr>
        <w:t>affect</w:t>
      </w:r>
      <w:r w:rsidRPr="00880CAE">
        <w:rPr>
          <w:rFonts w:ascii="Arial" w:hAnsi="Arial" w:cs="Arial"/>
          <w:color w:val="231F20"/>
          <w:spacing w:val="-13"/>
          <w:w w:val="105"/>
          <w:sz w:val="22"/>
          <w:szCs w:val="22"/>
        </w:rPr>
        <w:t xml:space="preserve"> </w:t>
      </w:r>
      <w:r w:rsidRPr="00880CAE">
        <w:rPr>
          <w:rFonts w:ascii="Arial" w:hAnsi="Arial" w:cs="Arial"/>
          <w:color w:val="231F20"/>
          <w:w w:val="105"/>
          <w:sz w:val="22"/>
          <w:szCs w:val="22"/>
        </w:rPr>
        <w:t>bodily</w:t>
      </w:r>
      <w:r w:rsidRPr="00880CAE">
        <w:rPr>
          <w:rFonts w:ascii="Arial" w:hAnsi="Arial" w:cs="Arial"/>
          <w:color w:val="231F20"/>
          <w:spacing w:val="-14"/>
          <w:w w:val="105"/>
          <w:sz w:val="22"/>
          <w:szCs w:val="22"/>
        </w:rPr>
        <w:t xml:space="preserve"> </w:t>
      </w:r>
      <w:r w:rsidRPr="00880CAE">
        <w:rPr>
          <w:rFonts w:ascii="Arial" w:hAnsi="Arial" w:cs="Arial"/>
          <w:color w:val="231F20"/>
          <w:w w:val="105"/>
          <w:sz w:val="22"/>
          <w:szCs w:val="22"/>
        </w:rPr>
        <w:t xml:space="preserve">motion, and how did the foot impact on the shoe </w:t>
      </w:r>
      <w:r w:rsidRPr="00880CAE">
        <w:rPr>
          <w:rFonts w:ascii="Arial" w:hAnsi="Arial" w:cs="Arial"/>
          <w:color w:val="231F20"/>
          <w:spacing w:val="2"/>
          <w:w w:val="105"/>
          <w:sz w:val="22"/>
          <w:szCs w:val="22"/>
        </w:rPr>
        <w:t xml:space="preserve">itself? </w:t>
      </w:r>
      <w:r w:rsidRPr="00880CAE">
        <w:rPr>
          <w:rFonts w:ascii="Arial" w:hAnsi="Arial" w:cs="Arial"/>
          <w:color w:val="231F20"/>
          <w:w w:val="105"/>
          <w:sz w:val="22"/>
          <w:szCs w:val="22"/>
        </w:rPr>
        <w:t xml:space="preserve">Instead, the emphasis is on </w:t>
      </w:r>
      <w:r w:rsidRPr="00880CAE">
        <w:rPr>
          <w:rFonts w:ascii="Arial" w:hAnsi="Arial" w:cs="Arial"/>
          <w:color w:val="231F20"/>
          <w:spacing w:val="-4"/>
          <w:w w:val="105"/>
          <w:sz w:val="22"/>
          <w:szCs w:val="22"/>
        </w:rPr>
        <w:t xml:space="preserve">biography, </w:t>
      </w:r>
      <w:r w:rsidRPr="00880CAE">
        <w:rPr>
          <w:rFonts w:ascii="Arial" w:hAnsi="Arial" w:cs="Arial"/>
          <w:color w:val="231F20"/>
          <w:w w:val="105"/>
          <w:sz w:val="22"/>
          <w:szCs w:val="22"/>
        </w:rPr>
        <w:t>using the shoe</w:t>
      </w:r>
      <w:r w:rsidRPr="00880CAE">
        <w:rPr>
          <w:rFonts w:ascii="Arial" w:hAnsi="Arial" w:cs="Arial"/>
          <w:color w:val="231F20"/>
          <w:spacing w:val="-13"/>
          <w:w w:val="105"/>
          <w:sz w:val="22"/>
          <w:szCs w:val="22"/>
        </w:rPr>
        <w:t xml:space="preserve"> </w:t>
      </w:r>
      <w:r w:rsidRPr="00880CAE">
        <w:rPr>
          <w:rFonts w:ascii="Arial" w:hAnsi="Arial" w:cs="Arial"/>
          <w:color w:val="231F20"/>
          <w:w w:val="105"/>
          <w:sz w:val="22"/>
          <w:szCs w:val="22"/>
        </w:rPr>
        <w:t>as</w:t>
      </w:r>
      <w:r w:rsidRPr="00880CAE">
        <w:rPr>
          <w:rFonts w:ascii="Arial" w:hAnsi="Arial" w:cs="Arial"/>
          <w:color w:val="231F20"/>
          <w:spacing w:val="-14"/>
          <w:w w:val="105"/>
          <w:sz w:val="22"/>
          <w:szCs w:val="22"/>
        </w:rPr>
        <w:t xml:space="preserve"> </w:t>
      </w:r>
      <w:r w:rsidRPr="00880CAE">
        <w:rPr>
          <w:rFonts w:ascii="Arial" w:hAnsi="Arial" w:cs="Arial"/>
          <w:color w:val="231F20"/>
          <w:w w:val="105"/>
          <w:sz w:val="22"/>
          <w:szCs w:val="22"/>
        </w:rPr>
        <w:t>a</w:t>
      </w:r>
      <w:r w:rsidRPr="00880CAE">
        <w:rPr>
          <w:rFonts w:ascii="Arial" w:hAnsi="Arial" w:cs="Arial"/>
          <w:color w:val="231F20"/>
          <w:spacing w:val="-14"/>
          <w:w w:val="105"/>
          <w:sz w:val="22"/>
          <w:szCs w:val="22"/>
        </w:rPr>
        <w:t xml:space="preserve"> </w:t>
      </w:r>
      <w:r w:rsidRPr="00880CAE">
        <w:rPr>
          <w:rFonts w:ascii="Arial" w:hAnsi="Arial" w:cs="Arial"/>
          <w:color w:val="231F20"/>
          <w:w w:val="105"/>
          <w:sz w:val="22"/>
          <w:szCs w:val="22"/>
        </w:rPr>
        <w:t>starting-point</w:t>
      </w:r>
      <w:r w:rsidRPr="00880CAE">
        <w:rPr>
          <w:rFonts w:ascii="Arial" w:hAnsi="Arial" w:cs="Arial"/>
          <w:color w:val="231F20"/>
          <w:spacing w:val="-12"/>
          <w:w w:val="105"/>
          <w:sz w:val="22"/>
          <w:szCs w:val="22"/>
        </w:rPr>
        <w:t xml:space="preserve"> </w:t>
      </w:r>
      <w:r w:rsidRPr="00880CAE">
        <w:rPr>
          <w:rFonts w:ascii="Arial" w:hAnsi="Arial" w:cs="Arial"/>
          <w:color w:val="231F20"/>
          <w:w w:val="105"/>
          <w:sz w:val="22"/>
          <w:szCs w:val="22"/>
        </w:rPr>
        <w:t>for</w:t>
      </w:r>
      <w:r w:rsidRPr="00880CAE">
        <w:rPr>
          <w:rFonts w:ascii="Arial" w:hAnsi="Arial" w:cs="Arial"/>
          <w:color w:val="231F20"/>
          <w:spacing w:val="-11"/>
          <w:w w:val="105"/>
          <w:sz w:val="22"/>
          <w:szCs w:val="22"/>
        </w:rPr>
        <w:t xml:space="preserve"> </w:t>
      </w:r>
      <w:r w:rsidRPr="00880CAE">
        <w:rPr>
          <w:rFonts w:ascii="Arial" w:hAnsi="Arial" w:cs="Arial"/>
          <w:color w:val="231F20"/>
          <w:w w:val="105"/>
          <w:sz w:val="22"/>
          <w:szCs w:val="22"/>
        </w:rPr>
        <w:t>thinking</w:t>
      </w:r>
      <w:r w:rsidRPr="00880CAE">
        <w:rPr>
          <w:rFonts w:ascii="Arial" w:hAnsi="Arial" w:cs="Arial"/>
          <w:color w:val="231F20"/>
          <w:spacing w:val="-17"/>
          <w:w w:val="105"/>
          <w:sz w:val="22"/>
          <w:szCs w:val="22"/>
        </w:rPr>
        <w:t xml:space="preserve"> </w:t>
      </w:r>
      <w:r w:rsidRPr="00880CAE">
        <w:rPr>
          <w:rFonts w:ascii="Arial" w:hAnsi="Arial" w:cs="Arial"/>
          <w:color w:val="231F20"/>
          <w:w w:val="105"/>
          <w:sz w:val="22"/>
          <w:szCs w:val="22"/>
        </w:rPr>
        <w:t>about</w:t>
      </w:r>
      <w:r w:rsidRPr="00880CAE">
        <w:rPr>
          <w:rFonts w:ascii="Arial" w:hAnsi="Arial" w:cs="Arial"/>
          <w:color w:val="231F20"/>
          <w:spacing w:val="-13"/>
          <w:w w:val="105"/>
          <w:sz w:val="22"/>
          <w:szCs w:val="22"/>
        </w:rPr>
        <w:t xml:space="preserve"> </w:t>
      </w:r>
      <w:r w:rsidRPr="00880CAE">
        <w:rPr>
          <w:rFonts w:ascii="Arial" w:hAnsi="Arial" w:cs="Arial"/>
          <w:color w:val="231F20"/>
          <w:w w:val="105"/>
          <w:sz w:val="22"/>
          <w:szCs w:val="22"/>
        </w:rPr>
        <w:t>the</w:t>
      </w:r>
      <w:r w:rsidRPr="00880CAE">
        <w:rPr>
          <w:rFonts w:ascii="Arial" w:hAnsi="Arial" w:cs="Arial"/>
          <w:color w:val="231F20"/>
          <w:spacing w:val="-13"/>
          <w:w w:val="105"/>
          <w:sz w:val="22"/>
          <w:szCs w:val="22"/>
        </w:rPr>
        <w:t xml:space="preserve"> </w:t>
      </w:r>
      <w:r w:rsidRPr="00880CAE">
        <w:rPr>
          <w:rFonts w:ascii="Arial" w:hAnsi="Arial" w:cs="Arial"/>
          <w:color w:val="231F20"/>
          <w:w w:val="105"/>
          <w:sz w:val="22"/>
          <w:szCs w:val="22"/>
        </w:rPr>
        <w:t>lives</w:t>
      </w:r>
      <w:r w:rsidRPr="00880CAE">
        <w:rPr>
          <w:rFonts w:ascii="Arial" w:hAnsi="Arial" w:cs="Arial"/>
          <w:color w:val="231F20"/>
          <w:spacing w:val="-14"/>
          <w:w w:val="105"/>
          <w:sz w:val="22"/>
          <w:szCs w:val="22"/>
        </w:rPr>
        <w:t xml:space="preserve"> </w:t>
      </w:r>
      <w:r w:rsidRPr="00880CAE">
        <w:rPr>
          <w:rFonts w:ascii="Arial" w:hAnsi="Arial" w:cs="Arial"/>
          <w:color w:val="231F20"/>
          <w:w w:val="105"/>
          <w:sz w:val="22"/>
          <w:szCs w:val="22"/>
        </w:rPr>
        <w:t>of</w:t>
      </w:r>
      <w:r w:rsidRPr="00880CAE">
        <w:rPr>
          <w:rFonts w:ascii="Arial" w:hAnsi="Arial" w:cs="Arial"/>
          <w:color w:val="231F20"/>
          <w:spacing w:val="-14"/>
          <w:w w:val="105"/>
          <w:sz w:val="22"/>
          <w:szCs w:val="22"/>
        </w:rPr>
        <w:t xml:space="preserve"> </w:t>
      </w:r>
      <w:r w:rsidRPr="00880CAE">
        <w:rPr>
          <w:rFonts w:ascii="Arial" w:hAnsi="Arial" w:cs="Arial"/>
          <w:color w:val="231F20"/>
          <w:w w:val="105"/>
          <w:sz w:val="22"/>
          <w:szCs w:val="22"/>
        </w:rPr>
        <w:t>their</w:t>
      </w:r>
      <w:r w:rsidRPr="00880CAE">
        <w:rPr>
          <w:rFonts w:ascii="Arial" w:hAnsi="Arial" w:cs="Arial"/>
          <w:color w:val="231F20"/>
          <w:spacing w:val="-12"/>
          <w:w w:val="105"/>
          <w:sz w:val="22"/>
          <w:szCs w:val="22"/>
        </w:rPr>
        <w:t xml:space="preserve"> </w:t>
      </w:r>
      <w:r w:rsidRPr="00880CAE">
        <w:rPr>
          <w:rFonts w:ascii="Arial" w:hAnsi="Arial" w:cs="Arial"/>
          <w:color w:val="231F20"/>
          <w:w w:val="105"/>
          <w:sz w:val="22"/>
          <w:szCs w:val="22"/>
        </w:rPr>
        <w:t>wearers.</w:t>
      </w:r>
      <w:r w:rsidRPr="00880CAE">
        <w:rPr>
          <w:rFonts w:ascii="Arial" w:hAnsi="Arial" w:cs="Arial"/>
          <w:color w:val="231F20"/>
          <w:spacing w:val="-13"/>
          <w:w w:val="105"/>
          <w:sz w:val="22"/>
          <w:szCs w:val="22"/>
        </w:rPr>
        <w:t xml:space="preserve"> </w:t>
      </w:r>
      <w:r w:rsidRPr="00880CAE">
        <w:rPr>
          <w:rFonts w:ascii="Arial" w:hAnsi="Arial" w:cs="Arial"/>
          <w:color w:val="231F20"/>
          <w:w w:val="105"/>
          <w:sz w:val="22"/>
          <w:szCs w:val="22"/>
        </w:rPr>
        <w:t>The</w:t>
      </w:r>
      <w:r w:rsidRPr="00880CAE">
        <w:rPr>
          <w:rFonts w:ascii="Arial" w:hAnsi="Arial" w:cs="Arial"/>
          <w:color w:val="231F20"/>
          <w:spacing w:val="-14"/>
          <w:w w:val="105"/>
          <w:sz w:val="22"/>
          <w:szCs w:val="22"/>
        </w:rPr>
        <w:t xml:space="preserve"> </w:t>
      </w:r>
      <w:r w:rsidRPr="00880CAE">
        <w:rPr>
          <w:rFonts w:ascii="Arial" w:hAnsi="Arial" w:cs="Arial"/>
          <w:color w:val="231F20"/>
          <w:w w:val="105"/>
          <w:sz w:val="22"/>
          <w:szCs w:val="22"/>
        </w:rPr>
        <w:t>book</w:t>
      </w:r>
      <w:r w:rsidRPr="00880CAE">
        <w:rPr>
          <w:rFonts w:ascii="Arial" w:hAnsi="Arial" w:cs="Arial"/>
          <w:color w:val="231F20"/>
          <w:spacing w:val="-13"/>
          <w:w w:val="105"/>
          <w:sz w:val="22"/>
          <w:szCs w:val="22"/>
        </w:rPr>
        <w:t xml:space="preserve"> </w:t>
      </w:r>
      <w:r w:rsidRPr="00880CAE">
        <w:rPr>
          <w:rFonts w:ascii="Arial" w:hAnsi="Arial" w:cs="Arial"/>
          <w:color w:val="231F20"/>
          <w:w w:val="105"/>
          <w:sz w:val="22"/>
          <w:szCs w:val="22"/>
        </w:rPr>
        <w:t>presents</w:t>
      </w:r>
      <w:r w:rsidRPr="00880CAE">
        <w:rPr>
          <w:rFonts w:ascii="Arial" w:hAnsi="Arial" w:cs="Arial"/>
          <w:color w:val="231F20"/>
          <w:spacing w:val="-13"/>
          <w:w w:val="105"/>
          <w:sz w:val="22"/>
          <w:szCs w:val="22"/>
        </w:rPr>
        <w:t xml:space="preserve"> </w:t>
      </w:r>
      <w:r w:rsidRPr="00880CAE">
        <w:rPr>
          <w:rFonts w:ascii="Arial" w:hAnsi="Arial" w:cs="Arial"/>
          <w:color w:val="231F20"/>
          <w:w w:val="105"/>
          <w:sz w:val="22"/>
          <w:szCs w:val="22"/>
        </w:rPr>
        <w:t>a</w:t>
      </w:r>
      <w:r w:rsidRPr="00880CAE">
        <w:rPr>
          <w:rFonts w:ascii="Arial" w:hAnsi="Arial" w:cs="Arial"/>
          <w:color w:val="231F20"/>
          <w:spacing w:val="-13"/>
          <w:w w:val="105"/>
          <w:sz w:val="22"/>
          <w:szCs w:val="22"/>
        </w:rPr>
        <w:t xml:space="preserve"> </w:t>
      </w:r>
      <w:r w:rsidRPr="00880CAE">
        <w:rPr>
          <w:rFonts w:ascii="Arial" w:hAnsi="Arial" w:cs="Arial"/>
          <w:color w:val="231F20"/>
          <w:w w:val="105"/>
          <w:sz w:val="22"/>
          <w:szCs w:val="22"/>
        </w:rPr>
        <w:t>succession of</w:t>
      </w:r>
      <w:r w:rsidRPr="00880CAE">
        <w:rPr>
          <w:rFonts w:ascii="Arial" w:hAnsi="Arial" w:cs="Arial"/>
          <w:color w:val="231F20"/>
          <w:spacing w:val="-14"/>
          <w:w w:val="105"/>
          <w:sz w:val="22"/>
          <w:szCs w:val="22"/>
        </w:rPr>
        <w:t xml:space="preserve"> </w:t>
      </w:r>
      <w:r w:rsidRPr="00880CAE">
        <w:rPr>
          <w:rFonts w:ascii="Arial" w:hAnsi="Arial" w:cs="Arial"/>
          <w:color w:val="231F20"/>
          <w:w w:val="105"/>
          <w:sz w:val="22"/>
          <w:szCs w:val="22"/>
        </w:rPr>
        <w:t>vignettes,</w:t>
      </w:r>
      <w:r w:rsidRPr="00880CAE">
        <w:rPr>
          <w:rFonts w:ascii="Arial" w:hAnsi="Arial" w:cs="Arial"/>
          <w:color w:val="231F20"/>
          <w:spacing w:val="-14"/>
          <w:w w:val="105"/>
          <w:sz w:val="22"/>
          <w:szCs w:val="22"/>
        </w:rPr>
        <w:t xml:space="preserve"> </w:t>
      </w:r>
      <w:r w:rsidRPr="00880CAE">
        <w:rPr>
          <w:rFonts w:ascii="Arial" w:hAnsi="Arial" w:cs="Arial"/>
          <w:color w:val="231F20"/>
          <w:w w:val="105"/>
          <w:sz w:val="22"/>
          <w:szCs w:val="22"/>
        </w:rPr>
        <w:t>providing</w:t>
      </w:r>
      <w:r w:rsidRPr="00880CAE">
        <w:rPr>
          <w:rFonts w:ascii="Arial" w:hAnsi="Arial" w:cs="Arial"/>
          <w:color w:val="231F20"/>
          <w:spacing w:val="-13"/>
          <w:w w:val="105"/>
          <w:sz w:val="22"/>
          <w:szCs w:val="22"/>
        </w:rPr>
        <w:t xml:space="preserve"> </w:t>
      </w:r>
      <w:r w:rsidRPr="00880CAE">
        <w:rPr>
          <w:rFonts w:ascii="Arial" w:hAnsi="Arial" w:cs="Arial"/>
          <w:color w:val="231F20"/>
          <w:w w:val="105"/>
          <w:sz w:val="22"/>
          <w:szCs w:val="22"/>
        </w:rPr>
        <w:t>some</w:t>
      </w:r>
      <w:r w:rsidRPr="00880CAE">
        <w:rPr>
          <w:rFonts w:ascii="Arial" w:hAnsi="Arial" w:cs="Arial"/>
          <w:color w:val="231F20"/>
          <w:spacing w:val="-13"/>
          <w:w w:val="105"/>
          <w:sz w:val="22"/>
          <w:szCs w:val="22"/>
        </w:rPr>
        <w:t xml:space="preserve"> </w:t>
      </w:r>
      <w:r w:rsidRPr="00880CAE">
        <w:rPr>
          <w:rFonts w:ascii="Arial" w:hAnsi="Arial" w:cs="Arial"/>
          <w:color w:val="231F20"/>
          <w:w w:val="105"/>
          <w:sz w:val="22"/>
          <w:szCs w:val="22"/>
        </w:rPr>
        <w:t>intriguing</w:t>
      </w:r>
      <w:r w:rsidRPr="00880CAE">
        <w:rPr>
          <w:rFonts w:ascii="Arial" w:hAnsi="Arial" w:cs="Arial"/>
          <w:color w:val="231F20"/>
          <w:spacing w:val="-14"/>
          <w:w w:val="105"/>
          <w:sz w:val="22"/>
          <w:szCs w:val="22"/>
        </w:rPr>
        <w:t xml:space="preserve"> </w:t>
      </w:r>
      <w:r w:rsidRPr="00880CAE">
        <w:rPr>
          <w:rFonts w:ascii="Arial" w:hAnsi="Arial" w:cs="Arial"/>
          <w:color w:val="231F20"/>
          <w:w w:val="105"/>
          <w:sz w:val="22"/>
          <w:szCs w:val="22"/>
        </w:rPr>
        <w:t>insights</w:t>
      </w:r>
      <w:r w:rsidRPr="00880CAE">
        <w:rPr>
          <w:rFonts w:ascii="Arial" w:hAnsi="Arial" w:cs="Arial"/>
          <w:color w:val="231F20"/>
          <w:spacing w:val="-12"/>
          <w:w w:val="105"/>
          <w:sz w:val="22"/>
          <w:szCs w:val="22"/>
        </w:rPr>
        <w:t xml:space="preserve"> </w:t>
      </w:r>
      <w:r w:rsidRPr="00880CAE">
        <w:rPr>
          <w:rFonts w:ascii="Arial" w:hAnsi="Arial" w:cs="Arial"/>
          <w:color w:val="231F20"/>
          <w:w w:val="105"/>
          <w:sz w:val="22"/>
          <w:szCs w:val="22"/>
        </w:rPr>
        <w:t>into</w:t>
      </w:r>
      <w:r w:rsidRPr="00880CAE">
        <w:rPr>
          <w:rFonts w:ascii="Arial" w:hAnsi="Arial" w:cs="Arial"/>
          <w:color w:val="231F20"/>
          <w:spacing w:val="-15"/>
          <w:w w:val="105"/>
          <w:sz w:val="22"/>
          <w:szCs w:val="22"/>
        </w:rPr>
        <w:t xml:space="preserve"> </w:t>
      </w:r>
      <w:r w:rsidRPr="00880CAE">
        <w:rPr>
          <w:rFonts w:ascii="Arial" w:hAnsi="Arial" w:cs="Arial"/>
          <w:color w:val="231F20"/>
          <w:w w:val="105"/>
          <w:sz w:val="22"/>
          <w:szCs w:val="22"/>
        </w:rPr>
        <w:t>women</w:t>
      </w:r>
      <w:r w:rsidRPr="00880CAE">
        <w:rPr>
          <w:rFonts w:ascii="Arial" w:hAnsi="Arial" w:cs="Arial"/>
          <w:color w:val="231F20"/>
          <w:w w:val="105"/>
          <w:sz w:val="22"/>
          <w:szCs w:val="22"/>
        </w:rPr>
        <w:t>’</w:t>
      </w:r>
      <w:r w:rsidRPr="00880CAE">
        <w:rPr>
          <w:rFonts w:ascii="Arial" w:hAnsi="Arial" w:cs="Arial"/>
          <w:color w:val="231F20"/>
          <w:w w:val="105"/>
          <w:sz w:val="22"/>
          <w:szCs w:val="22"/>
        </w:rPr>
        <w:t>s</w:t>
      </w:r>
      <w:r w:rsidRPr="00880CAE">
        <w:rPr>
          <w:rFonts w:ascii="Arial" w:hAnsi="Arial" w:cs="Arial"/>
          <w:color w:val="231F20"/>
          <w:spacing w:val="-13"/>
          <w:w w:val="105"/>
          <w:sz w:val="22"/>
          <w:szCs w:val="22"/>
        </w:rPr>
        <w:t xml:space="preserve"> </w:t>
      </w:r>
      <w:r w:rsidRPr="00880CAE">
        <w:rPr>
          <w:rFonts w:ascii="Arial" w:hAnsi="Arial" w:cs="Arial"/>
          <w:color w:val="231F20"/>
          <w:w w:val="105"/>
          <w:sz w:val="22"/>
          <w:szCs w:val="22"/>
        </w:rPr>
        <w:t>lives</w:t>
      </w:r>
      <w:r w:rsidRPr="00880CAE">
        <w:rPr>
          <w:rFonts w:ascii="Arial" w:hAnsi="Arial" w:cs="Arial"/>
          <w:color w:val="231F20"/>
          <w:spacing w:val="-14"/>
          <w:w w:val="105"/>
          <w:sz w:val="22"/>
          <w:szCs w:val="22"/>
        </w:rPr>
        <w:t xml:space="preserve"> </w:t>
      </w:r>
      <w:r w:rsidRPr="00880CAE">
        <w:rPr>
          <w:rFonts w:ascii="Arial" w:hAnsi="Arial" w:cs="Arial"/>
          <w:color w:val="231F20"/>
          <w:w w:val="105"/>
          <w:sz w:val="22"/>
          <w:szCs w:val="22"/>
        </w:rPr>
        <w:t>in</w:t>
      </w:r>
      <w:r w:rsidRPr="00880CAE">
        <w:rPr>
          <w:rFonts w:ascii="Arial" w:hAnsi="Arial" w:cs="Arial"/>
          <w:color w:val="231F20"/>
          <w:spacing w:val="-13"/>
          <w:w w:val="105"/>
          <w:sz w:val="22"/>
          <w:szCs w:val="22"/>
        </w:rPr>
        <w:t xml:space="preserve"> </w:t>
      </w:r>
      <w:r w:rsidRPr="00880CAE">
        <w:rPr>
          <w:rFonts w:ascii="Arial" w:hAnsi="Arial" w:cs="Arial"/>
          <w:color w:val="231F20"/>
          <w:w w:val="105"/>
          <w:sz w:val="22"/>
          <w:szCs w:val="22"/>
        </w:rPr>
        <w:t>early</w:t>
      </w:r>
      <w:r w:rsidRPr="00880CAE">
        <w:rPr>
          <w:rFonts w:ascii="Arial" w:hAnsi="Arial" w:cs="Arial"/>
          <w:color w:val="231F20"/>
          <w:spacing w:val="-14"/>
          <w:w w:val="105"/>
          <w:sz w:val="22"/>
          <w:szCs w:val="22"/>
        </w:rPr>
        <w:t xml:space="preserve"> </w:t>
      </w:r>
      <w:r w:rsidRPr="00880CAE">
        <w:rPr>
          <w:rFonts w:ascii="Arial" w:hAnsi="Arial" w:cs="Arial"/>
          <w:color w:val="231F20"/>
          <w:w w:val="105"/>
          <w:sz w:val="22"/>
          <w:szCs w:val="22"/>
        </w:rPr>
        <w:t>America.</w:t>
      </w:r>
      <w:r w:rsidRPr="00880CAE">
        <w:rPr>
          <w:rFonts w:ascii="Arial" w:hAnsi="Arial" w:cs="Arial"/>
          <w:color w:val="231F20"/>
          <w:spacing w:val="-13"/>
          <w:w w:val="105"/>
          <w:sz w:val="22"/>
          <w:szCs w:val="22"/>
        </w:rPr>
        <w:t xml:space="preserve"> </w:t>
      </w:r>
      <w:r w:rsidRPr="00880CAE">
        <w:rPr>
          <w:rFonts w:ascii="Arial" w:hAnsi="Arial" w:cs="Arial"/>
          <w:color w:val="231F20"/>
          <w:w w:val="105"/>
          <w:sz w:val="22"/>
          <w:szCs w:val="22"/>
        </w:rPr>
        <w:t>Chapters</w:t>
      </w:r>
      <w:r w:rsidRPr="00880CAE">
        <w:rPr>
          <w:rFonts w:ascii="Arial" w:hAnsi="Arial" w:cs="Arial"/>
          <w:color w:val="231F20"/>
          <w:spacing w:val="-14"/>
          <w:w w:val="105"/>
          <w:sz w:val="22"/>
          <w:szCs w:val="22"/>
        </w:rPr>
        <w:t xml:space="preserve"> </w:t>
      </w:r>
      <w:r w:rsidRPr="00880CAE">
        <w:rPr>
          <w:rFonts w:ascii="Arial" w:hAnsi="Arial" w:cs="Arial"/>
          <w:color w:val="231F20"/>
          <w:w w:val="105"/>
          <w:sz w:val="22"/>
          <w:szCs w:val="22"/>
        </w:rPr>
        <w:t xml:space="preserve">tend not to conclude, and this reader wanted to hear more about the implications of all this for larger themes, such as gender or class relations. The book is very engagingly written, </w:t>
      </w:r>
      <w:r w:rsidRPr="00880CAE">
        <w:rPr>
          <w:rFonts w:ascii="Arial" w:hAnsi="Arial" w:cs="Arial"/>
          <w:color w:val="231F20"/>
          <w:spacing w:val="-4"/>
          <w:w w:val="105"/>
          <w:sz w:val="22"/>
          <w:szCs w:val="22"/>
        </w:rPr>
        <w:t xml:space="preserve">however, </w:t>
      </w:r>
      <w:r w:rsidRPr="00880CAE">
        <w:rPr>
          <w:rFonts w:ascii="Arial" w:hAnsi="Arial" w:cs="Arial"/>
          <w:color w:val="231F20"/>
          <w:w w:val="105"/>
          <w:sz w:val="22"/>
          <w:szCs w:val="22"/>
        </w:rPr>
        <w:t xml:space="preserve">and the press </w:t>
      </w:r>
      <w:r w:rsidRPr="00880CAE">
        <w:rPr>
          <w:rFonts w:ascii="Arial" w:hAnsi="Arial" w:cs="Arial"/>
          <w:color w:val="231F20"/>
          <w:spacing w:val="-3"/>
          <w:w w:val="105"/>
          <w:sz w:val="22"/>
          <w:szCs w:val="22"/>
        </w:rPr>
        <w:t xml:space="preserve">have </w:t>
      </w:r>
      <w:r w:rsidRPr="00880CAE">
        <w:rPr>
          <w:rFonts w:ascii="Arial" w:hAnsi="Arial" w:cs="Arial"/>
          <w:color w:val="231F20"/>
          <w:w w:val="105"/>
          <w:sz w:val="22"/>
          <w:szCs w:val="22"/>
        </w:rPr>
        <w:t>produced a very attractive edition with rich</w:t>
      </w:r>
      <w:r w:rsidRPr="00880CAE">
        <w:rPr>
          <w:rFonts w:ascii="Arial" w:hAnsi="Arial" w:cs="Arial"/>
          <w:color w:val="231F20"/>
          <w:w w:val="105"/>
          <w:sz w:val="22"/>
          <w:szCs w:val="22"/>
        </w:rPr>
        <w:t xml:space="preserve"> </w:t>
      </w:r>
      <w:proofErr w:type="spellStart"/>
      <w:r w:rsidRPr="00880CAE">
        <w:rPr>
          <w:rFonts w:ascii="Arial" w:hAnsi="Arial" w:cs="Arial"/>
          <w:color w:val="231F20"/>
          <w:w w:val="105"/>
          <w:sz w:val="22"/>
          <w:szCs w:val="22"/>
        </w:rPr>
        <w:t>colour</w:t>
      </w:r>
      <w:proofErr w:type="spellEnd"/>
      <w:r w:rsidRPr="00880CAE">
        <w:rPr>
          <w:rFonts w:ascii="Arial" w:hAnsi="Arial" w:cs="Arial"/>
          <w:color w:val="231F20"/>
          <w:w w:val="105"/>
          <w:sz w:val="22"/>
          <w:szCs w:val="22"/>
        </w:rPr>
        <w:t xml:space="preserve"> illustrations, at an accessible price. Shoe history is a very popular ﬁeld, and the book deserves to be widely read, as it is an excellent contribution</w:t>
      </w:r>
      <w:r w:rsidRPr="00880CAE">
        <w:rPr>
          <w:rFonts w:ascii="Arial" w:hAnsi="Arial" w:cs="Arial"/>
          <w:color w:val="231F20"/>
          <w:spacing w:val="10"/>
          <w:w w:val="105"/>
          <w:sz w:val="22"/>
          <w:szCs w:val="22"/>
        </w:rPr>
        <w:t xml:space="preserve"> </w:t>
      </w:r>
      <w:r w:rsidRPr="00880CAE">
        <w:rPr>
          <w:rFonts w:ascii="Arial" w:hAnsi="Arial" w:cs="Arial"/>
          <w:color w:val="231F20"/>
          <w:w w:val="105"/>
          <w:sz w:val="22"/>
          <w:szCs w:val="22"/>
        </w:rPr>
        <w:t>to</w:t>
      </w:r>
      <w:r w:rsidRPr="00880CAE">
        <w:rPr>
          <w:rFonts w:ascii="Arial" w:hAnsi="Arial" w:cs="Arial"/>
          <w:color w:val="231F20"/>
          <w:spacing w:val="8"/>
          <w:w w:val="105"/>
          <w:sz w:val="22"/>
          <w:szCs w:val="22"/>
        </w:rPr>
        <w:t xml:space="preserve"> </w:t>
      </w:r>
      <w:r w:rsidRPr="00880CAE">
        <w:rPr>
          <w:rFonts w:ascii="Arial" w:hAnsi="Arial" w:cs="Arial"/>
          <w:color w:val="231F20"/>
          <w:w w:val="105"/>
          <w:sz w:val="22"/>
          <w:szCs w:val="22"/>
        </w:rPr>
        <w:t>the</w:t>
      </w:r>
      <w:r w:rsidRPr="00880CAE">
        <w:rPr>
          <w:rFonts w:ascii="Arial" w:hAnsi="Arial" w:cs="Arial"/>
          <w:color w:val="231F20"/>
          <w:spacing w:val="9"/>
          <w:w w:val="105"/>
          <w:sz w:val="22"/>
          <w:szCs w:val="22"/>
        </w:rPr>
        <w:t xml:space="preserve"> </w:t>
      </w:r>
      <w:r w:rsidRPr="00880CAE">
        <w:rPr>
          <w:rFonts w:ascii="Arial" w:hAnsi="Arial" w:cs="Arial"/>
          <w:color w:val="231F20"/>
          <w:w w:val="105"/>
          <w:sz w:val="22"/>
          <w:szCs w:val="22"/>
        </w:rPr>
        <w:t>histories</w:t>
      </w:r>
      <w:r w:rsidRPr="00880CAE">
        <w:rPr>
          <w:rFonts w:ascii="Arial" w:hAnsi="Arial" w:cs="Arial"/>
          <w:color w:val="231F20"/>
          <w:spacing w:val="8"/>
          <w:w w:val="105"/>
          <w:sz w:val="22"/>
          <w:szCs w:val="22"/>
        </w:rPr>
        <w:t xml:space="preserve"> </w:t>
      </w:r>
      <w:r w:rsidRPr="00880CAE">
        <w:rPr>
          <w:rFonts w:ascii="Arial" w:hAnsi="Arial" w:cs="Arial"/>
          <w:color w:val="231F20"/>
          <w:w w:val="105"/>
          <w:sz w:val="22"/>
          <w:szCs w:val="22"/>
        </w:rPr>
        <w:t>of</w:t>
      </w:r>
      <w:r w:rsidRPr="00880CAE">
        <w:rPr>
          <w:rFonts w:ascii="Arial" w:hAnsi="Arial" w:cs="Arial"/>
          <w:color w:val="231F20"/>
          <w:spacing w:val="8"/>
          <w:w w:val="105"/>
          <w:sz w:val="22"/>
          <w:szCs w:val="22"/>
        </w:rPr>
        <w:t xml:space="preserve"> </w:t>
      </w:r>
      <w:r w:rsidRPr="00880CAE">
        <w:rPr>
          <w:rFonts w:ascii="Arial" w:hAnsi="Arial" w:cs="Arial"/>
          <w:color w:val="231F20"/>
          <w:w w:val="105"/>
          <w:sz w:val="22"/>
          <w:szCs w:val="22"/>
        </w:rPr>
        <w:t>material</w:t>
      </w:r>
      <w:r w:rsidRPr="00880CAE">
        <w:rPr>
          <w:rFonts w:ascii="Arial" w:hAnsi="Arial" w:cs="Arial"/>
          <w:color w:val="231F20"/>
          <w:spacing w:val="9"/>
          <w:w w:val="105"/>
          <w:sz w:val="22"/>
          <w:szCs w:val="22"/>
        </w:rPr>
        <w:t xml:space="preserve"> </w:t>
      </w:r>
      <w:r w:rsidRPr="00880CAE">
        <w:rPr>
          <w:rFonts w:ascii="Arial" w:hAnsi="Arial" w:cs="Arial"/>
          <w:color w:val="231F20"/>
          <w:w w:val="105"/>
          <w:sz w:val="22"/>
          <w:szCs w:val="22"/>
        </w:rPr>
        <w:t>culture</w:t>
      </w:r>
      <w:r w:rsidRPr="00880CAE">
        <w:rPr>
          <w:rFonts w:ascii="Arial" w:hAnsi="Arial" w:cs="Arial"/>
          <w:color w:val="231F20"/>
          <w:spacing w:val="10"/>
          <w:w w:val="105"/>
          <w:sz w:val="22"/>
          <w:szCs w:val="22"/>
        </w:rPr>
        <w:t xml:space="preserve"> </w:t>
      </w:r>
      <w:r w:rsidRPr="00880CAE">
        <w:rPr>
          <w:rFonts w:ascii="Arial" w:hAnsi="Arial" w:cs="Arial"/>
          <w:color w:val="231F20"/>
          <w:w w:val="105"/>
          <w:sz w:val="22"/>
          <w:szCs w:val="22"/>
        </w:rPr>
        <w:t>and</w:t>
      </w:r>
      <w:r w:rsidRPr="00880CAE">
        <w:rPr>
          <w:rFonts w:ascii="Arial" w:hAnsi="Arial" w:cs="Arial"/>
          <w:color w:val="231F20"/>
          <w:spacing w:val="7"/>
          <w:w w:val="105"/>
          <w:sz w:val="22"/>
          <w:szCs w:val="22"/>
        </w:rPr>
        <w:t xml:space="preserve"> </w:t>
      </w:r>
      <w:r w:rsidRPr="00880CAE">
        <w:rPr>
          <w:rFonts w:ascii="Arial" w:hAnsi="Arial" w:cs="Arial"/>
          <w:color w:val="231F20"/>
          <w:w w:val="105"/>
          <w:sz w:val="22"/>
          <w:szCs w:val="22"/>
        </w:rPr>
        <w:t>transatlantic</w:t>
      </w:r>
      <w:r w:rsidRPr="00880CAE">
        <w:rPr>
          <w:rFonts w:ascii="Arial" w:hAnsi="Arial" w:cs="Arial"/>
          <w:color w:val="231F20"/>
          <w:spacing w:val="8"/>
          <w:w w:val="105"/>
          <w:sz w:val="22"/>
          <w:szCs w:val="22"/>
        </w:rPr>
        <w:t xml:space="preserve"> </w:t>
      </w:r>
      <w:r w:rsidRPr="00880CAE">
        <w:rPr>
          <w:rFonts w:ascii="Arial" w:hAnsi="Arial" w:cs="Arial"/>
          <w:color w:val="231F20"/>
          <w:w w:val="105"/>
          <w:sz w:val="22"/>
          <w:szCs w:val="22"/>
        </w:rPr>
        <w:t>consumerism.</w:t>
      </w:r>
    </w:p>
    <w:sectPr w:rsidR="003D0D8A" w:rsidRPr="00880CAE">
      <w:type w:val="continuous"/>
      <w:pgSz w:w="9700" w:h="13950"/>
      <w:pgMar w:top="200" w:right="40" w:bottom="280" w:left="8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D8A"/>
    <w:rsid w:val="003D0D8A"/>
    <w:rsid w:val="00880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D29AB"/>
  <w15:docId w15:val="{6070776B-C8EE-44F4-8E99-DF2EFDD5F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Title">
    <w:name w:val="Title"/>
    <w:basedOn w:val="Normal"/>
    <w:uiPriority w:val="10"/>
    <w:qFormat/>
    <w:pPr>
      <w:ind w:left="3191" w:right="4008"/>
      <w:jc w:val="center"/>
    </w:pPr>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628</Words>
  <Characters>3581</Characters>
  <Application>Microsoft Office Word</Application>
  <DocSecurity>0</DocSecurity>
  <Lines>29</Lines>
  <Paragraphs>8</Paragraphs>
  <ScaleCrop>false</ScaleCrop>
  <Company>University of Northampton</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Treasures Afoot: Shoe Stories from the Georgian Era. By Kimberley Alexander. Baltimore, MD: Johns Hopkins University Press. 2018. 234 p. 99 col. and 10 b. and w. illus. £29 (pb). ISBN 978‐1‐4214‐2584‐9.</dc:title>
  <dc:subject>Journal for Eighteenth-Century Studies 2019.42:380-380</dc:subject>
  <dc:creator>Matthew McCormack</dc:creator>
  <cp:lastModifiedBy>Dawn Hibbert</cp:lastModifiedBy>
  <cp:revision>2</cp:revision>
  <dcterms:created xsi:type="dcterms:W3CDTF">2020-09-06T19:28:00Z</dcterms:created>
  <dcterms:modified xsi:type="dcterms:W3CDTF">2020-09-06T19:28:00Z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2019-08-03T00:00:00Z</vt:filetime>
  </property>
  <property fmtid="{D5CDD505-2E9C-101B-9397-08002B2CF9AE}" pid="3" name="Creator">
    <vt:lpwstr>Arbortext Advanced Print Publisher 9.0.114/W Unicode</vt:lpwstr>
  </property>
  <property fmtid="{D5CDD505-2E9C-101B-9397-08002B2CF9AE}" pid="4" name="LastSaved">
    <vt:filetime>2020-09-06T00:00:00Z</vt:filetime>
  </property>
</Properties>
</file>