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CBE2C" w14:textId="77777777" w:rsidR="00B55970" w:rsidRPr="00216DCD" w:rsidRDefault="00B55970" w:rsidP="005F31F9">
      <w:pPr>
        <w:pStyle w:val="BodyText"/>
        <w:spacing w:line="480" w:lineRule="auto"/>
        <w:jc w:val="center"/>
        <w:rPr>
          <w:b/>
          <w:szCs w:val="24"/>
          <w:lang w:val="en-GB" w:eastAsia="en-GB"/>
        </w:rPr>
      </w:pPr>
      <w:bookmarkStart w:id="0" w:name="_GoBack"/>
      <w:bookmarkEnd w:id="0"/>
      <w:r w:rsidRPr="00216DCD">
        <w:rPr>
          <w:b/>
          <w:szCs w:val="24"/>
          <w:lang w:val="en-GB" w:eastAsia="en-GB"/>
        </w:rPr>
        <w:t>TITLE</w:t>
      </w:r>
    </w:p>
    <w:p w14:paraId="4B6CBE2D" w14:textId="77777777" w:rsidR="00675C0A" w:rsidRPr="00216DCD" w:rsidRDefault="006E7C8F" w:rsidP="006E7C8F">
      <w:pPr>
        <w:spacing w:line="480" w:lineRule="auto"/>
        <w:jc w:val="center"/>
        <w:rPr>
          <w:snapToGrid w:val="0"/>
          <w:lang w:val="en-GB"/>
        </w:rPr>
      </w:pPr>
      <w:r w:rsidRPr="00216DCD">
        <w:rPr>
          <w:snapToGrid w:val="0"/>
          <w:lang w:val="en-GB"/>
        </w:rPr>
        <w:t>Effect</w:t>
      </w:r>
      <w:r w:rsidR="00740BB6" w:rsidRPr="00216DCD">
        <w:rPr>
          <w:snapToGrid w:val="0"/>
          <w:lang w:val="en-GB"/>
        </w:rPr>
        <w:t>s</w:t>
      </w:r>
      <w:r w:rsidRPr="00216DCD">
        <w:rPr>
          <w:snapToGrid w:val="0"/>
          <w:lang w:val="en-GB"/>
        </w:rPr>
        <w:t xml:space="preserve"> of </w:t>
      </w:r>
      <w:r w:rsidR="00064387" w:rsidRPr="00216DCD">
        <w:rPr>
          <w:snapToGrid w:val="0"/>
          <w:lang w:val="en-GB"/>
        </w:rPr>
        <w:t>contract-relax</w:t>
      </w:r>
      <w:r w:rsidR="00B66DEC" w:rsidRPr="00216DCD">
        <w:rPr>
          <w:snapToGrid w:val="0"/>
          <w:lang w:val="en-GB"/>
        </w:rPr>
        <w:t xml:space="preserve">, </w:t>
      </w:r>
      <w:r w:rsidR="00B66DEC" w:rsidRPr="00216DCD">
        <w:rPr>
          <w:snapToGrid w:val="0"/>
        </w:rPr>
        <w:t>static</w:t>
      </w:r>
      <w:r w:rsidR="00B66DEC" w:rsidRPr="00216DCD">
        <w:rPr>
          <w:snapToGrid w:val="0"/>
          <w:lang w:val="en-GB"/>
        </w:rPr>
        <w:t xml:space="preserve"> stretch</w:t>
      </w:r>
      <w:r w:rsidR="00064387" w:rsidRPr="00216DCD">
        <w:rPr>
          <w:snapToGrid w:val="0"/>
          <w:lang w:val="en-GB"/>
        </w:rPr>
        <w:t>ing,</w:t>
      </w:r>
      <w:r w:rsidR="00B66DEC" w:rsidRPr="00216DCD">
        <w:rPr>
          <w:snapToGrid w:val="0"/>
          <w:lang w:val="en-GB"/>
        </w:rPr>
        <w:t xml:space="preserve"> </w:t>
      </w:r>
      <w:r w:rsidR="00740BB6" w:rsidRPr="00216DCD">
        <w:rPr>
          <w:snapToGrid w:val="0"/>
          <w:lang w:val="en-GB"/>
        </w:rPr>
        <w:t>and</w:t>
      </w:r>
      <w:r w:rsidR="00B66DEC" w:rsidRPr="00216DCD">
        <w:rPr>
          <w:snapToGrid w:val="0"/>
          <w:lang w:val="en-GB"/>
        </w:rPr>
        <w:t xml:space="preserve"> </w:t>
      </w:r>
      <w:r w:rsidR="008576C4" w:rsidRPr="00216DCD">
        <w:rPr>
          <w:snapToGrid w:val="0"/>
          <w:lang w:val="en-GB"/>
        </w:rPr>
        <w:t>isometric</w:t>
      </w:r>
      <w:r w:rsidR="00B66DEC" w:rsidRPr="00216DCD">
        <w:rPr>
          <w:snapToGrid w:val="0"/>
          <w:lang w:val="en-GB"/>
        </w:rPr>
        <w:t xml:space="preserve"> contractions on muscle</w:t>
      </w:r>
      <w:r w:rsidR="00C547A6" w:rsidRPr="00216DCD">
        <w:rPr>
          <w:snapToGrid w:val="0"/>
          <w:lang w:val="en-GB"/>
        </w:rPr>
        <w:t>-</w:t>
      </w:r>
      <w:r w:rsidR="00B66DEC" w:rsidRPr="00216DCD">
        <w:rPr>
          <w:snapToGrid w:val="0"/>
          <w:lang w:val="en-GB"/>
        </w:rPr>
        <w:t>tendon mechanics</w:t>
      </w:r>
    </w:p>
    <w:p w14:paraId="4B6CBE2E" w14:textId="77777777" w:rsidR="00216DCD" w:rsidRPr="00216DCD" w:rsidRDefault="00216DCD" w:rsidP="005F31F9">
      <w:pPr>
        <w:spacing w:line="480" w:lineRule="auto"/>
        <w:rPr>
          <w:b/>
          <w:snapToGrid w:val="0"/>
          <w:lang w:val="en-GB"/>
        </w:rPr>
      </w:pPr>
    </w:p>
    <w:p w14:paraId="4B6CBE2F" w14:textId="77777777" w:rsidR="00B55970" w:rsidRPr="00216DCD" w:rsidRDefault="00B55970" w:rsidP="005F31F9">
      <w:pPr>
        <w:spacing w:line="480" w:lineRule="auto"/>
        <w:rPr>
          <w:b/>
          <w:snapToGrid w:val="0"/>
          <w:lang w:val="en-GB"/>
        </w:rPr>
      </w:pPr>
      <w:r w:rsidRPr="00216DCD">
        <w:rPr>
          <w:b/>
          <w:snapToGrid w:val="0"/>
          <w:lang w:val="en-GB"/>
        </w:rPr>
        <w:t>AUTHORS</w:t>
      </w:r>
    </w:p>
    <w:p w14:paraId="4B6CBE30" w14:textId="77777777" w:rsidR="00B55970" w:rsidRPr="00216DCD" w:rsidRDefault="00B55970" w:rsidP="005F31F9">
      <w:pPr>
        <w:spacing w:line="480" w:lineRule="auto"/>
        <w:rPr>
          <w:snapToGrid w:val="0"/>
          <w:vertAlign w:val="superscript"/>
          <w:lang w:val="en-GB"/>
        </w:rPr>
      </w:pPr>
      <w:r w:rsidRPr="00216DCD">
        <w:rPr>
          <w:snapToGrid w:val="0"/>
          <w:lang w:val="en-GB"/>
        </w:rPr>
        <w:t>Anthony D. Kay</w:t>
      </w:r>
      <w:r w:rsidRPr="00216DCD">
        <w:rPr>
          <w:snapToGrid w:val="0"/>
          <w:vertAlign w:val="superscript"/>
          <w:lang w:val="en-GB"/>
        </w:rPr>
        <w:t>1</w:t>
      </w:r>
      <w:r w:rsidR="00CD35DF" w:rsidRPr="00216DCD">
        <w:rPr>
          <w:snapToGrid w:val="0"/>
          <w:lang w:val="en-GB"/>
        </w:rPr>
        <w:t>, Jade Husbands-Beasley</w:t>
      </w:r>
      <w:r w:rsidR="00CD35DF" w:rsidRPr="00216DCD">
        <w:rPr>
          <w:snapToGrid w:val="0"/>
          <w:vertAlign w:val="superscript"/>
          <w:lang w:val="en-GB"/>
        </w:rPr>
        <w:t>1</w:t>
      </w:r>
      <w:r w:rsidR="00CD35DF" w:rsidRPr="00216DCD">
        <w:rPr>
          <w:snapToGrid w:val="0"/>
          <w:lang w:val="en-GB"/>
        </w:rPr>
        <w:t xml:space="preserve"> </w:t>
      </w:r>
      <w:r w:rsidRPr="00216DCD">
        <w:rPr>
          <w:snapToGrid w:val="0"/>
          <w:lang w:val="en-GB"/>
        </w:rPr>
        <w:t>&amp; Anthony J. Blazevich</w:t>
      </w:r>
      <w:r w:rsidRPr="00216DCD">
        <w:rPr>
          <w:snapToGrid w:val="0"/>
          <w:vertAlign w:val="superscript"/>
          <w:lang w:val="en-GB"/>
        </w:rPr>
        <w:t>2</w:t>
      </w:r>
    </w:p>
    <w:p w14:paraId="4B6CBE31" w14:textId="77777777" w:rsidR="007C6E1B" w:rsidRPr="00216DCD" w:rsidRDefault="007C6E1B" w:rsidP="005F31F9">
      <w:pPr>
        <w:spacing w:line="480" w:lineRule="auto"/>
        <w:rPr>
          <w:b/>
          <w:snapToGrid w:val="0"/>
          <w:lang w:val="en-GB"/>
        </w:rPr>
      </w:pPr>
    </w:p>
    <w:p w14:paraId="4B6CBE32" w14:textId="77777777" w:rsidR="00B55970" w:rsidRPr="00CF7296" w:rsidRDefault="00B55970" w:rsidP="005F31F9">
      <w:pPr>
        <w:spacing w:line="480" w:lineRule="auto"/>
        <w:rPr>
          <w:b/>
          <w:snapToGrid w:val="0"/>
          <w:lang w:val="en-GB"/>
        </w:rPr>
      </w:pPr>
      <w:r w:rsidRPr="00CF7296">
        <w:rPr>
          <w:b/>
          <w:snapToGrid w:val="0"/>
          <w:lang w:val="en-GB"/>
        </w:rPr>
        <w:t>AFFILIATION</w:t>
      </w:r>
    </w:p>
    <w:p w14:paraId="4B6CBE33" w14:textId="77777777" w:rsidR="00B55970" w:rsidRPr="00CF7296" w:rsidRDefault="00B55970" w:rsidP="005F31F9">
      <w:pPr>
        <w:spacing w:line="480" w:lineRule="auto"/>
        <w:rPr>
          <w:b/>
          <w:snapToGrid w:val="0"/>
          <w:lang w:val="en-GB"/>
        </w:rPr>
      </w:pPr>
      <w:r w:rsidRPr="00CF7296">
        <w:rPr>
          <w:snapToGrid w:val="0"/>
          <w:vertAlign w:val="superscript"/>
          <w:lang w:val="en-GB"/>
        </w:rPr>
        <w:t>1</w:t>
      </w:r>
      <w:r w:rsidRPr="00CF7296">
        <w:rPr>
          <w:snapToGrid w:val="0"/>
          <w:lang w:val="en-GB"/>
        </w:rPr>
        <w:t xml:space="preserve">Sport, </w:t>
      </w:r>
      <w:r w:rsidR="009D1C2F" w:rsidRPr="00CF7296">
        <w:rPr>
          <w:snapToGrid w:val="0"/>
          <w:lang w:val="en-GB"/>
        </w:rPr>
        <w:t>Exercise and Life Sciences,</w:t>
      </w:r>
      <w:r w:rsidRPr="00CF7296">
        <w:rPr>
          <w:snapToGrid w:val="0"/>
          <w:lang w:val="en-GB"/>
        </w:rPr>
        <w:t xml:space="preserve"> The University of Northampton, Northampton, United Kingdom</w:t>
      </w:r>
    </w:p>
    <w:p w14:paraId="4B6CBE34" w14:textId="77777777" w:rsidR="00B55970" w:rsidRPr="00CF7296" w:rsidRDefault="009D1C2F" w:rsidP="005F31F9">
      <w:pPr>
        <w:tabs>
          <w:tab w:val="left" w:pos="0"/>
        </w:tabs>
        <w:spacing w:line="480" w:lineRule="auto"/>
        <w:jc w:val="both"/>
        <w:rPr>
          <w:b/>
        </w:rPr>
      </w:pPr>
      <w:r w:rsidRPr="00CF7296">
        <w:rPr>
          <w:snapToGrid w:val="0"/>
          <w:vertAlign w:val="superscript"/>
          <w:lang w:val="en-GB"/>
        </w:rPr>
        <w:t>2</w:t>
      </w:r>
      <w:r w:rsidR="003A65A0" w:rsidRPr="00CF7296">
        <w:rPr>
          <w:lang w:val="en-AU"/>
        </w:rPr>
        <w:t xml:space="preserve">Centre for Exercise &amp; Sport Science Research (CESSR), School of Exercise </w:t>
      </w:r>
      <w:r w:rsidR="00B55970" w:rsidRPr="00CF7296">
        <w:rPr>
          <w:lang w:val="en-AU"/>
        </w:rPr>
        <w:t>and Health Sciences</w:t>
      </w:r>
      <w:r w:rsidRPr="00CF7296">
        <w:rPr>
          <w:lang w:val="en-AU"/>
        </w:rPr>
        <w:t>,</w:t>
      </w:r>
      <w:r w:rsidR="00B55970" w:rsidRPr="00CF7296">
        <w:rPr>
          <w:lang w:val="en-AU"/>
        </w:rPr>
        <w:t xml:space="preserve"> Edith Cowan University, Joondalup, Australia</w:t>
      </w:r>
    </w:p>
    <w:p w14:paraId="4B6CBE35" w14:textId="77777777" w:rsidR="00B55970" w:rsidRPr="00CF7296" w:rsidRDefault="00B55970" w:rsidP="007C6E1B">
      <w:pPr>
        <w:spacing w:line="480" w:lineRule="auto"/>
        <w:rPr>
          <w:snapToGrid w:val="0"/>
          <w:lang w:val="en-GB"/>
        </w:rPr>
      </w:pPr>
    </w:p>
    <w:p w14:paraId="4B6CBE36" w14:textId="77777777" w:rsidR="00B55970" w:rsidRPr="00CF7296" w:rsidRDefault="005B27D5" w:rsidP="007C6E1B">
      <w:pPr>
        <w:spacing w:line="480" w:lineRule="auto"/>
        <w:ind w:left="1440" w:hanging="1440"/>
        <w:jc w:val="both"/>
        <w:rPr>
          <w:b/>
          <w:lang w:val="en-GB"/>
        </w:rPr>
      </w:pPr>
      <w:r w:rsidRPr="00CF7296">
        <w:rPr>
          <w:b/>
          <w:lang w:val="en-GB"/>
        </w:rPr>
        <w:t>ADDRESS FOR CORRESPONDENCE</w:t>
      </w:r>
    </w:p>
    <w:p w14:paraId="4B6CBE37" w14:textId="77777777" w:rsidR="00B55970" w:rsidRPr="00CF7296" w:rsidRDefault="00B55970" w:rsidP="00216DCD">
      <w:pPr>
        <w:spacing w:line="360" w:lineRule="auto"/>
        <w:rPr>
          <w:snapToGrid w:val="0"/>
          <w:lang w:val="en-GB"/>
        </w:rPr>
      </w:pPr>
      <w:r w:rsidRPr="00CF7296">
        <w:rPr>
          <w:snapToGrid w:val="0"/>
          <w:lang w:val="en-GB"/>
        </w:rPr>
        <w:t>Anthony D. Kay</w:t>
      </w:r>
      <w:r w:rsidR="00AE127A" w:rsidRPr="00CF7296">
        <w:rPr>
          <w:snapToGrid w:val="0"/>
          <w:vertAlign w:val="superscript"/>
          <w:lang w:val="en-GB"/>
        </w:rPr>
        <w:t>1</w:t>
      </w:r>
      <w:r w:rsidRPr="00CF7296">
        <w:rPr>
          <w:snapToGrid w:val="0"/>
          <w:lang w:val="en-GB"/>
        </w:rPr>
        <w:t xml:space="preserve">  </w:t>
      </w:r>
    </w:p>
    <w:p w14:paraId="4B6CBE38" w14:textId="77777777" w:rsidR="00B55970" w:rsidRPr="00CF7296" w:rsidRDefault="00B55970" w:rsidP="00216DCD">
      <w:pPr>
        <w:spacing w:line="360" w:lineRule="auto"/>
        <w:rPr>
          <w:snapToGrid w:val="0"/>
          <w:lang w:val="en-GB"/>
        </w:rPr>
      </w:pPr>
      <w:r w:rsidRPr="00CF7296">
        <w:rPr>
          <w:snapToGrid w:val="0"/>
          <w:lang w:val="en-GB"/>
        </w:rPr>
        <w:t>Sport, Exercise and Life Sciences</w:t>
      </w:r>
    </w:p>
    <w:p w14:paraId="4B6CBE39" w14:textId="77777777" w:rsidR="00B55970" w:rsidRPr="00CF7296" w:rsidRDefault="00B55970" w:rsidP="00216DCD">
      <w:pPr>
        <w:spacing w:line="360" w:lineRule="auto"/>
        <w:rPr>
          <w:snapToGrid w:val="0"/>
          <w:lang w:val="en-GB"/>
        </w:rPr>
      </w:pPr>
      <w:r w:rsidRPr="00CF7296">
        <w:rPr>
          <w:snapToGrid w:val="0"/>
          <w:lang w:val="en-GB"/>
        </w:rPr>
        <w:t>The University of Northampton</w:t>
      </w:r>
    </w:p>
    <w:p w14:paraId="4B6CBE3A" w14:textId="77777777" w:rsidR="00B55970" w:rsidRPr="00CF7296" w:rsidRDefault="00B55970" w:rsidP="00216DCD">
      <w:pPr>
        <w:spacing w:line="360" w:lineRule="auto"/>
        <w:rPr>
          <w:snapToGrid w:val="0"/>
          <w:lang w:val="en-GB"/>
        </w:rPr>
      </w:pPr>
      <w:r w:rsidRPr="00CF7296">
        <w:rPr>
          <w:snapToGrid w:val="0"/>
          <w:lang w:val="en-GB"/>
        </w:rPr>
        <w:t>Boughton Green Road</w:t>
      </w:r>
    </w:p>
    <w:p w14:paraId="4B6CBE3B" w14:textId="77777777" w:rsidR="00B55970" w:rsidRPr="00CF7296" w:rsidRDefault="00B55970" w:rsidP="00216DCD">
      <w:pPr>
        <w:spacing w:line="360" w:lineRule="auto"/>
        <w:rPr>
          <w:snapToGrid w:val="0"/>
          <w:lang w:val="en-GB"/>
        </w:rPr>
      </w:pPr>
      <w:r w:rsidRPr="00CF7296">
        <w:rPr>
          <w:snapToGrid w:val="0"/>
          <w:lang w:val="en-GB"/>
        </w:rPr>
        <w:t>Northampton</w:t>
      </w:r>
    </w:p>
    <w:p w14:paraId="4B6CBE3C" w14:textId="77777777" w:rsidR="00B55970" w:rsidRPr="00CF7296" w:rsidRDefault="00B55970" w:rsidP="00216DCD">
      <w:pPr>
        <w:spacing w:line="360" w:lineRule="auto"/>
        <w:rPr>
          <w:snapToGrid w:val="0"/>
          <w:lang w:val="en-GB"/>
        </w:rPr>
      </w:pPr>
      <w:r w:rsidRPr="00CF7296">
        <w:rPr>
          <w:snapToGrid w:val="0"/>
          <w:lang w:val="en-GB"/>
        </w:rPr>
        <w:t>NN2 7AL</w:t>
      </w:r>
    </w:p>
    <w:p w14:paraId="4B6CBE3D" w14:textId="77777777" w:rsidR="00B55970" w:rsidRPr="00CF7296" w:rsidRDefault="00B55970" w:rsidP="00216DCD">
      <w:pPr>
        <w:spacing w:line="360" w:lineRule="auto"/>
        <w:rPr>
          <w:snapToGrid w:val="0"/>
          <w:lang w:val="en-GB"/>
        </w:rPr>
      </w:pPr>
      <w:r w:rsidRPr="00CF7296">
        <w:rPr>
          <w:snapToGrid w:val="0"/>
          <w:lang w:val="en-GB"/>
        </w:rPr>
        <w:t>United Kingdom</w:t>
      </w:r>
    </w:p>
    <w:p w14:paraId="4B6CBE3E" w14:textId="77777777" w:rsidR="00B55970" w:rsidRPr="00CF7296" w:rsidRDefault="00B55970" w:rsidP="00216DCD">
      <w:pPr>
        <w:spacing w:line="360" w:lineRule="auto"/>
        <w:rPr>
          <w:snapToGrid w:val="0"/>
          <w:lang w:val="en-GB"/>
        </w:rPr>
      </w:pPr>
      <w:r w:rsidRPr="00CF7296">
        <w:rPr>
          <w:snapToGrid w:val="0"/>
          <w:lang w:val="en-GB"/>
        </w:rPr>
        <w:t>Tel:</w:t>
      </w:r>
      <w:r w:rsidRPr="00CF7296">
        <w:rPr>
          <w:snapToGrid w:val="0"/>
          <w:lang w:val="en-GB"/>
        </w:rPr>
        <w:tab/>
        <w:t>01604 892577</w:t>
      </w:r>
    </w:p>
    <w:p w14:paraId="4B6CBE3F" w14:textId="77777777" w:rsidR="00B55970" w:rsidRPr="00CF7296" w:rsidRDefault="00B55970" w:rsidP="00216DCD">
      <w:pPr>
        <w:spacing w:line="360" w:lineRule="auto"/>
        <w:rPr>
          <w:snapToGrid w:val="0"/>
          <w:lang w:val="en-GB"/>
        </w:rPr>
      </w:pPr>
      <w:r w:rsidRPr="00CF7296">
        <w:rPr>
          <w:snapToGrid w:val="0"/>
          <w:lang w:val="en-GB"/>
        </w:rPr>
        <w:t>Fax:</w:t>
      </w:r>
      <w:r w:rsidRPr="00CF7296">
        <w:rPr>
          <w:snapToGrid w:val="0"/>
          <w:lang w:val="en-GB"/>
        </w:rPr>
        <w:tab/>
        <w:t>01604 720636</w:t>
      </w:r>
    </w:p>
    <w:p w14:paraId="4B6CBE40" w14:textId="77777777" w:rsidR="00A06B29" w:rsidRPr="00A06B29" w:rsidRDefault="00633F2F" w:rsidP="00216DCD">
      <w:pPr>
        <w:spacing w:line="360" w:lineRule="auto"/>
        <w:rPr>
          <w:snapToGrid w:val="0"/>
          <w:lang w:val="en-GB"/>
        </w:rPr>
      </w:pPr>
      <w:hyperlink r:id="rId8" w:history="1">
        <w:r w:rsidR="00B55970" w:rsidRPr="00CF7296">
          <w:rPr>
            <w:rStyle w:val="Hyperlink"/>
            <w:snapToGrid w:val="0"/>
            <w:color w:val="auto"/>
            <w:lang w:val="en-GB"/>
          </w:rPr>
          <w:t>tony.kay@northampton.ac.uk</w:t>
        </w:r>
      </w:hyperlink>
    </w:p>
    <w:p w14:paraId="4B6CBE41" w14:textId="77777777" w:rsidR="00A06B29" w:rsidRDefault="00A06B29" w:rsidP="007C6E1B">
      <w:pPr>
        <w:spacing w:line="480" w:lineRule="auto"/>
        <w:rPr>
          <w:b/>
          <w:lang w:val="en-GB"/>
        </w:rPr>
      </w:pPr>
    </w:p>
    <w:p w14:paraId="4B6CBE42" w14:textId="77777777" w:rsidR="006E7C8F" w:rsidRDefault="006E7C8F" w:rsidP="007C6E1B">
      <w:pPr>
        <w:spacing w:line="480" w:lineRule="auto"/>
        <w:rPr>
          <w:b/>
          <w:lang w:val="en-GB"/>
        </w:rPr>
      </w:pPr>
    </w:p>
    <w:p w14:paraId="4B6CBE43" w14:textId="77777777" w:rsidR="00216DCD" w:rsidRDefault="00216DCD" w:rsidP="007C6E1B">
      <w:pPr>
        <w:spacing w:line="480" w:lineRule="auto"/>
        <w:rPr>
          <w:b/>
          <w:lang w:val="en-GB"/>
        </w:rPr>
      </w:pPr>
    </w:p>
    <w:p w14:paraId="4B6CBE44" w14:textId="77777777" w:rsidR="00216DCD" w:rsidRDefault="00216DCD" w:rsidP="007C6E1B">
      <w:pPr>
        <w:spacing w:line="480" w:lineRule="auto"/>
        <w:rPr>
          <w:b/>
          <w:lang w:val="en-GB"/>
        </w:rPr>
      </w:pPr>
    </w:p>
    <w:p w14:paraId="4B6CBE45" w14:textId="77777777" w:rsidR="00B55970" w:rsidRPr="00CF7296" w:rsidRDefault="00B55970" w:rsidP="005F31F9">
      <w:pPr>
        <w:spacing w:line="480" w:lineRule="auto"/>
        <w:rPr>
          <w:b/>
          <w:lang w:val="en-GB"/>
        </w:rPr>
      </w:pPr>
      <w:r w:rsidRPr="00CF7296">
        <w:rPr>
          <w:b/>
          <w:lang w:val="en-GB"/>
        </w:rPr>
        <w:lastRenderedPageBreak/>
        <w:t>ABSTRACT</w:t>
      </w:r>
    </w:p>
    <w:p w14:paraId="4B6CBE46" w14:textId="77777777" w:rsidR="0001552A" w:rsidRDefault="00D94BF5" w:rsidP="005F31F9">
      <w:pPr>
        <w:spacing w:line="480" w:lineRule="auto"/>
        <w:jc w:val="both"/>
        <w:rPr>
          <w:lang w:eastAsia="en-GB"/>
        </w:rPr>
      </w:pPr>
      <w:r>
        <w:rPr>
          <w:b/>
          <w:lang w:eastAsia="en-GB"/>
        </w:rPr>
        <w:t xml:space="preserve">Introduction: </w:t>
      </w:r>
      <w:r w:rsidR="003A65A0" w:rsidRPr="00CF7296">
        <w:rPr>
          <w:lang w:eastAsia="en-GB"/>
        </w:rPr>
        <w:t xml:space="preserve">The loading characteristics </w:t>
      </w:r>
      <w:r w:rsidR="00D855BA">
        <w:rPr>
          <w:lang w:eastAsia="en-GB"/>
        </w:rPr>
        <w:t>of</w:t>
      </w:r>
      <w:r w:rsidR="00287D48">
        <w:rPr>
          <w:lang w:eastAsia="en-GB"/>
        </w:rPr>
        <w:t xml:space="preserve"> </w:t>
      </w:r>
      <w:r w:rsidR="003A65A0" w:rsidRPr="00CF7296">
        <w:rPr>
          <w:lang w:eastAsia="en-GB"/>
        </w:rPr>
        <w:t xml:space="preserve">stretching </w:t>
      </w:r>
      <w:r w:rsidR="00F41615">
        <w:rPr>
          <w:lang w:eastAsia="en-GB"/>
        </w:rPr>
        <w:t xml:space="preserve">techniques </w:t>
      </w:r>
      <w:r w:rsidR="00BB3CE9">
        <w:rPr>
          <w:lang w:eastAsia="en-GB"/>
        </w:rPr>
        <w:t xml:space="preserve">likely </w:t>
      </w:r>
      <w:r w:rsidR="00157D6C">
        <w:rPr>
          <w:lang w:eastAsia="en-GB"/>
        </w:rPr>
        <w:t>influence the specific mech</w:t>
      </w:r>
      <w:r w:rsidR="007E3794" w:rsidRPr="00CF7296">
        <w:rPr>
          <w:lang w:eastAsia="en-GB"/>
        </w:rPr>
        <w:t>anisms</w:t>
      </w:r>
      <w:r w:rsidR="00631D52" w:rsidRPr="00CF7296">
        <w:rPr>
          <w:lang w:eastAsia="en-GB"/>
        </w:rPr>
        <w:t xml:space="preserve"> </w:t>
      </w:r>
      <w:r w:rsidR="00157D6C">
        <w:rPr>
          <w:lang w:eastAsia="en-GB"/>
        </w:rPr>
        <w:t>responsible for acute increases</w:t>
      </w:r>
      <w:r w:rsidR="003A65A0" w:rsidRPr="00CF7296">
        <w:rPr>
          <w:lang w:eastAsia="en-GB"/>
        </w:rPr>
        <w:t xml:space="preserve"> in range of motion (ROM)</w:t>
      </w:r>
      <w:r w:rsidR="00567F22" w:rsidRPr="00CF7296">
        <w:rPr>
          <w:lang w:eastAsia="en-GB"/>
        </w:rPr>
        <w:t>.</w:t>
      </w:r>
      <w:r w:rsidR="00631D52" w:rsidRPr="00CF7296">
        <w:rPr>
          <w:lang w:eastAsia="en-GB"/>
        </w:rPr>
        <w:t xml:space="preserve"> </w:t>
      </w:r>
      <w:r w:rsidR="00567F22" w:rsidRPr="00CF7296">
        <w:rPr>
          <w:lang w:eastAsia="en-GB"/>
        </w:rPr>
        <w:t xml:space="preserve"> </w:t>
      </w:r>
      <w:r w:rsidR="00631D52" w:rsidRPr="00CF7296">
        <w:rPr>
          <w:lang w:eastAsia="en-GB"/>
        </w:rPr>
        <w:t xml:space="preserve">Therefore, the effects of </w:t>
      </w:r>
      <w:r w:rsidR="009E2D10">
        <w:rPr>
          <w:lang w:eastAsia="en-GB"/>
        </w:rPr>
        <w:t xml:space="preserve">a version of </w:t>
      </w:r>
      <w:r w:rsidR="00B42384">
        <w:rPr>
          <w:lang w:eastAsia="en-GB"/>
        </w:rPr>
        <w:t xml:space="preserve">contract-relax </w:t>
      </w:r>
      <w:r w:rsidR="00733C6B" w:rsidRPr="00CF7296">
        <w:rPr>
          <w:lang w:eastAsia="en-GB"/>
        </w:rPr>
        <w:t>proprioceptive neuromuscular facilitation (</w:t>
      </w:r>
      <w:r w:rsidR="00B42384">
        <w:rPr>
          <w:lang w:eastAsia="en-GB"/>
        </w:rPr>
        <w:t>CR</w:t>
      </w:r>
      <w:r w:rsidR="00733C6B" w:rsidRPr="00CF7296">
        <w:rPr>
          <w:lang w:eastAsia="en-GB"/>
        </w:rPr>
        <w:t>)</w:t>
      </w:r>
      <w:r w:rsidR="00157D6C">
        <w:rPr>
          <w:lang w:eastAsia="en-GB"/>
        </w:rPr>
        <w:t xml:space="preserve"> stretching</w:t>
      </w:r>
      <w:r w:rsidR="00733C6B" w:rsidRPr="00CF7296">
        <w:rPr>
          <w:lang w:eastAsia="en-GB"/>
        </w:rPr>
        <w:t xml:space="preserve">, </w:t>
      </w:r>
      <w:r w:rsidR="00157D6C">
        <w:rPr>
          <w:lang w:eastAsia="en-GB"/>
        </w:rPr>
        <w:t>static stretching (SS)</w:t>
      </w:r>
      <w:r w:rsidR="003A65A0" w:rsidRPr="00CF7296">
        <w:rPr>
          <w:lang w:eastAsia="en-GB"/>
        </w:rPr>
        <w:t xml:space="preserve"> </w:t>
      </w:r>
      <w:r w:rsidR="00733C6B" w:rsidRPr="00CF7296">
        <w:rPr>
          <w:lang w:eastAsia="en-GB"/>
        </w:rPr>
        <w:t>and</w:t>
      </w:r>
      <w:r w:rsidR="003A65A0" w:rsidRPr="00CF7296">
        <w:rPr>
          <w:lang w:eastAsia="en-GB"/>
        </w:rPr>
        <w:t xml:space="preserve"> maximal isometric contraction (Iso) </w:t>
      </w:r>
      <w:r w:rsidR="00733C6B" w:rsidRPr="00CF7296">
        <w:rPr>
          <w:lang w:eastAsia="en-GB"/>
        </w:rPr>
        <w:t xml:space="preserve">interventions </w:t>
      </w:r>
      <w:r w:rsidR="00631D52" w:rsidRPr="00CF7296">
        <w:rPr>
          <w:lang w:eastAsia="en-GB"/>
        </w:rPr>
        <w:t xml:space="preserve">were studied in 17 healthy human volunteers.  </w:t>
      </w:r>
      <w:r>
        <w:rPr>
          <w:b/>
          <w:lang w:eastAsia="en-GB"/>
        </w:rPr>
        <w:t xml:space="preserve">Methods: </w:t>
      </w:r>
      <w:r w:rsidR="002A477B">
        <w:rPr>
          <w:lang w:eastAsia="en-GB"/>
        </w:rPr>
        <w:t>P</w:t>
      </w:r>
      <w:r w:rsidR="007B1897">
        <w:rPr>
          <w:lang w:eastAsia="en-GB"/>
        </w:rPr>
        <w:t xml:space="preserve">assive ankle moment </w:t>
      </w:r>
      <w:r w:rsidR="002A477B">
        <w:rPr>
          <w:lang w:eastAsia="en-GB"/>
        </w:rPr>
        <w:t>w</w:t>
      </w:r>
      <w:r w:rsidR="007C52B8">
        <w:rPr>
          <w:lang w:eastAsia="en-GB"/>
        </w:rPr>
        <w:t>as</w:t>
      </w:r>
      <w:r w:rsidR="002A477B">
        <w:rPr>
          <w:lang w:eastAsia="en-GB"/>
        </w:rPr>
        <w:t xml:space="preserve"> recorded </w:t>
      </w:r>
      <w:r w:rsidR="005774C3">
        <w:rPr>
          <w:lang w:eastAsia="en-GB"/>
        </w:rPr>
        <w:t>on an</w:t>
      </w:r>
      <w:r w:rsidR="002A477B">
        <w:rPr>
          <w:lang w:eastAsia="en-GB"/>
        </w:rPr>
        <w:t xml:space="preserve"> i</w:t>
      </w:r>
      <w:r w:rsidR="002A477B" w:rsidRPr="00CF7296">
        <w:rPr>
          <w:lang w:eastAsia="en-GB"/>
        </w:rPr>
        <w:t>sokinetic dynamomet</w:t>
      </w:r>
      <w:r w:rsidR="005774C3">
        <w:rPr>
          <w:lang w:eastAsia="en-GB"/>
        </w:rPr>
        <w:t>e</w:t>
      </w:r>
      <w:r w:rsidR="002A477B">
        <w:rPr>
          <w:lang w:eastAsia="en-GB"/>
        </w:rPr>
        <w:t xml:space="preserve">r </w:t>
      </w:r>
      <w:r w:rsidR="00B55970" w:rsidRPr="00CF7296">
        <w:rPr>
          <w:lang w:eastAsia="en-GB"/>
        </w:rPr>
        <w:t xml:space="preserve">with </w:t>
      </w:r>
      <w:r w:rsidR="00840928" w:rsidRPr="00CF7296">
        <w:rPr>
          <w:lang w:eastAsia="en-GB"/>
        </w:rPr>
        <w:t>electromyographic (</w:t>
      </w:r>
      <w:r w:rsidR="00B55970" w:rsidRPr="00CF7296">
        <w:t>EMG</w:t>
      </w:r>
      <w:r w:rsidR="00840928" w:rsidRPr="00CF7296">
        <w:t>)</w:t>
      </w:r>
      <w:r w:rsidR="00B55970" w:rsidRPr="00CF7296">
        <w:t xml:space="preserve"> </w:t>
      </w:r>
      <w:r w:rsidR="00FA405A">
        <w:t>recording from</w:t>
      </w:r>
      <w:r w:rsidR="00B55970" w:rsidRPr="00CF7296">
        <w:t xml:space="preserve"> the triceps surae</w:t>
      </w:r>
      <w:r>
        <w:t>, s</w:t>
      </w:r>
      <w:r w:rsidR="00157D6C">
        <w:t>imultaneous r</w:t>
      </w:r>
      <w:r w:rsidR="00B55970" w:rsidRPr="00CF7296">
        <w:t xml:space="preserve">eal-time motion </w:t>
      </w:r>
      <w:r w:rsidR="004C2355" w:rsidRPr="00CF7296">
        <w:t>analysis</w:t>
      </w:r>
      <w:r w:rsidR="001D1290">
        <w:t>,</w:t>
      </w:r>
      <w:r w:rsidR="004C2355" w:rsidRPr="00CF7296">
        <w:t xml:space="preserve"> </w:t>
      </w:r>
      <w:r w:rsidR="00157D6C">
        <w:t>and</w:t>
      </w:r>
      <w:r w:rsidR="004C2355" w:rsidRPr="00CF7296">
        <w:t xml:space="preserve"> ultrasound imaging </w:t>
      </w:r>
      <w:r w:rsidR="0041267D">
        <w:t>recorded</w:t>
      </w:r>
      <w:r w:rsidR="00157D6C">
        <w:t xml:space="preserve"> </w:t>
      </w:r>
      <w:r w:rsidR="0041267D">
        <w:t xml:space="preserve">gastrocnemius medialis muscle and Achilles </w:t>
      </w:r>
      <w:r w:rsidR="00157D6C">
        <w:t>tendon elongation</w:t>
      </w:r>
      <w:r w:rsidR="00B55970" w:rsidRPr="00CF7296">
        <w:t>.  The s</w:t>
      </w:r>
      <w:r w:rsidR="00B55970" w:rsidRPr="00CF7296">
        <w:rPr>
          <w:lang w:eastAsia="en-GB"/>
        </w:rPr>
        <w:t xml:space="preserve">ubjects then performed </w:t>
      </w:r>
      <w:r w:rsidR="003A65A0" w:rsidRPr="00CF7296">
        <w:rPr>
          <w:lang w:eastAsia="en-GB"/>
        </w:rPr>
        <w:t xml:space="preserve">each intervention </w:t>
      </w:r>
      <w:r w:rsidR="00847FB4" w:rsidRPr="00CF7296">
        <w:rPr>
          <w:lang w:eastAsia="en-GB"/>
        </w:rPr>
        <w:t xml:space="preserve">randomly </w:t>
      </w:r>
      <w:r w:rsidR="00157D6C">
        <w:rPr>
          <w:lang w:eastAsia="en-GB"/>
        </w:rPr>
        <w:t>on separate</w:t>
      </w:r>
      <w:r w:rsidR="00847FB4" w:rsidRPr="00CF7296">
        <w:rPr>
          <w:lang w:eastAsia="en-GB"/>
        </w:rPr>
        <w:t xml:space="preserve"> days </w:t>
      </w:r>
      <w:r w:rsidR="00B55970" w:rsidRPr="00CF7296">
        <w:rPr>
          <w:lang w:eastAsia="en-GB"/>
        </w:rPr>
        <w:t xml:space="preserve">before </w:t>
      </w:r>
      <w:r w:rsidR="00157D6C">
        <w:rPr>
          <w:lang w:val="en-GB"/>
        </w:rPr>
        <w:t>reassessment</w:t>
      </w:r>
      <w:r w:rsidR="00B55970" w:rsidRPr="00CF7296">
        <w:rPr>
          <w:lang w:eastAsia="en-GB"/>
        </w:rPr>
        <w:t xml:space="preserve">.  </w:t>
      </w:r>
      <w:r>
        <w:rPr>
          <w:b/>
          <w:lang w:eastAsia="en-GB"/>
        </w:rPr>
        <w:t xml:space="preserve">Results: </w:t>
      </w:r>
      <w:r w:rsidR="008F0B3C" w:rsidRPr="00CF7296">
        <w:rPr>
          <w:lang w:eastAsia="en-GB"/>
        </w:rPr>
        <w:t>S</w:t>
      </w:r>
      <w:r w:rsidR="002D2F1B" w:rsidRPr="00CF7296">
        <w:rPr>
          <w:lang w:eastAsia="en-GB"/>
        </w:rPr>
        <w:t>ignificant increase</w:t>
      </w:r>
      <w:r w:rsidR="0060601A" w:rsidRPr="00CF7296">
        <w:rPr>
          <w:lang w:eastAsia="en-GB"/>
        </w:rPr>
        <w:t>s</w:t>
      </w:r>
      <w:r w:rsidR="002D2F1B" w:rsidRPr="00CF7296">
        <w:rPr>
          <w:lang w:eastAsia="en-GB"/>
        </w:rPr>
        <w:t xml:space="preserve"> in </w:t>
      </w:r>
      <w:r w:rsidR="00E121F0" w:rsidRPr="00CF7296">
        <w:rPr>
          <w:lang w:eastAsia="en-GB"/>
        </w:rPr>
        <w:t>dorsiflex</w:t>
      </w:r>
      <w:r w:rsidR="007B1F9A" w:rsidRPr="00CF7296">
        <w:rPr>
          <w:lang w:eastAsia="en-GB"/>
        </w:rPr>
        <w:t xml:space="preserve">ion </w:t>
      </w:r>
      <w:r w:rsidR="002D2F1B" w:rsidRPr="00CF7296">
        <w:rPr>
          <w:lang w:eastAsia="en-GB"/>
        </w:rPr>
        <w:t>ROM (</w:t>
      </w:r>
      <w:r w:rsidR="008E50BC" w:rsidRPr="00CF7296">
        <w:rPr>
          <w:lang w:eastAsia="en-GB"/>
        </w:rPr>
        <w:t>2.5-5.3°</w:t>
      </w:r>
      <w:r w:rsidR="002D2F1B" w:rsidRPr="00CF7296">
        <w:rPr>
          <w:lang w:eastAsia="en-GB"/>
        </w:rPr>
        <w:t xml:space="preserve">; </w:t>
      </w:r>
      <w:r w:rsidR="002D2F1B" w:rsidRPr="00CF7296">
        <w:rPr>
          <w:i/>
          <w:lang w:eastAsia="en-GB"/>
        </w:rPr>
        <w:t>P&lt;0.01</w:t>
      </w:r>
      <w:r w:rsidR="002D2F1B" w:rsidRPr="00CF7296">
        <w:rPr>
          <w:lang w:eastAsia="en-GB"/>
        </w:rPr>
        <w:t>)</w:t>
      </w:r>
      <w:r w:rsidR="00955161" w:rsidRPr="00CF7296">
        <w:rPr>
          <w:lang w:eastAsia="en-GB"/>
        </w:rPr>
        <w:t xml:space="preserve"> and</w:t>
      </w:r>
      <w:r w:rsidR="002D2F1B" w:rsidRPr="00CF7296">
        <w:rPr>
          <w:lang w:eastAsia="en-GB"/>
        </w:rPr>
        <w:t xml:space="preserve"> </w:t>
      </w:r>
      <w:r w:rsidR="00F656F4" w:rsidRPr="00CF7296">
        <w:rPr>
          <w:lang w:eastAsia="en-GB"/>
        </w:rPr>
        <w:t>reduction</w:t>
      </w:r>
      <w:r w:rsidR="0060601A" w:rsidRPr="00CF7296">
        <w:rPr>
          <w:lang w:eastAsia="en-GB"/>
        </w:rPr>
        <w:t>s</w:t>
      </w:r>
      <w:r w:rsidR="00F656F4" w:rsidRPr="00CF7296">
        <w:rPr>
          <w:lang w:eastAsia="en-GB"/>
        </w:rPr>
        <w:t xml:space="preserve"> in </w:t>
      </w:r>
      <w:r w:rsidR="0036141A">
        <w:rPr>
          <w:lang w:eastAsia="en-GB"/>
        </w:rPr>
        <w:t xml:space="preserve">whole muscle-tendon stiffness </w:t>
      </w:r>
      <w:r w:rsidR="00F656F4" w:rsidRPr="00CF7296">
        <w:rPr>
          <w:lang w:eastAsia="en-GB"/>
        </w:rPr>
        <w:t>(</w:t>
      </w:r>
      <w:r w:rsidR="0016435C">
        <w:rPr>
          <w:lang w:eastAsia="en-GB"/>
        </w:rPr>
        <w:t>10</w:t>
      </w:r>
      <w:r w:rsidR="001924ED">
        <w:rPr>
          <w:lang w:eastAsia="en-GB"/>
        </w:rPr>
        <w:t>.</w:t>
      </w:r>
      <w:r w:rsidR="0016435C">
        <w:rPr>
          <w:lang w:eastAsia="en-GB"/>
        </w:rPr>
        <w:t>1</w:t>
      </w:r>
      <w:r w:rsidR="008E50BC" w:rsidRPr="00CF7296">
        <w:rPr>
          <w:lang w:eastAsia="en-GB"/>
        </w:rPr>
        <w:t>-</w:t>
      </w:r>
      <w:r w:rsidR="001924ED">
        <w:rPr>
          <w:lang w:eastAsia="en-GB"/>
        </w:rPr>
        <w:t>2</w:t>
      </w:r>
      <w:r w:rsidR="007B1F9A" w:rsidRPr="00CF7296">
        <w:rPr>
          <w:lang w:eastAsia="en-GB"/>
        </w:rPr>
        <w:t>1</w:t>
      </w:r>
      <w:r w:rsidR="001924ED">
        <w:rPr>
          <w:lang w:eastAsia="en-GB"/>
        </w:rPr>
        <w:t>.</w:t>
      </w:r>
      <w:r w:rsidR="007B1F9A" w:rsidRPr="00CF7296">
        <w:rPr>
          <w:lang w:eastAsia="en-GB"/>
        </w:rPr>
        <w:t>0</w:t>
      </w:r>
      <w:r w:rsidR="00F656F4" w:rsidRPr="00CF7296">
        <w:rPr>
          <w:lang w:eastAsia="en-GB"/>
        </w:rPr>
        <w:t xml:space="preserve">%; </w:t>
      </w:r>
      <w:r w:rsidR="00F656F4" w:rsidRPr="00CF7296">
        <w:rPr>
          <w:i/>
          <w:lang w:eastAsia="en-GB"/>
        </w:rPr>
        <w:t>P&lt;0.01</w:t>
      </w:r>
      <w:r w:rsidR="00F656F4" w:rsidRPr="00CF7296">
        <w:rPr>
          <w:lang w:eastAsia="en-GB"/>
        </w:rPr>
        <w:t>)</w:t>
      </w:r>
      <w:r w:rsidR="00955161" w:rsidRPr="00CF7296">
        <w:rPr>
          <w:lang w:eastAsia="en-GB"/>
        </w:rPr>
        <w:t xml:space="preserve"> </w:t>
      </w:r>
      <w:r w:rsidR="005528FA" w:rsidRPr="00CF7296">
        <w:rPr>
          <w:lang w:eastAsia="en-GB"/>
        </w:rPr>
        <w:t>occurred</w:t>
      </w:r>
      <w:r w:rsidR="00955161" w:rsidRPr="00CF7296">
        <w:rPr>
          <w:lang w:eastAsia="en-GB"/>
        </w:rPr>
        <w:t xml:space="preserve"> </w:t>
      </w:r>
      <w:r w:rsidR="00733C6B" w:rsidRPr="00CF7296">
        <w:rPr>
          <w:lang w:eastAsia="en-GB"/>
        </w:rPr>
        <w:t>in</w:t>
      </w:r>
      <w:r w:rsidR="00847FB4" w:rsidRPr="00CF7296">
        <w:rPr>
          <w:lang w:eastAsia="en-GB"/>
        </w:rPr>
        <w:t xml:space="preserve"> all conditions</w:t>
      </w:r>
      <w:r w:rsidR="00F656F4" w:rsidRPr="00CF7296">
        <w:rPr>
          <w:lang w:eastAsia="en-GB"/>
        </w:rPr>
        <w:t xml:space="preserve">, with significantly greater </w:t>
      </w:r>
      <w:r w:rsidR="0060601A" w:rsidRPr="00CF7296">
        <w:rPr>
          <w:lang w:eastAsia="en-GB"/>
        </w:rPr>
        <w:t>changes detected following</w:t>
      </w:r>
      <w:r w:rsidR="00F656F4" w:rsidRPr="00CF7296">
        <w:rPr>
          <w:lang w:eastAsia="en-GB"/>
        </w:rPr>
        <w:t xml:space="preserve"> </w:t>
      </w:r>
      <w:r w:rsidR="00B42384">
        <w:rPr>
          <w:lang w:eastAsia="en-GB"/>
        </w:rPr>
        <w:t>CR</w:t>
      </w:r>
      <w:r w:rsidR="00F656F4" w:rsidRPr="00CF7296">
        <w:rPr>
          <w:lang w:eastAsia="en-GB"/>
        </w:rPr>
        <w:t xml:space="preserve"> (</w:t>
      </w:r>
      <w:r w:rsidR="00F656F4" w:rsidRPr="00CF7296">
        <w:rPr>
          <w:i/>
          <w:lang w:eastAsia="en-GB"/>
        </w:rPr>
        <w:t>P&lt;0.0</w:t>
      </w:r>
      <w:r w:rsidR="007B1F9A" w:rsidRPr="00CF7296">
        <w:rPr>
          <w:i/>
          <w:lang w:eastAsia="en-GB"/>
        </w:rPr>
        <w:t>5</w:t>
      </w:r>
      <w:r w:rsidR="00F656F4" w:rsidRPr="00CF7296">
        <w:rPr>
          <w:lang w:eastAsia="en-GB"/>
        </w:rPr>
        <w:t xml:space="preserve">).  </w:t>
      </w:r>
      <w:r w:rsidR="00011224" w:rsidRPr="00CF7296">
        <w:rPr>
          <w:lang w:eastAsia="en-GB"/>
        </w:rPr>
        <w:t>Significant reductions in tendon stif</w:t>
      </w:r>
      <w:r w:rsidR="00513369" w:rsidRPr="00CF7296">
        <w:rPr>
          <w:lang w:eastAsia="en-GB"/>
        </w:rPr>
        <w:t xml:space="preserve">fness </w:t>
      </w:r>
      <w:r w:rsidR="00FA405A">
        <w:rPr>
          <w:lang w:eastAsia="en-GB"/>
        </w:rPr>
        <w:t>were observed</w:t>
      </w:r>
      <w:r w:rsidR="00513369" w:rsidRPr="00CF7296">
        <w:rPr>
          <w:lang w:eastAsia="en-GB"/>
        </w:rPr>
        <w:t xml:space="preserve"> after </w:t>
      </w:r>
      <w:r w:rsidR="00B42384">
        <w:rPr>
          <w:lang w:eastAsia="en-GB"/>
        </w:rPr>
        <w:t>CR</w:t>
      </w:r>
      <w:r w:rsidR="00011224" w:rsidRPr="00CF7296">
        <w:rPr>
          <w:lang w:eastAsia="en-GB"/>
        </w:rPr>
        <w:t xml:space="preserve"> </w:t>
      </w:r>
      <w:r w:rsidR="002A477B">
        <w:rPr>
          <w:lang w:eastAsia="en-GB"/>
        </w:rPr>
        <w:t xml:space="preserve">and Iso </w:t>
      </w:r>
      <w:r w:rsidR="009872BA" w:rsidRPr="00CF7296">
        <w:rPr>
          <w:lang w:eastAsia="en-GB"/>
        </w:rPr>
        <w:t>(</w:t>
      </w:r>
      <w:r w:rsidR="00691EC0" w:rsidRPr="00CF7296">
        <w:rPr>
          <w:lang w:eastAsia="en-GB"/>
        </w:rPr>
        <w:t>17.7</w:t>
      </w:r>
      <w:r w:rsidR="008E50BC" w:rsidRPr="00CF7296">
        <w:rPr>
          <w:lang w:eastAsia="en-GB"/>
        </w:rPr>
        <w:t>-</w:t>
      </w:r>
      <w:r w:rsidR="0080369A" w:rsidRPr="00CF7296">
        <w:rPr>
          <w:lang w:eastAsia="en-GB"/>
        </w:rPr>
        <w:t>22.1</w:t>
      </w:r>
      <w:r w:rsidR="009872BA" w:rsidRPr="00CF7296">
        <w:rPr>
          <w:lang w:eastAsia="en-GB"/>
        </w:rPr>
        <w:t xml:space="preserve">%; </w:t>
      </w:r>
      <w:r w:rsidR="009872BA" w:rsidRPr="00CF7296">
        <w:rPr>
          <w:i/>
          <w:lang w:eastAsia="en-GB"/>
        </w:rPr>
        <w:t>P&lt;0.01</w:t>
      </w:r>
      <w:r w:rsidR="009872BA" w:rsidRPr="00CF7296">
        <w:rPr>
          <w:lang w:eastAsia="en-GB"/>
        </w:rPr>
        <w:t xml:space="preserve">) </w:t>
      </w:r>
      <w:r w:rsidR="00011224" w:rsidRPr="00CF7296">
        <w:rPr>
          <w:lang w:eastAsia="en-GB"/>
        </w:rPr>
        <w:t xml:space="preserve">but not after SS </w:t>
      </w:r>
      <w:r w:rsidR="009872BA" w:rsidRPr="00CF7296">
        <w:rPr>
          <w:lang w:eastAsia="en-GB"/>
        </w:rPr>
        <w:t>(</w:t>
      </w:r>
      <w:r w:rsidR="009872BA" w:rsidRPr="00CF7296">
        <w:rPr>
          <w:i/>
          <w:lang w:eastAsia="en-GB"/>
        </w:rPr>
        <w:t>P&gt;0.05</w:t>
      </w:r>
      <w:r w:rsidR="009872BA" w:rsidRPr="00CF7296">
        <w:rPr>
          <w:lang w:eastAsia="en-GB"/>
        </w:rPr>
        <w:t>)</w:t>
      </w:r>
      <w:r w:rsidR="00691EC0" w:rsidRPr="00CF7296">
        <w:rPr>
          <w:lang w:eastAsia="en-GB"/>
        </w:rPr>
        <w:t>, while s</w:t>
      </w:r>
      <w:r w:rsidR="00370BA7" w:rsidRPr="00CF7296">
        <w:rPr>
          <w:lang w:eastAsia="en-GB"/>
        </w:rPr>
        <w:t xml:space="preserve">ignificant reductions in muscle stiffness </w:t>
      </w:r>
      <w:r w:rsidR="005528FA" w:rsidRPr="00CF7296">
        <w:rPr>
          <w:lang w:eastAsia="en-GB"/>
        </w:rPr>
        <w:t>occurred</w:t>
      </w:r>
      <w:r w:rsidR="00370BA7" w:rsidRPr="00CF7296">
        <w:rPr>
          <w:lang w:eastAsia="en-GB"/>
        </w:rPr>
        <w:t xml:space="preserve"> after </w:t>
      </w:r>
      <w:r w:rsidR="00B42384">
        <w:rPr>
          <w:lang w:eastAsia="en-GB"/>
        </w:rPr>
        <w:t>CR</w:t>
      </w:r>
      <w:r w:rsidR="00370BA7" w:rsidRPr="00CF7296">
        <w:rPr>
          <w:lang w:eastAsia="en-GB"/>
        </w:rPr>
        <w:t xml:space="preserve"> </w:t>
      </w:r>
      <w:r w:rsidR="005774C3">
        <w:rPr>
          <w:lang w:eastAsia="en-GB"/>
        </w:rPr>
        <w:t xml:space="preserve">and SS </w:t>
      </w:r>
      <w:r w:rsidR="00370BA7" w:rsidRPr="00CF7296">
        <w:rPr>
          <w:lang w:eastAsia="en-GB"/>
        </w:rPr>
        <w:t>(</w:t>
      </w:r>
      <w:r w:rsidR="00691EC0" w:rsidRPr="00CF7296">
        <w:rPr>
          <w:lang w:eastAsia="en-GB"/>
        </w:rPr>
        <w:t>16.0</w:t>
      </w:r>
      <w:r w:rsidR="008E50BC" w:rsidRPr="00CF7296">
        <w:rPr>
          <w:lang w:eastAsia="en-GB"/>
        </w:rPr>
        <w:t>-</w:t>
      </w:r>
      <w:r w:rsidR="00691EC0" w:rsidRPr="00CF7296">
        <w:rPr>
          <w:lang w:eastAsia="en-GB"/>
        </w:rPr>
        <w:t>20.5</w:t>
      </w:r>
      <w:r w:rsidR="00370BA7" w:rsidRPr="00CF7296">
        <w:rPr>
          <w:lang w:eastAsia="en-GB"/>
        </w:rPr>
        <w:t xml:space="preserve">%; </w:t>
      </w:r>
      <w:r w:rsidR="00370BA7" w:rsidRPr="00CF7296">
        <w:rPr>
          <w:i/>
          <w:lang w:eastAsia="en-GB"/>
        </w:rPr>
        <w:t>P&lt;0.01</w:t>
      </w:r>
      <w:r w:rsidR="00370BA7" w:rsidRPr="00CF7296">
        <w:rPr>
          <w:lang w:eastAsia="en-GB"/>
        </w:rPr>
        <w:t>)</w:t>
      </w:r>
      <w:r w:rsidR="00377452" w:rsidRPr="00CF7296">
        <w:rPr>
          <w:lang w:eastAsia="en-GB"/>
        </w:rPr>
        <w:t xml:space="preserve"> </w:t>
      </w:r>
      <w:r w:rsidR="00370BA7" w:rsidRPr="00CF7296">
        <w:rPr>
          <w:lang w:eastAsia="en-GB"/>
        </w:rPr>
        <w:t>but not after Iso (</w:t>
      </w:r>
      <w:r w:rsidR="00370BA7" w:rsidRPr="00CF7296">
        <w:rPr>
          <w:i/>
          <w:lang w:eastAsia="en-GB"/>
        </w:rPr>
        <w:t>P</w:t>
      </w:r>
      <w:r w:rsidR="00377452" w:rsidRPr="00CF7296">
        <w:rPr>
          <w:i/>
          <w:lang w:eastAsia="en-GB"/>
        </w:rPr>
        <w:t>&gt;</w:t>
      </w:r>
      <w:r w:rsidR="00370BA7" w:rsidRPr="00CF7296">
        <w:rPr>
          <w:i/>
          <w:lang w:eastAsia="en-GB"/>
        </w:rPr>
        <w:t>0.0</w:t>
      </w:r>
      <w:r w:rsidR="00377452" w:rsidRPr="00CF7296">
        <w:rPr>
          <w:i/>
          <w:lang w:eastAsia="en-GB"/>
        </w:rPr>
        <w:t>5</w:t>
      </w:r>
      <w:r w:rsidR="00370BA7" w:rsidRPr="00CF7296">
        <w:rPr>
          <w:lang w:eastAsia="en-GB"/>
        </w:rPr>
        <w:t xml:space="preserve">).  </w:t>
      </w:r>
      <w:r w:rsidR="00A820D0">
        <w:rPr>
          <w:lang w:eastAsia="en-GB"/>
        </w:rPr>
        <w:t>I</w:t>
      </w:r>
      <w:r w:rsidR="007B1897">
        <w:rPr>
          <w:lang w:eastAsia="en-GB"/>
        </w:rPr>
        <w:t>ncrease</w:t>
      </w:r>
      <w:r w:rsidR="00EF1D35">
        <w:rPr>
          <w:lang w:eastAsia="en-GB"/>
        </w:rPr>
        <w:t>s</w:t>
      </w:r>
      <w:r w:rsidR="007B1897">
        <w:rPr>
          <w:lang w:eastAsia="en-GB"/>
        </w:rPr>
        <w:t xml:space="preserve"> in peak passive moment </w:t>
      </w:r>
      <w:r w:rsidR="007B1897" w:rsidRPr="00CF7296">
        <w:rPr>
          <w:lang w:eastAsia="en-GB"/>
        </w:rPr>
        <w:t xml:space="preserve">(stretch tolerance) </w:t>
      </w:r>
      <w:r w:rsidR="007B1897">
        <w:rPr>
          <w:lang w:eastAsia="en-GB"/>
        </w:rPr>
        <w:t xml:space="preserve">occurred after Iso </w:t>
      </w:r>
      <w:r w:rsidR="007B1897" w:rsidRPr="00CF7296">
        <w:t>(</w:t>
      </w:r>
      <w:r w:rsidR="007B1897">
        <w:t>6.8</w:t>
      </w:r>
      <w:r w:rsidR="007B1897" w:rsidRPr="00CF7296">
        <w:t xml:space="preserve">%; </w:t>
      </w:r>
      <w:r w:rsidR="007B1897" w:rsidRPr="00CF7296">
        <w:rPr>
          <w:i/>
        </w:rPr>
        <w:t>P</w:t>
      </w:r>
      <w:r w:rsidR="007B1897">
        <w:rPr>
          <w:i/>
        </w:rPr>
        <w:t>&lt;</w:t>
      </w:r>
      <w:r w:rsidR="007B1897" w:rsidRPr="00CF7296">
        <w:rPr>
          <w:i/>
        </w:rPr>
        <w:t>0.</w:t>
      </w:r>
      <w:r w:rsidR="007B1897" w:rsidRPr="007B1897">
        <w:t>05</w:t>
      </w:r>
      <w:r w:rsidR="00EF1D35">
        <w:t xml:space="preserve">), </w:t>
      </w:r>
      <w:r w:rsidR="00B42384">
        <w:rPr>
          <w:lang w:eastAsia="en-GB"/>
        </w:rPr>
        <w:t>CR</w:t>
      </w:r>
      <w:r w:rsidR="007B1897">
        <w:rPr>
          <w:lang w:eastAsia="en-GB"/>
        </w:rPr>
        <w:t xml:space="preserve"> </w:t>
      </w:r>
      <w:r w:rsidR="00157D6C" w:rsidRPr="00CF7296">
        <w:t xml:space="preserve">(10.6%; </w:t>
      </w:r>
      <w:r w:rsidR="00157D6C" w:rsidRPr="00CF7296">
        <w:rPr>
          <w:i/>
        </w:rPr>
        <w:t>P=0.08</w:t>
      </w:r>
      <w:r w:rsidR="00157D6C" w:rsidRPr="00CF7296">
        <w:t>)</w:t>
      </w:r>
      <w:r w:rsidR="00157D6C">
        <w:t xml:space="preserve"> </w:t>
      </w:r>
      <w:r w:rsidR="007B1897">
        <w:rPr>
          <w:lang w:eastAsia="en-GB"/>
        </w:rPr>
        <w:t>and SS</w:t>
      </w:r>
      <w:r w:rsidR="007E3794" w:rsidRPr="00CF7296">
        <w:rPr>
          <w:lang w:eastAsia="en-GB"/>
        </w:rPr>
        <w:t xml:space="preserve"> </w:t>
      </w:r>
      <w:r w:rsidR="007E3794" w:rsidRPr="00CF7296">
        <w:t>(</w:t>
      </w:r>
      <w:r w:rsidR="0050103B" w:rsidRPr="00CF7296">
        <w:t>5.2</w:t>
      </w:r>
      <w:r w:rsidR="007E3794" w:rsidRPr="00CF7296">
        <w:t xml:space="preserve">%; </w:t>
      </w:r>
      <w:r w:rsidR="007E3794" w:rsidRPr="00CF7296">
        <w:rPr>
          <w:i/>
        </w:rPr>
        <w:t>P</w:t>
      </w:r>
      <w:r w:rsidR="0050103B" w:rsidRPr="00CF7296">
        <w:rPr>
          <w:i/>
        </w:rPr>
        <w:t>=</w:t>
      </w:r>
      <w:r w:rsidR="007E3794" w:rsidRPr="00CF7296">
        <w:rPr>
          <w:i/>
        </w:rPr>
        <w:t>0.0</w:t>
      </w:r>
      <w:r w:rsidR="0050103B" w:rsidRPr="00CF7296">
        <w:rPr>
          <w:i/>
        </w:rPr>
        <w:t>8</w:t>
      </w:r>
      <w:r w:rsidR="007E3794" w:rsidRPr="00CF7296">
        <w:t>)</w:t>
      </w:r>
      <w:r w:rsidR="0001552A">
        <w:t xml:space="preserve">; </w:t>
      </w:r>
      <w:r w:rsidR="00EF1D35">
        <w:t>no difference</w:t>
      </w:r>
      <w:r w:rsidR="0001552A">
        <w:t xml:space="preserve"> </w:t>
      </w:r>
      <w:r w:rsidR="00EF1D35">
        <w:t xml:space="preserve">in the changes </w:t>
      </w:r>
      <w:r w:rsidR="0001552A">
        <w:t xml:space="preserve">between conditions </w:t>
      </w:r>
      <w:r>
        <w:t>w</w:t>
      </w:r>
      <w:r w:rsidR="001D1290">
        <w:t>as</w:t>
      </w:r>
      <w:r>
        <w:t xml:space="preserve"> found </w:t>
      </w:r>
      <w:r w:rsidR="0001552A" w:rsidRPr="00CF7296">
        <w:rPr>
          <w:lang w:eastAsia="en-GB"/>
        </w:rPr>
        <w:t>(</w:t>
      </w:r>
      <w:r w:rsidR="0001552A" w:rsidRPr="00CF7296">
        <w:rPr>
          <w:i/>
          <w:lang w:eastAsia="en-GB"/>
        </w:rPr>
        <w:t>P&gt;0.05</w:t>
      </w:r>
      <w:r w:rsidR="0001552A" w:rsidRPr="00CF7296">
        <w:rPr>
          <w:lang w:eastAsia="en-GB"/>
        </w:rPr>
        <w:t xml:space="preserve">).  </w:t>
      </w:r>
      <w:r w:rsidR="007B1897">
        <w:t>S</w:t>
      </w:r>
      <w:r w:rsidR="007E3794" w:rsidRPr="00CF7296">
        <w:t>ignificant correlations (r</w:t>
      </w:r>
      <w:r w:rsidR="005E5CE8" w:rsidRPr="00275088">
        <w:rPr>
          <w:vertAlign w:val="subscript"/>
        </w:rPr>
        <w:t>s</w:t>
      </w:r>
      <w:r w:rsidR="007E3794" w:rsidRPr="00CF7296">
        <w:t xml:space="preserve"> = 0.6</w:t>
      </w:r>
      <w:r w:rsidR="005E5CE8">
        <w:t>9</w:t>
      </w:r>
      <w:r w:rsidR="007E3794" w:rsidRPr="00CF7296">
        <w:t>-0.8</w:t>
      </w:r>
      <w:r w:rsidR="0050103B" w:rsidRPr="00CF7296">
        <w:t>2</w:t>
      </w:r>
      <w:r w:rsidR="007E3794" w:rsidRPr="00CF7296">
        <w:t xml:space="preserve">; </w:t>
      </w:r>
      <w:r w:rsidR="007E3794" w:rsidRPr="00CF7296">
        <w:rPr>
          <w:i/>
        </w:rPr>
        <w:t>P&lt;0.01</w:t>
      </w:r>
      <w:r w:rsidR="007E3794" w:rsidRPr="00CF7296">
        <w:t xml:space="preserve">) </w:t>
      </w:r>
      <w:r w:rsidR="00157D6C">
        <w:t xml:space="preserve">were observed </w:t>
      </w:r>
      <w:r w:rsidR="007E3794" w:rsidRPr="00CF7296">
        <w:t>between change</w:t>
      </w:r>
      <w:r w:rsidR="008E50BC" w:rsidRPr="00CF7296">
        <w:t>s</w:t>
      </w:r>
      <w:r w:rsidR="007E3794" w:rsidRPr="00CF7296">
        <w:t xml:space="preserve"> in </w:t>
      </w:r>
      <w:r w:rsidR="00157D6C">
        <w:t>peak passive moment</w:t>
      </w:r>
      <w:r w:rsidR="007E3794" w:rsidRPr="00CF7296">
        <w:t xml:space="preserve"> and </w:t>
      </w:r>
      <w:r w:rsidR="00157D6C">
        <w:t xml:space="preserve">maximum </w:t>
      </w:r>
      <w:r w:rsidR="007E3794" w:rsidRPr="00CF7296">
        <w:t xml:space="preserve">ROM </w:t>
      </w:r>
      <w:r w:rsidR="00FB7C16">
        <w:t>in all conditions</w:t>
      </w:r>
      <w:r w:rsidR="007E3794" w:rsidRPr="00CF7296">
        <w:rPr>
          <w:lang w:eastAsia="en-GB"/>
        </w:rPr>
        <w:t xml:space="preserve">.  </w:t>
      </w:r>
      <w:r>
        <w:rPr>
          <w:b/>
          <w:lang w:eastAsia="en-GB"/>
        </w:rPr>
        <w:t xml:space="preserve">Conclusion: </w:t>
      </w:r>
      <w:r w:rsidR="008E50BC" w:rsidRPr="00CF7296">
        <w:rPr>
          <w:lang w:eastAsia="en-GB"/>
        </w:rPr>
        <w:t>While s</w:t>
      </w:r>
      <w:r w:rsidR="00631D52" w:rsidRPr="00CF7296">
        <w:rPr>
          <w:lang w:eastAsia="en-GB"/>
        </w:rPr>
        <w:t xml:space="preserve">imilar </w:t>
      </w:r>
      <w:r w:rsidR="00BF1448">
        <w:rPr>
          <w:lang w:eastAsia="en-GB"/>
        </w:rPr>
        <w:t xml:space="preserve">ROM </w:t>
      </w:r>
      <w:r w:rsidR="00414438">
        <w:rPr>
          <w:lang w:eastAsia="en-GB"/>
        </w:rPr>
        <w:t>increase</w:t>
      </w:r>
      <w:r w:rsidR="00631D52" w:rsidRPr="00CF7296">
        <w:rPr>
          <w:lang w:eastAsia="en-GB"/>
        </w:rPr>
        <w:t>s</w:t>
      </w:r>
      <w:r w:rsidR="00BF1448">
        <w:rPr>
          <w:lang w:eastAsia="en-GB"/>
        </w:rPr>
        <w:t xml:space="preserve"> </w:t>
      </w:r>
      <w:r w:rsidR="005774C3">
        <w:rPr>
          <w:lang w:eastAsia="en-GB"/>
        </w:rPr>
        <w:t>occurred</w:t>
      </w:r>
      <w:r w:rsidR="00631D52" w:rsidRPr="00CF7296">
        <w:rPr>
          <w:lang w:eastAsia="en-GB"/>
        </w:rPr>
        <w:t xml:space="preserve"> after </w:t>
      </w:r>
      <w:r w:rsidR="00AD0468" w:rsidRPr="00CF7296">
        <w:rPr>
          <w:lang w:eastAsia="en-GB"/>
        </w:rPr>
        <w:t>isometric contraction</w:t>
      </w:r>
      <w:r w:rsidR="005774C3">
        <w:rPr>
          <w:lang w:eastAsia="en-GB"/>
        </w:rPr>
        <w:t>s</w:t>
      </w:r>
      <w:r w:rsidR="00AD0468" w:rsidRPr="00CF7296">
        <w:rPr>
          <w:lang w:eastAsia="en-GB"/>
        </w:rPr>
        <w:t xml:space="preserve"> </w:t>
      </w:r>
      <w:r w:rsidR="00631D52" w:rsidRPr="00CF7296">
        <w:rPr>
          <w:lang w:eastAsia="en-GB"/>
        </w:rPr>
        <w:t>and</w:t>
      </w:r>
      <w:r w:rsidR="00AD0468" w:rsidRPr="00CF7296">
        <w:rPr>
          <w:lang w:eastAsia="en-GB"/>
        </w:rPr>
        <w:t xml:space="preserve"> static </w:t>
      </w:r>
      <w:r w:rsidR="001F1DFF" w:rsidRPr="00CF7296">
        <w:rPr>
          <w:lang w:eastAsia="en-GB"/>
        </w:rPr>
        <w:t>stretching</w:t>
      </w:r>
      <w:r w:rsidR="00631D52" w:rsidRPr="00CF7296">
        <w:rPr>
          <w:lang w:eastAsia="en-GB"/>
        </w:rPr>
        <w:t xml:space="preserve">, changes in muscle </w:t>
      </w:r>
      <w:r w:rsidR="005774C3">
        <w:rPr>
          <w:lang w:eastAsia="en-GB"/>
        </w:rPr>
        <w:t xml:space="preserve">and tendon </w:t>
      </w:r>
      <w:r w:rsidR="00631D52" w:rsidRPr="00CF7296">
        <w:rPr>
          <w:lang w:eastAsia="en-GB"/>
        </w:rPr>
        <w:t>stiffness</w:t>
      </w:r>
      <w:r w:rsidR="00F33594" w:rsidRPr="00CF7296">
        <w:rPr>
          <w:lang w:eastAsia="en-GB"/>
        </w:rPr>
        <w:t xml:space="preserve"> </w:t>
      </w:r>
      <w:r w:rsidR="00847FB4" w:rsidRPr="00CF7296">
        <w:rPr>
          <w:lang w:eastAsia="en-GB"/>
        </w:rPr>
        <w:t xml:space="preserve">were </w:t>
      </w:r>
      <w:r w:rsidR="008E50BC" w:rsidRPr="00CF7296">
        <w:rPr>
          <w:lang w:eastAsia="en-GB"/>
        </w:rPr>
        <w:t>distinct</w:t>
      </w:r>
      <w:r w:rsidR="00631D52" w:rsidRPr="00CF7296">
        <w:rPr>
          <w:lang w:eastAsia="en-GB"/>
        </w:rPr>
        <w:t xml:space="preserve">. </w:t>
      </w:r>
      <w:r w:rsidR="00847FB4" w:rsidRPr="00CF7296">
        <w:rPr>
          <w:lang w:eastAsia="en-GB"/>
        </w:rPr>
        <w:t xml:space="preserve"> </w:t>
      </w:r>
      <w:r w:rsidR="00287D48">
        <w:rPr>
          <w:lang w:eastAsia="en-GB"/>
        </w:rPr>
        <w:t>C</w:t>
      </w:r>
      <w:r w:rsidR="00A177E0">
        <w:rPr>
          <w:lang w:eastAsia="en-GB"/>
        </w:rPr>
        <w:t>oncomitant</w:t>
      </w:r>
      <w:r w:rsidR="007E3794" w:rsidRPr="00CF7296">
        <w:rPr>
          <w:lang w:eastAsia="en-GB"/>
        </w:rPr>
        <w:t xml:space="preserve"> reductions in </w:t>
      </w:r>
      <w:r w:rsidR="00847FB4" w:rsidRPr="00CF7296">
        <w:rPr>
          <w:lang w:eastAsia="en-GB"/>
        </w:rPr>
        <w:t xml:space="preserve">muscle and tendon stiffness </w:t>
      </w:r>
      <w:r w:rsidR="00414438">
        <w:rPr>
          <w:lang w:eastAsia="en-GB"/>
        </w:rPr>
        <w:t xml:space="preserve">after </w:t>
      </w:r>
      <w:r w:rsidR="00B42384">
        <w:rPr>
          <w:lang w:eastAsia="en-GB"/>
        </w:rPr>
        <w:t>CR</w:t>
      </w:r>
      <w:r w:rsidR="005774C3">
        <w:rPr>
          <w:lang w:eastAsia="en-GB"/>
        </w:rPr>
        <w:t xml:space="preserve"> </w:t>
      </w:r>
      <w:r w:rsidR="00847FB4" w:rsidRPr="00CF7296">
        <w:rPr>
          <w:lang w:eastAsia="en-GB"/>
        </w:rPr>
        <w:t xml:space="preserve">suggest a broader adaptive response </w:t>
      </w:r>
      <w:r w:rsidR="007E3794" w:rsidRPr="00CF7296">
        <w:rPr>
          <w:lang w:eastAsia="en-GB"/>
        </w:rPr>
        <w:t>that likely explain</w:t>
      </w:r>
      <w:r w:rsidR="005774C3">
        <w:rPr>
          <w:lang w:eastAsia="en-GB"/>
        </w:rPr>
        <w:t>s</w:t>
      </w:r>
      <w:r w:rsidR="007E3794" w:rsidRPr="00CF7296">
        <w:rPr>
          <w:lang w:eastAsia="en-GB"/>
        </w:rPr>
        <w:t xml:space="preserve"> </w:t>
      </w:r>
      <w:r w:rsidR="00414438">
        <w:rPr>
          <w:lang w:eastAsia="en-GB"/>
        </w:rPr>
        <w:t>its</w:t>
      </w:r>
      <w:r w:rsidR="007E3794" w:rsidRPr="00CF7296">
        <w:rPr>
          <w:lang w:eastAsia="en-GB"/>
        </w:rPr>
        <w:t xml:space="preserve"> </w:t>
      </w:r>
      <w:r w:rsidR="00A820D0">
        <w:rPr>
          <w:lang w:eastAsia="en-GB"/>
        </w:rPr>
        <w:t xml:space="preserve">superior </w:t>
      </w:r>
      <w:r w:rsidR="00FB7C16">
        <w:rPr>
          <w:lang w:eastAsia="en-GB"/>
        </w:rPr>
        <w:t>efficacy</w:t>
      </w:r>
      <w:r w:rsidR="007E3794" w:rsidRPr="00CF7296">
        <w:rPr>
          <w:lang w:eastAsia="en-GB"/>
        </w:rPr>
        <w:t xml:space="preserve"> to </w:t>
      </w:r>
      <w:r w:rsidR="001D1290">
        <w:rPr>
          <w:lang w:eastAsia="en-GB"/>
        </w:rPr>
        <w:t xml:space="preserve">acutely </w:t>
      </w:r>
      <w:r w:rsidR="007E3794" w:rsidRPr="00CF7296">
        <w:rPr>
          <w:lang w:eastAsia="en-GB"/>
        </w:rPr>
        <w:t>increase ROM</w:t>
      </w:r>
      <w:r w:rsidR="00631D52" w:rsidRPr="00CF7296">
        <w:rPr>
          <w:lang w:eastAsia="en-GB"/>
        </w:rPr>
        <w:t>.</w:t>
      </w:r>
      <w:r w:rsidR="00B51D09" w:rsidRPr="00CF7296">
        <w:rPr>
          <w:lang w:eastAsia="en-GB"/>
        </w:rPr>
        <w:t xml:space="preserve"> </w:t>
      </w:r>
      <w:r w:rsidR="00BC4DC6" w:rsidRPr="00CF7296">
        <w:rPr>
          <w:lang w:eastAsia="en-GB"/>
        </w:rPr>
        <w:t xml:space="preserve"> </w:t>
      </w:r>
      <w:r w:rsidR="0001552A">
        <w:rPr>
          <w:lang w:eastAsia="en-GB"/>
        </w:rPr>
        <w:t>While mechanical changes appear tissue-specific</w:t>
      </w:r>
      <w:r w:rsidR="00A820D0">
        <w:rPr>
          <w:lang w:eastAsia="en-GB"/>
        </w:rPr>
        <w:t xml:space="preserve"> </w:t>
      </w:r>
      <w:r w:rsidR="001D1290">
        <w:rPr>
          <w:lang w:eastAsia="en-GB"/>
        </w:rPr>
        <w:t>between</w:t>
      </w:r>
      <w:r w:rsidR="00A820D0">
        <w:rPr>
          <w:lang w:eastAsia="en-GB"/>
        </w:rPr>
        <w:t xml:space="preserve"> interventions</w:t>
      </w:r>
      <w:r w:rsidR="0001552A">
        <w:rPr>
          <w:lang w:eastAsia="en-GB"/>
        </w:rPr>
        <w:t>, similar increase</w:t>
      </w:r>
      <w:r w:rsidR="00EF1D35">
        <w:rPr>
          <w:lang w:eastAsia="en-GB"/>
        </w:rPr>
        <w:t>s</w:t>
      </w:r>
      <w:r w:rsidR="0001552A">
        <w:rPr>
          <w:lang w:eastAsia="en-GB"/>
        </w:rPr>
        <w:t xml:space="preserve"> in stretch </w:t>
      </w:r>
      <w:r w:rsidR="00EF1D35">
        <w:rPr>
          <w:lang w:eastAsia="en-GB"/>
        </w:rPr>
        <w:t>tolerance</w:t>
      </w:r>
      <w:r w:rsidR="001D1290">
        <w:rPr>
          <w:lang w:eastAsia="en-GB"/>
        </w:rPr>
        <w:t xml:space="preserve"> after all interventions were</w:t>
      </w:r>
      <w:r w:rsidR="00EF1D35">
        <w:rPr>
          <w:lang w:eastAsia="en-GB"/>
        </w:rPr>
        <w:t xml:space="preserve"> strongly correlated with the changes in ROM</w:t>
      </w:r>
      <w:r w:rsidR="0001552A">
        <w:rPr>
          <w:lang w:eastAsia="en-GB"/>
        </w:rPr>
        <w:t>.</w:t>
      </w:r>
    </w:p>
    <w:p w14:paraId="4B6CBE47" w14:textId="77777777" w:rsidR="009108A6" w:rsidRDefault="0001552A" w:rsidP="005F31F9">
      <w:pPr>
        <w:spacing w:line="480" w:lineRule="auto"/>
        <w:jc w:val="both"/>
        <w:rPr>
          <w:lang w:eastAsia="en-GB"/>
        </w:rPr>
      </w:pPr>
      <w:r>
        <w:rPr>
          <w:lang w:eastAsia="en-GB"/>
        </w:rPr>
        <w:lastRenderedPageBreak/>
        <w:t xml:space="preserve"> </w:t>
      </w:r>
    </w:p>
    <w:p w14:paraId="4B6CBE48" w14:textId="77777777" w:rsidR="00B55970" w:rsidRPr="00CF7296" w:rsidRDefault="00B55970" w:rsidP="005F31F9">
      <w:pPr>
        <w:pStyle w:val="BodyText"/>
        <w:spacing w:line="480" w:lineRule="auto"/>
        <w:jc w:val="both"/>
        <w:rPr>
          <w:szCs w:val="24"/>
        </w:rPr>
      </w:pPr>
      <w:r w:rsidRPr="00CF7296">
        <w:rPr>
          <w:szCs w:val="24"/>
        </w:rPr>
        <w:t>Keywords:</w:t>
      </w:r>
      <w:r w:rsidRPr="00CF7296">
        <w:rPr>
          <w:szCs w:val="24"/>
        </w:rPr>
        <w:tab/>
      </w:r>
      <w:r w:rsidR="00847FB4" w:rsidRPr="00CF7296">
        <w:rPr>
          <w:szCs w:val="24"/>
        </w:rPr>
        <w:t>Proprioceptive neuromuscular facilitation</w:t>
      </w:r>
      <w:r w:rsidR="00CB5160" w:rsidRPr="00CF7296">
        <w:rPr>
          <w:szCs w:val="24"/>
        </w:rPr>
        <w:t xml:space="preserve">, </w:t>
      </w:r>
      <w:r w:rsidR="005528FA" w:rsidRPr="00CF7296">
        <w:rPr>
          <w:szCs w:val="24"/>
        </w:rPr>
        <w:t>range of motion</w:t>
      </w:r>
      <w:r w:rsidRPr="00CF7296">
        <w:rPr>
          <w:szCs w:val="24"/>
        </w:rPr>
        <w:t xml:space="preserve">, </w:t>
      </w:r>
      <w:r w:rsidR="006950BD" w:rsidRPr="00CF7296">
        <w:rPr>
          <w:szCs w:val="24"/>
        </w:rPr>
        <w:t xml:space="preserve">tendon </w:t>
      </w:r>
      <w:r w:rsidR="00CB5160" w:rsidRPr="00CF7296">
        <w:rPr>
          <w:szCs w:val="24"/>
        </w:rPr>
        <w:t>stiffness</w:t>
      </w:r>
      <w:r w:rsidR="006950BD" w:rsidRPr="00CF7296">
        <w:rPr>
          <w:szCs w:val="24"/>
        </w:rPr>
        <w:t xml:space="preserve">, </w:t>
      </w:r>
      <w:r w:rsidR="00A06B29">
        <w:rPr>
          <w:szCs w:val="24"/>
        </w:rPr>
        <w:t xml:space="preserve">stretch tolerance, </w:t>
      </w:r>
      <w:r w:rsidR="0079227A" w:rsidRPr="00CF7296">
        <w:rPr>
          <w:szCs w:val="24"/>
        </w:rPr>
        <w:t>ultrasonography</w:t>
      </w:r>
      <w:r w:rsidR="00A06B29">
        <w:rPr>
          <w:szCs w:val="24"/>
        </w:rPr>
        <w:t>.</w:t>
      </w:r>
    </w:p>
    <w:p w14:paraId="4B6CBE49" w14:textId="77777777" w:rsidR="00A820D0" w:rsidRDefault="00A820D0" w:rsidP="005F31F9">
      <w:pPr>
        <w:pStyle w:val="BodyText"/>
        <w:spacing w:line="480" w:lineRule="auto"/>
        <w:rPr>
          <w:b/>
          <w:szCs w:val="24"/>
          <w:lang w:val="en-GB"/>
        </w:rPr>
      </w:pPr>
    </w:p>
    <w:p w14:paraId="4B6CBE4A" w14:textId="77777777" w:rsidR="00B55970" w:rsidRPr="00CF7296" w:rsidRDefault="00B55970" w:rsidP="005F31F9">
      <w:pPr>
        <w:pStyle w:val="BodyText"/>
        <w:spacing w:line="480" w:lineRule="auto"/>
        <w:rPr>
          <w:b/>
          <w:szCs w:val="24"/>
          <w:lang w:val="en-GB" w:eastAsia="en-GB"/>
        </w:rPr>
      </w:pPr>
      <w:r w:rsidRPr="00CF7296">
        <w:rPr>
          <w:b/>
          <w:szCs w:val="24"/>
          <w:lang w:val="en-GB"/>
        </w:rPr>
        <w:t>INTRODUCTION</w:t>
      </w:r>
    </w:p>
    <w:p w14:paraId="4B6CBE4B" w14:textId="77777777" w:rsidR="00AF13E7" w:rsidRPr="00CF7296" w:rsidRDefault="00AE0D0A" w:rsidP="005F31F9">
      <w:pPr>
        <w:pStyle w:val="BodyTextIndent"/>
        <w:ind w:firstLine="0"/>
        <w:rPr>
          <w:lang w:eastAsia="en-GB"/>
        </w:rPr>
      </w:pPr>
      <w:r>
        <w:t>Both t</w:t>
      </w:r>
      <w:r w:rsidR="00847FB4" w:rsidRPr="00CF7296">
        <w:t>he</w:t>
      </w:r>
      <w:r w:rsidR="00843BAF" w:rsidRPr="00CF7296">
        <w:t xml:space="preserve"> maximum joint range of motion (ROM)</w:t>
      </w:r>
      <w:r w:rsidR="00A43F68" w:rsidRPr="00CF7296">
        <w:t xml:space="preserve"> and </w:t>
      </w:r>
      <w:r>
        <w:t xml:space="preserve">resistance to joint rotation </w:t>
      </w:r>
      <w:r w:rsidR="00A43F68" w:rsidRPr="00CF7296">
        <w:t>within that range (</w:t>
      </w:r>
      <w:r w:rsidR="0041267D">
        <w:t xml:space="preserve">i.e. </w:t>
      </w:r>
      <w:r w:rsidR="00A43F68" w:rsidRPr="00CF7296">
        <w:t>resistance to stretch) are</w:t>
      </w:r>
      <w:r w:rsidR="00843BAF" w:rsidRPr="00CF7296">
        <w:t xml:space="preserve"> important physical characteristic</w:t>
      </w:r>
      <w:r w:rsidR="00A43F68" w:rsidRPr="00CF7296">
        <w:t>s</w:t>
      </w:r>
      <w:r w:rsidR="00843BAF" w:rsidRPr="00CF7296">
        <w:t xml:space="preserve"> influenc</w:t>
      </w:r>
      <w:r w:rsidR="00693439">
        <w:t>ing</w:t>
      </w:r>
      <w:r w:rsidR="00843BAF" w:rsidRPr="00CF7296">
        <w:t xml:space="preserve"> the capacity to perform acti</w:t>
      </w:r>
      <w:r w:rsidR="00C81785" w:rsidRPr="00CF7296">
        <w:t xml:space="preserve">vities </w:t>
      </w:r>
      <w:r w:rsidR="00A43F68" w:rsidRPr="00CF7296">
        <w:t xml:space="preserve">of daily living </w:t>
      </w:r>
      <w:r w:rsidR="00693439">
        <w:t xml:space="preserve">and athletic tasks </w:t>
      </w:r>
      <w:r w:rsidR="00C81785" w:rsidRPr="00CF7296">
        <w:t>(</w:t>
      </w:r>
      <w:r w:rsidR="00DE532B" w:rsidRPr="00CF7296">
        <w:t>3</w:t>
      </w:r>
      <w:r w:rsidR="00930848" w:rsidRPr="00CF7296">
        <w:t>4</w:t>
      </w:r>
      <w:r w:rsidR="00DE532B" w:rsidRPr="00CF7296">
        <w:t>),</w:t>
      </w:r>
      <w:r w:rsidR="00C81785" w:rsidRPr="00CF7296">
        <w:t xml:space="preserve"> </w:t>
      </w:r>
      <w:r w:rsidR="00567F22" w:rsidRPr="00CF7296">
        <w:t xml:space="preserve">and </w:t>
      </w:r>
      <w:r w:rsidR="00A43F68" w:rsidRPr="00CF7296">
        <w:t xml:space="preserve">are </w:t>
      </w:r>
      <w:r w:rsidR="00740BB6">
        <w:t>affected</w:t>
      </w:r>
      <w:r w:rsidR="00740BB6" w:rsidRPr="00CF7296">
        <w:t xml:space="preserve"> </w:t>
      </w:r>
      <w:r w:rsidR="00843BAF" w:rsidRPr="00CF7296">
        <w:t xml:space="preserve">considerably </w:t>
      </w:r>
      <w:r w:rsidR="00A43F68" w:rsidRPr="00CF7296">
        <w:t>by</w:t>
      </w:r>
      <w:r w:rsidR="00843BAF" w:rsidRPr="00CF7296">
        <w:t xml:space="preserve"> aging (</w:t>
      </w:r>
      <w:r w:rsidR="003A1AD2" w:rsidRPr="00CF7296">
        <w:t>4</w:t>
      </w:r>
      <w:r w:rsidR="00DE532B" w:rsidRPr="00CF7296">
        <w:t>)</w:t>
      </w:r>
      <w:r w:rsidR="00843BAF" w:rsidRPr="00CF7296">
        <w:t xml:space="preserve"> and disease (</w:t>
      </w:r>
      <w:r w:rsidR="003A1AD2" w:rsidRPr="00CF7296">
        <w:t>10</w:t>
      </w:r>
      <w:r w:rsidR="00843BAF" w:rsidRPr="00CF7296">
        <w:t xml:space="preserve">).  </w:t>
      </w:r>
      <w:r>
        <w:t>Nonetheless</w:t>
      </w:r>
      <w:r w:rsidR="002D457E" w:rsidRPr="00CF7296">
        <w:t xml:space="preserve">, </w:t>
      </w:r>
      <w:r w:rsidR="00693439">
        <w:t>although muscle stretching is</w:t>
      </w:r>
      <w:r w:rsidR="002D457E" w:rsidRPr="00CF7296">
        <w:t xml:space="preserve"> common</w:t>
      </w:r>
      <w:r>
        <w:t>ly</w:t>
      </w:r>
      <w:r w:rsidR="002D457E" w:rsidRPr="00CF7296">
        <w:t xml:space="preserve"> practice</w:t>
      </w:r>
      <w:r>
        <w:t>d</w:t>
      </w:r>
      <w:r w:rsidR="002D457E" w:rsidRPr="00CF7296">
        <w:t xml:space="preserve">, relatively little is known about the underlying mechanisms that </w:t>
      </w:r>
      <w:r w:rsidR="00693439">
        <w:t>influence</w:t>
      </w:r>
      <w:r w:rsidR="002D457E" w:rsidRPr="00CF7296">
        <w:t xml:space="preserve"> ROM </w:t>
      </w:r>
      <w:r>
        <w:t xml:space="preserve">in particular </w:t>
      </w:r>
      <w:r w:rsidR="002D457E" w:rsidRPr="00CF7296">
        <w:t xml:space="preserve">or </w:t>
      </w:r>
      <w:r w:rsidR="00A43F68" w:rsidRPr="00CF7296">
        <w:t>its change in response to</w:t>
      </w:r>
      <w:r w:rsidR="002D457E" w:rsidRPr="00CF7296">
        <w:t xml:space="preserve"> acute and chronic </w:t>
      </w:r>
      <w:r w:rsidR="00A43F68" w:rsidRPr="00CF7296">
        <w:t>muscle stretching training</w:t>
      </w:r>
      <w:r w:rsidR="002D457E" w:rsidRPr="00CF7296">
        <w:t xml:space="preserve">.  </w:t>
      </w:r>
      <w:r w:rsidR="00AD6D62" w:rsidRPr="00CF7296">
        <w:t>Despite static stretching being the most commonly used stretching</w:t>
      </w:r>
      <w:r w:rsidR="00A43F68" w:rsidRPr="00CF7296">
        <w:t xml:space="preserve"> mode</w:t>
      </w:r>
      <w:r w:rsidR="00AD6D62" w:rsidRPr="00CF7296">
        <w:t>, p</w:t>
      </w:r>
      <w:r w:rsidR="00137867" w:rsidRPr="00CF7296">
        <w:t xml:space="preserve">roprioceptive neuromuscular </w:t>
      </w:r>
      <w:r w:rsidR="00BE15E9" w:rsidRPr="00CF7296">
        <w:t>facilitation</w:t>
      </w:r>
      <w:r w:rsidR="00137867" w:rsidRPr="00CF7296">
        <w:t xml:space="preserve"> (PNF) </w:t>
      </w:r>
      <w:r w:rsidR="00A43F68" w:rsidRPr="00CF7296">
        <w:rPr>
          <w:lang w:eastAsia="en-GB"/>
        </w:rPr>
        <w:t>stretches are</w:t>
      </w:r>
      <w:r w:rsidR="00137867" w:rsidRPr="00CF7296">
        <w:rPr>
          <w:lang w:eastAsia="en-GB"/>
        </w:rPr>
        <w:t xml:space="preserve"> </w:t>
      </w:r>
      <w:r w:rsidR="00BE15E9" w:rsidRPr="00CF7296">
        <w:rPr>
          <w:lang w:eastAsia="en-GB"/>
        </w:rPr>
        <w:t xml:space="preserve">regularly </w:t>
      </w:r>
      <w:r w:rsidR="00137867" w:rsidRPr="00CF7296">
        <w:rPr>
          <w:lang w:eastAsia="en-GB"/>
        </w:rPr>
        <w:t xml:space="preserve">reported as </w:t>
      </w:r>
      <w:r w:rsidR="00A43F68" w:rsidRPr="00CF7296">
        <w:rPr>
          <w:lang w:eastAsia="en-GB"/>
        </w:rPr>
        <w:t xml:space="preserve">being </w:t>
      </w:r>
      <w:r w:rsidR="00693439">
        <w:rPr>
          <w:lang w:eastAsia="en-GB"/>
        </w:rPr>
        <w:t>more</w:t>
      </w:r>
      <w:r w:rsidR="00137867" w:rsidRPr="00CF7296">
        <w:rPr>
          <w:lang w:eastAsia="en-GB"/>
        </w:rPr>
        <w:t xml:space="preserve"> effective for increas</w:t>
      </w:r>
      <w:r w:rsidR="002D457E" w:rsidRPr="00CF7296">
        <w:rPr>
          <w:lang w:eastAsia="en-GB"/>
        </w:rPr>
        <w:t>ing</w:t>
      </w:r>
      <w:r w:rsidR="00137867" w:rsidRPr="00CF7296">
        <w:rPr>
          <w:lang w:eastAsia="en-GB"/>
        </w:rPr>
        <w:t xml:space="preserve"> ROM (</w:t>
      </w:r>
      <w:r w:rsidR="00563467">
        <w:rPr>
          <w:lang w:eastAsia="en-GB"/>
        </w:rPr>
        <w:t>25</w:t>
      </w:r>
      <w:r w:rsidR="00137867" w:rsidRPr="00CF7296">
        <w:rPr>
          <w:lang w:eastAsia="en-GB"/>
        </w:rPr>
        <w:t xml:space="preserve">, </w:t>
      </w:r>
      <w:r w:rsidR="00563467">
        <w:rPr>
          <w:lang w:eastAsia="en-GB"/>
        </w:rPr>
        <w:t>27</w:t>
      </w:r>
      <w:r w:rsidR="00137867" w:rsidRPr="00CF7296">
        <w:rPr>
          <w:lang w:eastAsia="en-GB"/>
        </w:rPr>
        <w:t>)</w:t>
      </w:r>
      <w:r w:rsidR="002D457E" w:rsidRPr="00CF7296">
        <w:rPr>
          <w:lang w:eastAsia="en-GB"/>
        </w:rPr>
        <w:t xml:space="preserve">.  </w:t>
      </w:r>
      <w:r w:rsidR="00BE15E9" w:rsidRPr="00CF7296">
        <w:rPr>
          <w:lang w:eastAsia="en-GB"/>
        </w:rPr>
        <w:t xml:space="preserve">The distinctive characteristic of </w:t>
      </w:r>
      <w:r w:rsidR="00AD6D62" w:rsidRPr="00CF7296">
        <w:rPr>
          <w:lang w:eastAsia="en-GB"/>
        </w:rPr>
        <w:t xml:space="preserve">PNF </w:t>
      </w:r>
      <w:r w:rsidR="00A43F68" w:rsidRPr="00CF7296">
        <w:rPr>
          <w:lang w:eastAsia="en-GB"/>
        </w:rPr>
        <w:t>is</w:t>
      </w:r>
      <w:r w:rsidR="00AD6D62" w:rsidRPr="00CF7296">
        <w:rPr>
          <w:lang w:eastAsia="en-GB"/>
        </w:rPr>
        <w:t xml:space="preserve"> </w:t>
      </w:r>
      <w:r w:rsidR="00BE15E9" w:rsidRPr="00CF7296">
        <w:rPr>
          <w:lang w:eastAsia="en-GB"/>
        </w:rPr>
        <w:t xml:space="preserve">that </w:t>
      </w:r>
      <w:r w:rsidR="00693439">
        <w:rPr>
          <w:lang w:eastAsia="en-GB"/>
        </w:rPr>
        <w:t>a brief</w:t>
      </w:r>
      <w:r w:rsidR="00AD6D62" w:rsidRPr="00CF7296">
        <w:rPr>
          <w:lang w:eastAsia="en-GB"/>
        </w:rPr>
        <w:t xml:space="preserve"> </w:t>
      </w:r>
      <w:r w:rsidR="006A77CA">
        <w:rPr>
          <w:lang w:eastAsia="en-GB"/>
        </w:rPr>
        <w:t xml:space="preserve">(sometimes maximal) </w:t>
      </w:r>
      <w:r w:rsidR="00AD6D62" w:rsidRPr="00CF7296">
        <w:rPr>
          <w:lang w:eastAsia="en-GB"/>
        </w:rPr>
        <w:t>isometric contraction</w:t>
      </w:r>
      <w:r w:rsidR="00693439">
        <w:rPr>
          <w:lang w:eastAsia="en-GB"/>
        </w:rPr>
        <w:t xml:space="preserve"> </w:t>
      </w:r>
      <w:r w:rsidR="00A43F68" w:rsidRPr="00CF7296">
        <w:rPr>
          <w:lang w:eastAsia="en-GB"/>
        </w:rPr>
        <w:t xml:space="preserve">is </w:t>
      </w:r>
      <w:r w:rsidR="00AD6D62" w:rsidRPr="00CF7296">
        <w:rPr>
          <w:lang w:eastAsia="en-GB"/>
        </w:rPr>
        <w:t xml:space="preserve">performed </w:t>
      </w:r>
      <w:r w:rsidR="00A43F68" w:rsidRPr="00CF7296">
        <w:rPr>
          <w:lang w:eastAsia="en-GB"/>
        </w:rPr>
        <w:t>whil</w:t>
      </w:r>
      <w:r w:rsidR="00693439">
        <w:rPr>
          <w:lang w:eastAsia="en-GB"/>
        </w:rPr>
        <w:t>e</w:t>
      </w:r>
      <w:r w:rsidR="00A43F68" w:rsidRPr="00CF7296">
        <w:rPr>
          <w:lang w:eastAsia="en-GB"/>
        </w:rPr>
        <w:t xml:space="preserve"> the muscle </w:t>
      </w:r>
      <w:r w:rsidR="00693439">
        <w:rPr>
          <w:lang w:eastAsia="en-GB"/>
        </w:rPr>
        <w:t xml:space="preserve">held on </w:t>
      </w:r>
      <w:r w:rsidR="00A43F68" w:rsidRPr="00CF7296">
        <w:rPr>
          <w:lang w:eastAsia="en-GB"/>
        </w:rPr>
        <w:t>stretch</w:t>
      </w:r>
      <w:r w:rsidR="00AD6D62" w:rsidRPr="00CF7296">
        <w:rPr>
          <w:lang w:eastAsia="en-GB"/>
        </w:rPr>
        <w:t xml:space="preserve"> </w:t>
      </w:r>
      <w:r w:rsidR="00BE15E9" w:rsidRPr="00CF7296">
        <w:rPr>
          <w:lang w:eastAsia="en-GB"/>
        </w:rPr>
        <w:t>(1)</w:t>
      </w:r>
      <w:r w:rsidR="00AD6D62" w:rsidRPr="00CF7296">
        <w:rPr>
          <w:lang w:eastAsia="en-GB"/>
        </w:rPr>
        <w:t xml:space="preserve">.  </w:t>
      </w:r>
      <w:r w:rsidR="00071A1E" w:rsidRPr="00071A1E">
        <w:rPr>
          <w:lang w:eastAsia="en-GB"/>
        </w:rPr>
        <w:t>Two common methods of PNF stretching include the contract-relax (CR) and contract-relax agonist contract (CRAC) techniques (37).</w:t>
      </w:r>
      <w:r w:rsidR="00190A20">
        <w:rPr>
          <w:lang w:eastAsia="en-GB"/>
        </w:rPr>
        <w:t xml:space="preserve"> </w:t>
      </w:r>
      <w:r w:rsidR="00071A1E" w:rsidRPr="00071A1E">
        <w:rPr>
          <w:lang w:eastAsia="en-GB"/>
        </w:rPr>
        <w:t xml:space="preserve"> </w:t>
      </w:r>
      <w:r w:rsidR="00190A20" w:rsidRPr="00190A20">
        <w:rPr>
          <w:lang w:eastAsia="en-GB"/>
        </w:rPr>
        <w:t>The CR method includes a static stretching phase followed by an intense isometric contraction of the stretched muscle, immediately followed by a further stretching phase, whereas the CRAC method requires an additional contraction of the agonist (i.e. opposing the muscle group being stretched) muscle during the stretch, prior to the subsequent additional stretch of the target muscle</w:t>
      </w:r>
      <w:r w:rsidR="00190A20">
        <w:rPr>
          <w:lang w:eastAsia="en-GB"/>
        </w:rPr>
        <w:t>.</w:t>
      </w:r>
      <w:r w:rsidR="00B42384" w:rsidRPr="00B42384">
        <w:rPr>
          <w:lang w:eastAsia="en-GB"/>
        </w:rPr>
        <w:t xml:space="preserve">  </w:t>
      </w:r>
      <w:r w:rsidR="005878E3" w:rsidRPr="00CF7296">
        <w:rPr>
          <w:lang w:eastAsia="en-GB"/>
        </w:rPr>
        <w:t xml:space="preserve">However, </w:t>
      </w:r>
      <w:r w:rsidR="00071A1E" w:rsidRPr="00071A1E">
        <w:rPr>
          <w:lang w:eastAsia="en-GB"/>
        </w:rPr>
        <w:t>despite these techniques being commonly employed in clinical environments to achieve rapid increases in ROM they are not commonly used in athletic warm-up routines, possibly because it normally requires an assisting partner, may be painful, and may pose a greater muscle strain injury risk compared with static stretching (5).  Despite their efficacy</w:t>
      </w:r>
      <w:r w:rsidR="00B87ECC">
        <w:rPr>
          <w:lang w:eastAsia="en-GB"/>
        </w:rPr>
        <w:t>,</w:t>
      </w:r>
      <w:r w:rsidR="00B87ECC" w:rsidRPr="00B87ECC">
        <w:rPr>
          <w:lang w:eastAsia="en-GB"/>
        </w:rPr>
        <w:t xml:space="preserve"> </w:t>
      </w:r>
      <w:r w:rsidR="00A43F68" w:rsidRPr="00CF7296">
        <w:rPr>
          <w:lang w:eastAsia="en-GB"/>
        </w:rPr>
        <w:t xml:space="preserve">limited data exist describing the </w:t>
      </w:r>
      <w:r w:rsidR="008A5DA7">
        <w:rPr>
          <w:lang w:eastAsia="en-GB"/>
        </w:rPr>
        <w:t xml:space="preserve">specific </w:t>
      </w:r>
      <w:r w:rsidR="00A43F68" w:rsidRPr="00CF7296">
        <w:rPr>
          <w:lang w:eastAsia="en-GB"/>
        </w:rPr>
        <w:lastRenderedPageBreak/>
        <w:t>underlying mechanisms</w:t>
      </w:r>
      <w:r w:rsidR="008A5DA7">
        <w:rPr>
          <w:lang w:eastAsia="en-GB"/>
        </w:rPr>
        <w:t xml:space="preserve"> associated with changes in ROM following these modes of stretch</w:t>
      </w:r>
      <w:r w:rsidR="00AB3F5D">
        <w:rPr>
          <w:lang w:eastAsia="en-GB"/>
        </w:rPr>
        <w:t xml:space="preserve">, </w:t>
      </w:r>
      <w:r w:rsidR="00071A1E" w:rsidRPr="00071A1E">
        <w:rPr>
          <w:lang w:eastAsia="en-GB"/>
        </w:rPr>
        <w:t>which is problematic as determining mechanisms may allow researchers to determine a priori whether these interventions may be useful in different clinical populations, to understand why such stretch interventions elicit different responses in different individuals, and offer information that allows us to modify the technique to optimize/improve both acute and chronic responses to the stretching</w:t>
      </w:r>
      <w:r w:rsidR="00A43F68" w:rsidRPr="00CF7296">
        <w:rPr>
          <w:lang w:eastAsia="en-GB"/>
        </w:rPr>
        <w:t>.</w:t>
      </w:r>
    </w:p>
    <w:p w14:paraId="4B6CBE4C" w14:textId="77777777" w:rsidR="00A43F68" w:rsidRPr="00CF7296" w:rsidRDefault="00A43F68" w:rsidP="005F31F9">
      <w:pPr>
        <w:pStyle w:val="BodyTextIndent"/>
        <w:ind w:firstLine="0"/>
        <w:rPr>
          <w:lang w:eastAsia="en-GB"/>
        </w:rPr>
      </w:pPr>
    </w:p>
    <w:p w14:paraId="4B6CBE4D" w14:textId="77777777" w:rsidR="00137867" w:rsidRPr="00CF7296" w:rsidRDefault="00C329BF" w:rsidP="00FC4CD6">
      <w:pPr>
        <w:pStyle w:val="BodyTextIndent"/>
      </w:pPr>
      <w:r w:rsidRPr="00CF7296">
        <w:rPr>
          <w:lang w:eastAsia="en-GB"/>
        </w:rPr>
        <w:t xml:space="preserve">Two neuromuscular mechanisms have been </w:t>
      </w:r>
      <w:r w:rsidR="00AE0D0A">
        <w:rPr>
          <w:lang w:eastAsia="en-GB"/>
        </w:rPr>
        <w:t xml:space="preserve">traditionally </w:t>
      </w:r>
      <w:r w:rsidRPr="00CF7296">
        <w:rPr>
          <w:lang w:eastAsia="en-GB"/>
        </w:rPr>
        <w:t xml:space="preserve">theorized to underpin </w:t>
      </w:r>
      <w:r w:rsidR="0006153D" w:rsidRPr="00CF7296">
        <w:rPr>
          <w:lang w:eastAsia="en-GB"/>
        </w:rPr>
        <w:t xml:space="preserve">the significant improvements in ROM achieved through </w:t>
      </w:r>
      <w:r w:rsidR="00604966">
        <w:rPr>
          <w:lang w:eastAsia="en-GB"/>
        </w:rPr>
        <w:t xml:space="preserve">CR </w:t>
      </w:r>
      <w:r w:rsidR="0006153D" w:rsidRPr="00CF7296">
        <w:rPr>
          <w:lang w:eastAsia="en-GB"/>
        </w:rPr>
        <w:t>stretching</w:t>
      </w:r>
      <w:r w:rsidR="00693439">
        <w:rPr>
          <w:lang w:eastAsia="en-GB"/>
        </w:rPr>
        <w:t>:</w:t>
      </w:r>
      <w:r w:rsidRPr="00CF7296">
        <w:rPr>
          <w:lang w:eastAsia="en-GB"/>
        </w:rPr>
        <w:t xml:space="preserve"> </w:t>
      </w:r>
      <w:r w:rsidRPr="00CF7296">
        <w:t>autogenic inhibition and gate control theory</w:t>
      </w:r>
      <w:r w:rsidRPr="00CF7296">
        <w:rPr>
          <w:lang w:eastAsia="en-GB"/>
        </w:rPr>
        <w:t xml:space="preserve"> </w:t>
      </w:r>
      <w:r w:rsidR="002D457E" w:rsidRPr="00CF7296">
        <w:rPr>
          <w:lang w:eastAsia="en-GB"/>
        </w:rPr>
        <w:t>(</w:t>
      </w:r>
      <w:r w:rsidR="000F1A27" w:rsidRPr="00CF7296">
        <w:rPr>
          <w:lang w:eastAsia="en-GB"/>
        </w:rPr>
        <w:t>13</w:t>
      </w:r>
      <w:r w:rsidR="002D457E" w:rsidRPr="00CF7296">
        <w:rPr>
          <w:lang w:eastAsia="en-GB"/>
        </w:rPr>
        <w:t xml:space="preserve">).  </w:t>
      </w:r>
      <w:r w:rsidR="00FD4C32" w:rsidRPr="00CF7296">
        <w:rPr>
          <w:lang w:eastAsia="en-GB"/>
        </w:rPr>
        <w:t xml:space="preserve">Autogenic </w:t>
      </w:r>
      <w:r w:rsidR="00137867" w:rsidRPr="00CF7296">
        <w:rPr>
          <w:lang w:eastAsia="en-GB"/>
        </w:rPr>
        <w:t>inhibition</w:t>
      </w:r>
      <w:r w:rsidR="00FD4C32" w:rsidRPr="00CF7296">
        <w:rPr>
          <w:lang w:eastAsia="en-GB"/>
        </w:rPr>
        <w:t xml:space="preserve"> </w:t>
      </w:r>
      <w:r w:rsidR="00AD6D62" w:rsidRPr="00CF7296">
        <w:rPr>
          <w:lang w:eastAsia="en-GB"/>
        </w:rPr>
        <w:t xml:space="preserve">may occur </w:t>
      </w:r>
      <w:r w:rsidR="00FD4C32" w:rsidRPr="00CF7296">
        <w:rPr>
          <w:lang w:eastAsia="en-GB"/>
        </w:rPr>
        <w:t xml:space="preserve">during the contraction phase </w:t>
      </w:r>
      <w:r w:rsidR="008020C8" w:rsidRPr="00CF7296">
        <w:rPr>
          <w:lang w:eastAsia="en-GB"/>
        </w:rPr>
        <w:t xml:space="preserve">of </w:t>
      </w:r>
      <w:r w:rsidR="00604966">
        <w:rPr>
          <w:lang w:eastAsia="en-GB"/>
        </w:rPr>
        <w:t xml:space="preserve">CR </w:t>
      </w:r>
      <w:r w:rsidR="00FD4C32" w:rsidRPr="00CF7296">
        <w:rPr>
          <w:lang w:eastAsia="en-GB"/>
        </w:rPr>
        <w:t>as</w:t>
      </w:r>
      <w:r w:rsidR="00137867" w:rsidRPr="00CF7296">
        <w:rPr>
          <w:lang w:eastAsia="en-GB"/>
        </w:rPr>
        <w:t xml:space="preserve"> increased </w:t>
      </w:r>
      <w:r w:rsidR="00FD4C32" w:rsidRPr="00CF7296">
        <w:rPr>
          <w:lang w:eastAsia="en-GB"/>
        </w:rPr>
        <w:t xml:space="preserve">activity from </w:t>
      </w:r>
      <w:r w:rsidR="00FD4C32" w:rsidRPr="00CF7296">
        <w:t>type Ib muscle afferent fib</w:t>
      </w:r>
      <w:r w:rsidR="00BB3CE9">
        <w:t>e</w:t>
      </w:r>
      <w:r w:rsidR="00FD4C32" w:rsidRPr="00CF7296">
        <w:t>rs</w:t>
      </w:r>
      <w:r w:rsidR="00FD4C32" w:rsidRPr="00CF7296">
        <w:rPr>
          <w:lang w:eastAsia="en-GB"/>
        </w:rPr>
        <w:t xml:space="preserve"> within the </w:t>
      </w:r>
      <w:r w:rsidR="00137867" w:rsidRPr="00CF7296">
        <w:rPr>
          <w:lang w:eastAsia="en-GB"/>
        </w:rPr>
        <w:t xml:space="preserve">golgi tendon organs (GTO) </w:t>
      </w:r>
      <w:r w:rsidR="00693439">
        <w:rPr>
          <w:lang w:eastAsia="en-GB"/>
        </w:rPr>
        <w:t>act to</w:t>
      </w:r>
      <w:r w:rsidR="00AD6D62" w:rsidRPr="00CF7296">
        <w:rPr>
          <w:lang w:eastAsia="en-GB"/>
        </w:rPr>
        <w:t xml:space="preserve"> </w:t>
      </w:r>
      <w:r w:rsidR="008F6F7B" w:rsidRPr="00CF7296">
        <w:rPr>
          <w:lang w:eastAsia="en-GB"/>
        </w:rPr>
        <w:t>hyperpolariz</w:t>
      </w:r>
      <w:r w:rsidR="00FD4C32" w:rsidRPr="00CF7296">
        <w:rPr>
          <w:lang w:eastAsia="en-GB"/>
        </w:rPr>
        <w:t>e</w:t>
      </w:r>
      <w:r w:rsidR="00693439">
        <w:rPr>
          <w:lang w:eastAsia="en-GB"/>
        </w:rPr>
        <w:t xml:space="preserve"> the</w:t>
      </w:r>
      <w:r w:rsidR="008F6F7B" w:rsidRPr="00CF7296">
        <w:rPr>
          <w:lang w:eastAsia="en-GB"/>
        </w:rPr>
        <w:t xml:space="preserve"> </w:t>
      </w:r>
      <w:r w:rsidR="0006153D" w:rsidRPr="00CF7296">
        <w:rPr>
          <w:lang w:eastAsia="en-GB"/>
        </w:rPr>
        <w:t>dendritic ends of</w:t>
      </w:r>
      <w:r w:rsidR="00FD4C32" w:rsidRPr="00CF7296">
        <w:rPr>
          <w:lang w:eastAsia="en-GB"/>
        </w:rPr>
        <w:t xml:space="preserve"> </w:t>
      </w:r>
      <w:r w:rsidR="0006153D" w:rsidRPr="00CF7296">
        <w:rPr>
          <w:lang w:eastAsia="en-GB"/>
        </w:rPr>
        <w:t xml:space="preserve">spinal </w:t>
      </w:r>
      <w:r w:rsidR="0006153D" w:rsidRPr="00CF7296">
        <w:t xml:space="preserve">α-motoneurons </w:t>
      </w:r>
      <w:r w:rsidR="00FD4C32" w:rsidRPr="00CF7296">
        <w:t>of the stretched muscle</w:t>
      </w:r>
      <w:r w:rsidR="00D01CAB" w:rsidRPr="00CF7296">
        <w:rPr>
          <w:lang w:eastAsia="en-GB"/>
        </w:rPr>
        <w:t>.  This output</w:t>
      </w:r>
      <w:r w:rsidR="008F6F7B" w:rsidRPr="00CF7296">
        <w:rPr>
          <w:lang w:eastAsia="en-GB"/>
        </w:rPr>
        <w:t xml:space="preserve"> </w:t>
      </w:r>
      <w:r w:rsidR="00AF13E7" w:rsidRPr="00CF7296">
        <w:rPr>
          <w:lang w:eastAsia="en-GB"/>
        </w:rPr>
        <w:t>could</w:t>
      </w:r>
      <w:r w:rsidR="00D01CAB" w:rsidRPr="00CF7296">
        <w:rPr>
          <w:lang w:eastAsia="en-GB"/>
        </w:rPr>
        <w:t xml:space="preserve"> </w:t>
      </w:r>
      <w:r w:rsidR="008F6F7B" w:rsidRPr="00CF7296">
        <w:rPr>
          <w:lang w:eastAsia="en-GB"/>
        </w:rPr>
        <w:t>reduc</w:t>
      </w:r>
      <w:r w:rsidR="00D01CAB" w:rsidRPr="00CF7296">
        <w:rPr>
          <w:lang w:eastAsia="en-GB"/>
        </w:rPr>
        <w:t>e</w:t>
      </w:r>
      <w:r w:rsidR="008F6F7B" w:rsidRPr="00CF7296">
        <w:rPr>
          <w:lang w:eastAsia="en-GB"/>
        </w:rPr>
        <w:t xml:space="preserve"> the effectiveness of </w:t>
      </w:r>
      <w:r w:rsidR="0006153D" w:rsidRPr="00CF7296">
        <w:rPr>
          <w:lang w:eastAsia="en-GB"/>
        </w:rPr>
        <w:t xml:space="preserve">homonymous </w:t>
      </w:r>
      <w:r w:rsidR="008F6F7B" w:rsidRPr="00CF7296">
        <w:rPr>
          <w:lang w:eastAsia="en-GB"/>
        </w:rPr>
        <w:t>type Ia muscle afferent output</w:t>
      </w:r>
      <w:r w:rsidR="00D01CAB" w:rsidRPr="00CF7296">
        <w:rPr>
          <w:lang w:eastAsia="en-GB"/>
        </w:rPr>
        <w:t xml:space="preserve"> during stretch</w:t>
      </w:r>
      <w:r w:rsidR="00D708B9" w:rsidRPr="00CF7296">
        <w:rPr>
          <w:lang w:eastAsia="en-GB"/>
        </w:rPr>
        <w:t>,</w:t>
      </w:r>
      <w:r w:rsidR="008F6F7B" w:rsidRPr="00CF7296">
        <w:rPr>
          <w:lang w:eastAsia="en-GB"/>
        </w:rPr>
        <w:t xml:space="preserve"> </w:t>
      </w:r>
      <w:r w:rsidR="00137867" w:rsidRPr="00CF7296">
        <w:rPr>
          <w:lang w:eastAsia="en-GB"/>
        </w:rPr>
        <w:t>inhibit</w:t>
      </w:r>
      <w:r w:rsidR="00D708B9" w:rsidRPr="00CF7296">
        <w:rPr>
          <w:lang w:eastAsia="en-GB"/>
        </w:rPr>
        <w:t>ing</w:t>
      </w:r>
      <w:r w:rsidR="00D01CAB" w:rsidRPr="00CF7296">
        <w:rPr>
          <w:lang w:eastAsia="en-GB"/>
        </w:rPr>
        <w:t xml:space="preserve"> the</w:t>
      </w:r>
      <w:r w:rsidR="00137867" w:rsidRPr="00CF7296">
        <w:rPr>
          <w:lang w:eastAsia="en-GB"/>
        </w:rPr>
        <w:t xml:space="preserve"> activation of the α-motoneuron pool</w:t>
      </w:r>
      <w:r w:rsidR="00017A41">
        <w:rPr>
          <w:lang w:eastAsia="en-GB"/>
        </w:rPr>
        <w:t>, possibly</w:t>
      </w:r>
      <w:r w:rsidR="0006153D" w:rsidRPr="00CF7296">
        <w:rPr>
          <w:lang w:eastAsia="en-GB"/>
        </w:rPr>
        <w:t xml:space="preserve"> </w:t>
      </w:r>
      <w:r w:rsidR="00AD6D62" w:rsidRPr="00CF7296">
        <w:rPr>
          <w:lang w:eastAsia="en-GB"/>
        </w:rPr>
        <w:t>enabl</w:t>
      </w:r>
      <w:r w:rsidR="00693439">
        <w:rPr>
          <w:lang w:eastAsia="en-GB"/>
        </w:rPr>
        <w:t>ing</w:t>
      </w:r>
      <w:r w:rsidR="00AD6D62" w:rsidRPr="00CF7296">
        <w:rPr>
          <w:lang w:eastAsia="en-GB"/>
        </w:rPr>
        <w:t xml:space="preserve"> further increases in ROM</w:t>
      </w:r>
      <w:r w:rsidR="008F6F7B" w:rsidRPr="00CF7296">
        <w:rPr>
          <w:lang w:eastAsia="en-GB"/>
        </w:rPr>
        <w:t xml:space="preserve"> </w:t>
      </w:r>
      <w:r w:rsidR="00137867" w:rsidRPr="00CF7296">
        <w:rPr>
          <w:lang w:eastAsia="en-GB"/>
        </w:rPr>
        <w:t>(1, 3</w:t>
      </w:r>
      <w:r w:rsidR="00C547A6">
        <w:rPr>
          <w:lang w:eastAsia="en-GB"/>
        </w:rPr>
        <w:t>6</w:t>
      </w:r>
      <w:r w:rsidR="00137867" w:rsidRPr="00CF7296">
        <w:rPr>
          <w:lang w:eastAsia="en-GB"/>
        </w:rPr>
        <w:t>)</w:t>
      </w:r>
      <w:r w:rsidR="00632208">
        <w:rPr>
          <w:lang w:eastAsia="en-GB"/>
        </w:rPr>
        <w:t xml:space="preserve">.  </w:t>
      </w:r>
      <w:r w:rsidR="00071A1E" w:rsidRPr="00071A1E">
        <w:rPr>
          <w:lang w:eastAsia="en-GB"/>
        </w:rPr>
        <w:t>Although intuitive that a reduction in α-motoneuron pool activity may enable further increases in ROM, there is no direct evidence of a causal relationship</w:t>
      </w:r>
      <w:r w:rsidR="00137867" w:rsidRPr="00CF7296">
        <w:rPr>
          <w:lang w:eastAsia="en-GB"/>
        </w:rPr>
        <w:t xml:space="preserve">.  </w:t>
      </w:r>
      <w:r w:rsidRPr="00CF7296">
        <w:rPr>
          <w:lang w:eastAsia="en-GB"/>
        </w:rPr>
        <w:t xml:space="preserve">However, GTO activity </w:t>
      </w:r>
      <w:r w:rsidR="00576C3D" w:rsidRPr="00CF7296">
        <w:rPr>
          <w:lang w:eastAsia="en-GB"/>
        </w:rPr>
        <w:t xml:space="preserve">is substantially reduced or </w:t>
      </w:r>
      <w:r w:rsidRPr="00CF7296">
        <w:rPr>
          <w:lang w:eastAsia="en-GB"/>
        </w:rPr>
        <w:t>ceases once the contraction has terminated</w:t>
      </w:r>
      <w:r w:rsidR="00576C3D" w:rsidRPr="00CF7296">
        <w:rPr>
          <w:lang w:eastAsia="en-GB"/>
        </w:rPr>
        <w:t>, with</w:t>
      </w:r>
      <w:r w:rsidRPr="00CF7296">
        <w:rPr>
          <w:lang w:eastAsia="en-GB"/>
        </w:rPr>
        <w:t xml:space="preserve"> several studies report</w:t>
      </w:r>
      <w:r w:rsidR="00576C3D" w:rsidRPr="00CF7296">
        <w:rPr>
          <w:lang w:eastAsia="en-GB"/>
        </w:rPr>
        <w:t>ing</w:t>
      </w:r>
      <w:r w:rsidRPr="00CF7296">
        <w:rPr>
          <w:lang w:eastAsia="en-GB"/>
        </w:rPr>
        <w:t xml:space="preserve"> increased resting electromyographic (EMG) activity immediately following </w:t>
      </w:r>
      <w:r w:rsidR="0006153D" w:rsidRPr="00CF7296">
        <w:rPr>
          <w:lang w:eastAsia="en-GB"/>
        </w:rPr>
        <w:t xml:space="preserve">the contraction phase of a </w:t>
      </w:r>
      <w:r w:rsidR="00604966">
        <w:rPr>
          <w:lang w:eastAsia="en-GB"/>
        </w:rPr>
        <w:t xml:space="preserve">CR </w:t>
      </w:r>
      <w:r w:rsidR="0006153D" w:rsidRPr="00CF7296">
        <w:rPr>
          <w:lang w:eastAsia="en-GB"/>
        </w:rPr>
        <w:t>stretch</w:t>
      </w:r>
      <w:r w:rsidRPr="00CF7296">
        <w:rPr>
          <w:lang w:eastAsia="en-GB"/>
        </w:rPr>
        <w:t xml:space="preserve"> (</w:t>
      </w:r>
      <w:r w:rsidR="00563467">
        <w:rPr>
          <w:lang w:eastAsia="en-GB"/>
        </w:rPr>
        <w:t>25</w:t>
      </w:r>
      <w:r w:rsidRPr="00CF7296">
        <w:rPr>
          <w:lang w:eastAsia="en-GB"/>
        </w:rPr>
        <w:t>, 3</w:t>
      </w:r>
      <w:r w:rsidR="00930848" w:rsidRPr="00CF7296">
        <w:rPr>
          <w:lang w:eastAsia="en-GB"/>
        </w:rPr>
        <w:t>2</w:t>
      </w:r>
      <w:r w:rsidR="00667675" w:rsidRPr="00CF7296">
        <w:rPr>
          <w:lang w:eastAsia="en-GB"/>
        </w:rPr>
        <w:t>).  T</w:t>
      </w:r>
      <w:r w:rsidR="009A4C53" w:rsidRPr="00CF7296">
        <w:rPr>
          <w:lang w:eastAsia="en-GB"/>
        </w:rPr>
        <w:t>hus</w:t>
      </w:r>
      <w:r w:rsidR="00667675" w:rsidRPr="00CF7296">
        <w:rPr>
          <w:lang w:eastAsia="en-GB"/>
        </w:rPr>
        <w:t>,</w:t>
      </w:r>
      <w:r w:rsidR="009A4C53" w:rsidRPr="00CF7296">
        <w:rPr>
          <w:lang w:eastAsia="en-GB"/>
        </w:rPr>
        <w:t xml:space="preserve"> </w:t>
      </w:r>
      <w:r w:rsidRPr="00CF7296">
        <w:rPr>
          <w:lang w:eastAsia="en-GB"/>
        </w:rPr>
        <w:t xml:space="preserve">autogenic inhibition is </w:t>
      </w:r>
      <w:r w:rsidR="0006153D" w:rsidRPr="00CF7296">
        <w:rPr>
          <w:lang w:eastAsia="en-GB"/>
        </w:rPr>
        <w:t xml:space="preserve">unlikely to be </w:t>
      </w:r>
      <w:r w:rsidRPr="00CF7296">
        <w:rPr>
          <w:lang w:eastAsia="en-GB"/>
        </w:rPr>
        <w:t xml:space="preserve">the primary underlying mechanism explaining either increases in ROM or </w:t>
      </w:r>
      <w:r w:rsidR="001D1290">
        <w:rPr>
          <w:lang w:eastAsia="en-GB"/>
        </w:rPr>
        <w:t xml:space="preserve">the </w:t>
      </w:r>
      <w:r w:rsidRPr="00CF7296">
        <w:rPr>
          <w:lang w:eastAsia="en-GB"/>
        </w:rPr>
        <w:t>superior</w:t>
      </w:r>
      <w:r w:rsidR="00AE0D0A">
        <w:rPr>
          <w:lang w:eastAsia="en-GB"/>
        </w:rPr>
        <w:t xml:space="preserve">ity of </w:t>
      </w:r>
      <w:r w:rsidR="00604966">
        <w:rPr>
          <w:lang w:eastAsia="en-GB"/>
        </w:rPr>
        <w:t xml:space="preserve">CR </w:t>
      </w:r>
      <w:r w:rsidR="00AE0D0A">
        <w:rPr>
          <w:lang w:eastAsia="en-GB"/>
        </w:rPr>
        <w:t>stretching in incr</w:t>
      </w:r>
      <w:r w:rsidRPr="00CF7296">
        <w:rPr>
          <w:lang w:eastAsia="en-GB"/>
        </w:rPr>
        <w:t>easing ROM above other stretching modalities</w:t>
      </w:r>
      <w:r w:rsidR="009A4C53" w:rsidRPr="00CF7296">
        <w:rPr>
          <w:lang w:eastAsia="en-GB"/>
        </w:rPr>
        <w:t xml:space="preserve"> (</w:t>
      </w:r>
      <w:r w:rsidR="00C547A6">
        <w:rPr>
          <w:lang w:eastAsia="en-GB"/>
        </w:rPr>
        <w:t>37</w:t>
      </w:r>
      <w:r w:rsidR="009A4C53" w:rsidRPr="00CF7296">
        <w:rPr>
          <w:lang w:eastAsia="en-GB"/>
        </w:rPr>
        <w:t>)</w:t>
      </w:r>
      <w:r w:rsidRPr="00CF7296">
        <w:rPr>
          <w:lang w:eastAsia="en-GB"/>
        </w:rPr>
        <w:t xml:space="preserve">.  </w:t>
      </w:r>
      <w:r w:rsidR="005F587C">
        <w:rPr>
          <w:lang w:eastAsia="en-GB"/>
        </w:rPr>
        <w:t xml:space="preserve">While recent reviews have generated ambiguity over the involvement of autogenic inhibition (13, </w:t>
      </w:r>
      <w:r w:rsidR="00C547A6">
        <w:rPr>
          <w:lang w:eastAsia="en-GB"/>
        </w:rPr>
        <w:t>37</w:t>
      </w:r>
      <w:r w:rsidR="005F587C">
        <w:rPr>
          <w:lang w:eastAsia="en-GB"/>
        </w:rPr>
        <w:t xml:space="preserve">), other inhibitory neurological mechanisms may explain </w:t>
      </w:r>
      <w:r w:rsidR="00604966">
        <w:rPr>
          <w:lang w:eastAsia="en-GB"/>
        </w:rPr>
        <w:t xml:space="preserve">CR </w:t>
      </w:r>
      <w:r w:rsidR="005F587C">
        <w:rPr>
          <w:lang w:eastAsia="en-GB"/>
        </w:rPr>
        <w:t>stretching’s efficacy</w:t>
      </w:r>
      <w:r w:rsidR="00C522FC">
        <w:rPr>
          <w:lang w:eastAsia="en-GB"/>
        </w:rPr>
        <w:t xml:space="preserve"> (</w:t>
      </w:r>
      <w:r w:rsidR="00C547A6">
        <w:rPr>
          <w:lang w:eastAsia="en-GB"/>
        </w:rPr>
        <w:t>38</w:t>
      </w:r>
      <w:r w:rsidR="00C522FC">
        <w:rPr>
          <w:lang w:eastAsia="en-GB"/>
        </w:rPr>
        <w:t>)</w:t>
      </w:r>
      <w:r w:rsidR="005F587C">
        <w:rPr>
          <w:lang w:eastAsia="en-GB"/>
        </w:rPr>
        <w:t>.  G</w:t>
      </w:r>
      <w:r w:rsidR="00AF13E7" w:rsidRPr="00CF7296">
        <w:rPr>
          <w:lang w:eastAsia="en-GB"/>
        </w:rPr>
        <w:t>ate control theory suggests th</w:t>
      </w:r>
      <w:r w:rsidR="0006153D" w:rsidRPr="00CF7296">
        <w:rPr>
          <w:lang w:eastAsia="en-GB"/>
        </w:rPr>
        <w:t>at</w:t>
      </w:r>
      <w:r w:rsidR="00693439">
        <w:rPr>
          <w:lang w:eastAsia="en-GB"/>
        </w:rPr>
        <w:t xml:space="preserve"> an</w:t>
      </w:r>
      <w:r w:rsidR="00AF13E7" w:rsidRPr="00CF7296">
        <w:rPr>
          <w:lang w:eastAsia="en-GB"/>
        </w:rPr>
        <w:t xml:space="preserve"> </w:t>
      </w:r>
      <w:r w:rsidR="008020C8" w:rsidRPr="00CF7296">
        <w:rPr>
          <w:lang w:eastAsia="en-GB"/>
        </w:rPr>
        <w:t>increase</w:t>
      </w:r>
      <w:r w:rsidR="00AF13E7" w:rsidRPr="00CF7296">
        <w:rPr>
          <w:lang w:eastAsia="en-GB"/>
        </w:rPr>
        <w:t xml:space="preserve">d output from </w:t>
      </w:r>
      <w:r w:rsidR="008020C8" w:rsidRPr="00CF7296">
        <w:rPr>
          <w:lang w:eastAsia="en-GB"/>
        </w:rPr>
        <w:t>type III muscle afferent</w:t>
      </w:r>
      <w:r w:rsidR="00AF13E7" w:rsidRPr="00CF7296">
        <w:rPr>
          <w:lang w:eastAsia="en-GB"/>
        </w:rPr>
        <w:t>s</w:t>
      </w:r>
      <w:r w:rsidR="008020C8" w:rsidRPr="00CF7296">
        <w:rPr>
          <w:lang w:eastAsia="en-GB"/>
        </w:rPr>
        <w:t xml:space="preserve"> </w:t>
      </w:r>
      <w:r w:rsidR="00AD6D62" w:rsidRPr="00CF7296">
        <w:rPr>
          <w:lang w:eastAsia="en-GB"/>
        </w:rPr>
        <w:t xml:space="preserve">during the contraction </w:t>
      </w:r>
      <w:r w:rsidR="005F587C">
        <w:rPr>
          <w:lang w:eastAsia="en-GB"/>
        </w:rPr>
        <w:t xml:space="preserve">phase of </w:t>
      </w:r>
      <w:r w:rsidR="00604966">
        <w:rPr>
          <w:lang w:eastAsia="en-GB"/>
        </w:rPr>
        <w:t xml:space="preserve">CR </w:t>
      </w:r>
      <w:r w:rsidR="005F587C">
        <w:rPr>
          <w:lang w:eastAsia="en-GB"/>
        </w:rPr>
        <w:t xml:space="preserve">stretching could </w:t>
      </w:r>
      <w:r w:rsidR="008020C8" w:rsidRPr="00CF7296">
        <w:t xml:space="preserve">inhibit </w:t>
      </w:r>
      <w:r w:rsidR="008020C8" w:rsidRPr="00CF7296">
        <w:lastRenderedPageBreak/>
        <w:t xml:space="preserve">pain </w:t>
      </w:r>
      <w:r w:rsidR="00BE15E9" w:rsidRPr="00CF7296">
        <w:t>perception</w:t>
      </w:r>
      <w:r w:rsidR="00576C3D" w:rsidRPr="00CF7296">
        <w:t xml:space="preserve"> (28)</w:t>
      </w:r>
      <w:r w:rsidR="00BE15E9" w:rsidRPr="00CF7296">
        <w:t>.  P</w:t>
      </w:r>
      <w:r w:rsidR="008020C8" w:rsidRPr="00CF7296">
        <w:t xml:space="preserve">ressure receptors have larger myelinated neurons and connect to the same spinal interneurons </w:t>
      </w:r>
      <w:r w:rsidR="00576C3D" w:rsidRPr="00CF7296">
        <w:t xml:space="preserve">within the spinal horn </w:t>
      </w:r>
      <w:r w:rsidR="008020C8" w:rsidRPr="00CF7296">
        <w:t>as un-myelinated nocicept</w:t>
      </w:r>
      <w:r w:rsidR="0006153D" w:rsidRPr="00CF7296">
        <w:t xml:space="preserve">ive </w:t>
      </w:r>
      <w:r w:rsidR="00BB3CE9" w:rsidRPr="00CF7296">
        <w:t>fibers</w:t>
      </w:r>
      <w:r w:rsidR="008020C8" w:rsidRPr="00CF7296">
        <w:t xml:space="preserve"> (type IV afferents)</w:t>
      </w:r>
      <w:r w:rsidR="00576C3D" w:rsidRPr="00CF7296">
        <w:t xml:space="preserve"> (31)</w:t>
      </w:r>
      <w:r w:rsidR="00667675" w:rsidRPr="00CF7296">
        <w:t>, t</w:t>
      </w:r>
      <w:r w:rsidR="0006153D" w:rsidRPr="00CF7296">
        <w:t>herefore</w:t>
      </w:r>
      <w:r w:rsidR="00AF13E7" w:rsidRPr="00CF7296">
        <w:rPr>
          <w:lang w:eastAsia="en-GB"/>
        </w:rPr>
        <w:t xml:space="preserve"> </w:t>
      </w:r>
      <w:r w:rsidR="00BE15E9" w:rsidRPr="00CF7296">
        <w:rPr>
          <w:lang w:eastAsia="en-GB"/>
        </w:rPr>
        <w:t xml:space="preserve">increased activity could theoretically </w:t>
      </w:r>
      <w:r w:rsidR="00AF13E7" w:rsidRPr="00CF7296">
        <w:rPr>
          <w:lang w:eastAsia="en-GB"/>
        </w:rPr>
        <w:t xml:space="preserve">dampen pain </w:t>
      </w:r>
      <w:r w:rsidR="00BE15E9" w:rsidRPr="00CF7296">
        <w:rPr>
          <w:lang w:eastAsia="en-GB"/>
        </w:rPr>
        <w:t>perception</w:t>
      </w:r>
      <w:r w:rsidR="00AF13E7" w:rsidRPr="00CF7296">
        <w:rPr>
          <w:lang w:eastAsia="en-GB"/>
        </w:rPr>
        <w:t xml:space="preserve"> and enabl</w:t>
      </w:r>
      <w:r w:rsidR="00BE15E9" w:rsidRPr="00CF7296">
        <w:rPr>
          <w:lang w:eastAsia="en-GB"/>
        </w:rPr>
        <w:t>e</w:t>
      </w:r>
      <w:r w:rsidR="00AF13E7" w:rsidRPr="00CF7296">
        <w:rPr>
          <w:lang w:eastAsia="en-GB"/>
        </w:rPr>
        <w:t xml:space="preserve"> further increas</w:t>
      </w:r>
      <w:r w:rsidR="00576C3D" w:rsidRPr="00CF7296">
        <w:rPr>
          <w:lang w:eastAsia="en-GB"/>
        </w:rPr>
        <w:t xml:space="preserve">es </w:t>
      </w:r>
      <w:r w:rsidR="00AF13E7" w:rsidRPr="00CF7296">
        <w:rPr>
          <w:lang w:eastAsia="en-GB"/>
        </w:rPr>
        <w:t>in ROM</w:t>
      </w:r>
      <w:r w:rsidR="009A4C53" w:rsidRPr="00CF7296">
        <w:rPr>
          <w:lang w:eastAsia="en-GB"/>
        </w:rPr>
        <w:t xml:space="preserve"> (</w:t>
      </w:r>
      <w:r w:rsidR="00C547A6">
        <w:rPr>
          <w:lang w:eastAsia="en-GB"/>
        </w:rPr>
        <w:t>37</w:t>
      </w:r>
      <w:r w:rsidR="009A4C53" w:rsidRPr="00CF7296">
        <w:rPr>
          <w:lang w:eastAsia="en-GB"/>
        </w:rPr>
        <w:t>)</w:t>
      </w:r>
      <w:r w:rsidR="00AF13E7" w:rsidRPr="00CF7296">
        <w:rPr>
          <w:lang w:eastAsia="en-GB"/>
        </w:rPr>
        <w:t xml:space="preserve">.  </w:t>
      </w:r>
      <w:r w:rsidR="00860C3E" w:rsidRPr="00CF7296">
        <w:rPr>
          <w:lang w:eastAsia="en-GB"/>
        </w:rPr>
        <w:t xml:space="preserve">However, </w:t>
      </w:r>
      <w:r w:rsidR="00421EAF">
        <w:rPr>
          <w:lang w:eastAsia="en-GB"/>
        </w:rPr>
        <w:t xml:space="preserve">increased peak passive torque at full volitional ROM, indicative of </w:t>
      </w:r>
      <w:r w:rsidR="00860C3E" w:rsidRPr="00CF7296">
        <w:rPr>
          <w:lang w:eastAsia="en-GB"/>
        </w:rPr>
        <w:t>dampened pain perception or increased stretch tolerance</w:t>
      </w:r>
      <w:r w:rsidR="00BB1C83">
        <w:rPr>
          <w:lang w:eastAsia="en-GB"/>
        </w:rPr>
        <w:t xml:space="preserve"> (i.e. the capacity to tolerate increased loading prior to terminating the stretch)</w:t>
      </w:r>
      <w:r w:rsidR="00421EAF">
        <w:rPr>
          <w:lang w:eastAsia="en-GB"/>
        </w:rPr>
        <w:t>,</w:t>
      </w:r>
      <w:r w:rsidR="00860C3E" w:rsidRPr="00CF7296">
        <w:rPr>
          <w:lang w:eastAsia="en-GB"/>
        </w:rPr>
        <w:t xml:space="preserve"> has </w:t>
      </w:r>
      <w:r w:rsidR="0006153D" w:rsidRPr="00CF7296">
        <w:rPr>
          <w:lang w:eastAsia="en-GB"/>
        </w:rPr>
        <w:t xml:space="preserve">also </w:t>
      </w:r>
      <w:r w:rsidR="00860C3E" w:rsidRPr="00CF7296">
        <w:rPr>
          <w:lang w:eastAsia="en-GB"/>
        </w:rPr>
        <w:t xml:space="preserve">been commonly reported following static stretching </w:t>
      </w:r>
      <w:r w:rsidR="00860C3E" w:rsidRPr="00CF7296">
        <w:rPr>
          <w:lang w:val="en-GB"/>
        </w:rPr>
        <w:t>(</w:t>
      </w:r>
      <w:r w:rsidR="00563467">
        <w:rPr>
          <w:lang w:val="en-GB"/>
        </w:rPr>
        <w:t>27</w:t>
      </w:r>
      <w:r w:rsidR="00860C3E" w:rsidRPr="00CF7296">
        <w:rPr>
          <w:lang w:val="en-GB"/>
        </w:rPr>
        <w:t xml:space="preserve">, </w:t>
      </w:r>
      <w:r w:rsidR="00F865B2">
        <w:rPr>
          <w:lang w:val="en-GB"/>
        </w:rPr>
        <w:t>39</w:t>
      </w:r>
      <w:r w:rsidR="00860C3E" w:rsidRPr="00CF7296">
        <w:rPr>
          <w:lang w:val="en-GB"/>
        </w:rPr>
        <w:t>)</w:t>
      </w:r>
      <w:r w:rsidR="00421EAF">
        <w:rPr>
          <w:lang w:val="en-GB"/>
        </w:rPr>
        <w:t>.  T</w:t>
      </w:r>
      <w:r w:rsidR="0006153D" w:rsidRPr="00CF7296">
        <w:rPr>
          <w:lang w:val="en-GB"/>
        </w:rPr>
        <w:t>hus</w:t>
      </w:r>
      <w:r w:rsidR="00421EAF">
        <w:rPr>
          <w:lang w:val="en-GB"/>
        </w:rPr>
        <w:t>,</w:t>
      </w:r>
      <w:r w:rsidR="0006153D" w:rsidRPr="00CF7296">
        <w:rPr>
          <w:lang w:val="en-GB"/>
        </w:rPr>
        <w:t xml:space="preserve"> an</w:t>
      </w:r>
      <w:r w:rsidR="00860C3E" w:rsidRPr="00CF7296">
        <w:rPr>
          <w:lang w:val="en-GB"/>
        </w:rPr>
        <w:t xml:space="preserve"> </w:t>
      </w:r>
      <w:r w:rsidR="009A4C53" w:rsidRPr="00CF7296">
        <w:rPr>
          <w:lang w:eastAsia="en-GB"/>
        </w:rPr>
        <w:t>increase</w:t>
      </w:r>
      <w:r w:rsidR="00FC4CD6">
        <w:rPr>
          <w:lang w:eastAsia="en-GB"/>
        </w:rPr>
        <w:t xml:space="preserve"> in the ROM at which the</w:t>
      </w:r>
      <w:r w:rsidR="009A4C53" w:rsidRPr="00CF7296">
        <w:rPr>
          <w:lang w:eastAsia="en-GB"/>
        </w:rPr>
        <w:t xml:space="preserve"> stretch </w:t>
      </w:r>
      <w:r w:rsidR="00FC4CD6">
        <w:rPr>
          <w:lang w:eastAsia="en-GB"/>
        </w:rPr>
        <w:t xml:space="preserve">sensation, discomfort or pain perception is perceived or tolerated (i.e. stretch tolerance) </w:t>
      </w:r>
      <w:r w:rsidR="00860C3E" w:rsidRPr="00CF7296">
        <w:rPr>
          <w:lang w:val="en-GB"/>
        </w:rPr>
        <w:t xml:space="preserve">is </w:t>
      </w:r>
      <w:r w:rsidR="0006153D" w:rsidRPr="00CF7296">
        <w:rPr>
          <w:lang w:val="en-GB"/>
        </w:rPr>
        <w:t xml:space="preserve">a </w:t>
      </w:r>
      <w:r w:rsidR="00860C3E" w:rsidRPr="00CF7296">
        <w:rPr>
          <w:lang w:val="en-GB"/>
        </w:rPr>
        <w:t xml:space="preserve">common </w:t>
      </w:r>
      <w:r w:rsidR="0006153D" w:rsidRPr="00CF7296">
        <w:rPr>
          <w:lang w:val="en-GB"/>
        </w:rPr>
        <w:t xml:space="preserve">characteristic </w:t>
      </w:r>
      <w:r w:rsidR="00860C3E" w:rsidRPr="00CF7296">
        <w:rPr>
          <w:lang w:val="en-GB"/>
        </w:rPr>
        <w:t xml:space="preserve">across stretch modalities </w:t>
      </w:r>
      <w:r w:rsidR="00693439">
        <w:rPr>
          <w:lang w:val="en-GB"/>
        </w:rPr>
        <w:t>and may not</w:t>
      </w:r>
      <w:r w:rsidR="00860C3E" w:rsidRPr="00CF7296">
        <w:rPr>
          <w:lang w:val="en-GB"/>
        </w:rPr>
        <w:t xml:space="preserve"> explain </w:t>
      </w:r>
      <w:r w:rsidR="0006153D" w:rsidRPr="00CF7296">
        <w:rPr>
          <w:lang w:val="en-GB"/>
        </w:rPr>
        <w:t xml:space="preserve">the superior ROM outcomes associated with </w:t>
      </w:r>
      <w:r w:rsidR="00604966">
        <w:rPr>
          <w:lang w:val="en-GB"/>
        </w:rPr>
        <w:t xml:space="preserve">CR </w:t>
      </w:r>
      <w:r w:rsidR="00BE15E9" w:rsidRPr="00CF7296">
        <w:rPr>
          <w:lang w:val="en-GB"/>
        </w:rPr>
        <w:t>stretching</w:t>
      </w:r>
      <w:r w:rsidR="00860C3E" w:rsidRPr="00CF7296">
        <w:rPr>
          <w:lang w:val="en-GB"/>
        </w:rPr>
        <w:t>.</w:t>
      </w:r>
    </w:p>
    <w:p w14:paraId="4B6CBE4E" w14:textId="77777777" w:rsidR="00C329BF" w:rsidRPr="00CF7296" w:rsidRDefault="00C329BF" w:rsidP="005F31F9">
      <w:pPr>
        <w:pStyle w:val="BodyTextIndent"/>
        <w:ind w:firstLine="0"/>
        <w:rPr>
          <w:lang w:val="en-GB"/>
        </w:rPr>
      </w:pPr>
    </w:p>
    <w:p w14:paraId="4B6CBE4F" w14:textId="77777777" w:rsidR="00707DA4" w:rsidRPr="00CF7296" w:rsidRDefault="00686126" w:rsidP="005F31F9">
      <w:pPr>
        <w:pStyle w:val="BodyTextIndent"/>
        <w:ind w:firstLine="0"/>
        <w:rPr>
          <w:lang w:eastAsia="en-GB"/>
        </w:rPr>
      </w:pPr>
      <w:r w:rsidRPr="00CF7296">
        <w:rPr>
          <w:lang w:val="en-GB"/>
        </w:rPr>
        <w:t>Acute i</w:t>
      </w:r>
      <w:r w:rsidR="00000922" w:rsidRPr="00CF7296">
        <w:rPr>
          <w:lang w:val="en-GB"/>
        </w:rPr>
        <w:t>ncrease</w:t>
      </w:r>
      <w:r w:rsidR="00C000FD" w:rsidRPr="00CF7296">
        <w:rPr>
          <w:lang w:val="en-GB"/>
        </w:rPr>
        <w:t>s in</w:t>
      </w:r>
      <w:r w:rsidR="00000922" w:rsidRPr="00CF7296">
        <w:rPr>
          <w:lang w:val="en-GB"/>
        </w:rPr>
        <w:t xml:space="preserve"> </w:t>
      </w:r>
      <w:r w:rsidR="00C000FD" w:rsidRPr="00CF7296">
        <w:rPr>
          <w:lang w:val="en-GB"/>
        </w:rPr>
        <w:t>ROM</w:t>
      </w:r>
      <w:r w:rsidR="008F6F7B" w:rsidRPr="00CF7296">
        <w:rPr>
          <w:lang w:val="en-GB"/>
        </w:rPr>
        <w:t xml:space="preserve"> following </w:t>
      </w:r>
      <w:r w:rsidR="0078756E" w:rsidRPr="00CF7296">
        <w:rPr>
          <w:lang w:val="en-GB"/>
        </w:rPr>
        <w:t xml:space="preserve">a single </w:t>
      </w:r>
      <w:r w:rsidR="008F6F7B" w:rsidRPr="00CF7296">
        <w:rPr>
          <w:lang w:val="en-GB"/>
        </w:rPr>
        <w:t>static</w:t>
      </w:r>
      <w:r w:rsidR="00693439">
        <w:rPr>
          <w:lang w:val="en-GB"/>
        </w:rPr>
        <w:t xml:space="preserve"> (passive)</w:t>
      </w:r>
      <w:r w:rsidR="008F6F7B" w:rsidRPr="00CF7296">
        <w:rPr>
          <w:lang w:val="en-GB"/>
        </w:rPr>
        <w:t xml:space="preserve"> </w:t>
      </w:r>
      <w:r w:rsidR="00693439">
        <w:rPr>
          <w:lang w:val="en-GB"/>
        </w:rPr>
        <w:t xml:space="preserve">muscle </w:t>
      </w:r>
      <w:r w:rsidR="00991FFF" w:rsidRPr="00CF7296">
        <w:rPr>
          <w:lang w:val="en-GB"/>
        </w:rPr>
        <w:t>stretch</w:t>
      </w:r>
      <w:r w:rsidR="00693439">
        <w:rPr>
          <w:lang w:val="en-GB"/>
        </w:rPr>
        <w:t>ing</w:t>
      </w:r>
      <w:r w:rsidR="00991FFF" w:rsidRPr="00CF7296">
        <w:rPr>
          <w:lang w:val="en-GB"/>
        </w:rPr>
        <w:t xml:space="preserve"> </w:t>
      </w:r>
      <w:r w:rsidR="0078756E" w:rsidRPr="00CF7296">
        <w:rPr>
          <w:lang w:val="en-GB"/>
        </w:rPr>
        <w:t xml:space="preserve">session </w:t>
      </w:r>
      <w:r w:rsidR="00C000FD" w:rsidRPr="00CF7296">
        <w:rPr>
          <w:lang w:val="en-GB"/>
        </w:rPr>
        <w:t>are frequently</w:t>
      </w:r>
      <w:r w:rsidR="0060601A" w:rsidRPr="00CF7296">
        <w:rPr>
          <w:lang w:val="en-GB"/>
        </w:rPr>
        <w:t xml:space="preserve"> reported with</w:t>
      </w:r>
      <w:r w:rsidR="00D64745" w:rsidRPr="00CF7296">
        <w:rPr>
          <w:lang w:val="en-GB"/>
        </w:rPr>
        <w:t xml:space="preserve"> </w:t>
      </w:r>
      <w:r w:rsidR="00430065" w:rsidRPr="00CF7296">
        <w:rPr>
          <w:lang w:val="en-GB"/>
        </w:rPr>
        <w:t xml:space="preserve">concomitant </w:t>
      </w:r>
      <w:r w:rsidR="00D64745" w:rsidRPr="00CF7296">
        <w:rPr>
          <w:lang w:val="en-GB"/>
        </w:rPr>
        <w:t>reduc</w:t>
      </w:r>
      <w:r w:rsidR="00430065" w:rsidRPr="00CF7296">
        <w:rPr>
          <w:lang w:val="en-GB"/>
        </w:rPr>
        <w:t xml:space="preserve">tions in </w:t>
      </w:r>
      <w:r w:rsidR="00860C3E" w:rsidRPr="00CF7296">
        <w:rPr>
          <w:lang w:val="en-GB" w:eastAsia="en-GB"/>
        </w:rPr>
        <w:t>muscle-tendon complex (MTC)</w:t>
      </w:r>
      <w:r w:rsidR="00430065" w:rsidRPr="00CF7296">
        <w:rPr>
          <w:lang w:val="en-GB" w:eastAsia="en-GB"/>
        </w:rPr>
        <w:t xml:space="preserve"> </w:t>
      </w:r>
      <w:r w:rsidR="00693439">
        <w:rPr>
          <w:lang w:val="en-GB" w:eastAsia="en-GB"/>
        </w:rPr>
        <w:t xml:space="preserve">stiffness </w:t>
      </w:r>
      <w:r w:rsidR="00430065" w:rsidRPr="00CF7296">
        <w:rPr>
          <w:lang w:val="en-GB" w:eastAsia="en-GB"/>
        </w:rPr>
        <w:t>(</w:t>
      </w:r>
      <w:r w:rsidR="00530578" w:rsidRPr="00CF7296">
        <w:rPr>
          <w:lang w:val="en-GB" w:eastAsia="en-GB"/>
        </w:rPr>
        <w:t>1</w:t>
      </w:r>
      <w:r w:rsidR="00430065" w:rsidRPr="00CF7296">
        <w:rPr>
          <w:lang w:val="en-GB" w:eastAsia="en-GB"/>
        </w:rPr>
        <w:t xml:space="preserve">6, </w:t>
      </w:r>
      <w:r w:rsidR="00530578" w:rsidRPr="00CF7296">
        <w:rPr>
          <w:lang w:val="en-GB" w:eastAsia="en-GB"/>
        </w:rPr>
        <w:t>1</w:t>
      </w:r>
      <w:r w:rsidR="00430065" w:rsidRPr="00CF7296">
        <w:rPr>
          <w:lang w:val="en-GB" w:eastAsia="en-GB"/>
        </w:rPr>
        <w:t xml:space="preserve">7, </w:t>
      </w:r>
      <w:r w:rsidR="00530578" w:rsidRPr="00CF7296">
        <w:rPr>
          <w:lang w:val="en-GB" w:eastAsia="en-GB"/>
        </w:rPr>
        <w:t>2</w:t>
      </w:r>
      <w:r w:rsidR="00563467">
        <w:rPr>
          <w:lang w:val="en-GB" w:eastAsia="en-GB"/>
        </w:rPr>
        <w:t>2</w:t>
      </w:r>
      <w:r w:rsidR="00430065" w:rsidRPr="00CF7296">
        <w:rPr>
          <w:lang w:val="en-GB" w:eastAsia="en-GB"/>
        </w:rPr>
        <w:t xml:space="preserve">, </w:t>
      </w:r>
      <w:r w:rsidR="00563467">
        <w:rPr>
          <w:lang w:val="en-GB" w:eastAsia="en-GB"/>
        </w:rPr>
        <w:t xml:space="preserve">24, </w:t>
      </w:r>
      <w:r w:rsidR="00530578" w:rsidRPr="00CF7296">
        <w:rPr>
          <w:lang w:val="en-GB" w:eastAsia="en-GB"/>
        </w:rPr>
        <w:t>2</w:t>
      </w:r>
      <w:r w:rsidR="001D4ECB">
        <w:rPr>
          <w:lang w:val="en-GB" w:eastAsia="en-GB"/>
        </w:rPr>
        <w:t>6</w:t>
      </w:r>
      <w:r w:rsidR="00430065" w:rsidRPr="00CF7296">
        <w:rPr>
          <w:lang w:val="en-GB" w:eastAsia="en-GB"/>
        </w:rPr>
        <w:t xml:space="preserve">, </w:t>
      </w:r>
      <w:r w:rsidR="00E906A0" w:rsidRPr="00CF7296">
        <w:rPr>
          <w:lang w:val="en-GB" w:eastAsia="en-GB"/>
        </w:rPr>
        <w:t>3</w:t>
      </w:r>
      <w:r w:rsidR="00930848" w:rsidRPr="00CF7296">
        <w:rPr>
          <w:lang w:val="en-GB" w:eastAsia="en-GB"/>
        </w:rPr>
        <w:t>3</w:t>
      </w:r>
      <w:r w:rsidR="00430065" w:rsidRPr="00CF7296">
        <w:rPr>
          <w:lang w:val="en-GB" w:eastAsia="en-GB"/>
        </w:rPr>
        <w:t>)</w:t>
      </w:r>
      <w:r w:rsidR="00991FFF" w:rsidRPr="00CF7296">
        <w:rPr>
          <w:lang w:val="en-GB" w:eastAsia="en-GB"/>
        </w:rPr>
        <w:t xml:space="preserve">, </w:t>
      </w:r>
      <w:r w:rsidR="0078756E" w:rsidRPr="00CF7296">
        <w:rPr>
          <w:lang w:val="en-GB" w:eastAsia="en-GB"/>
        </w:rPr>
        <w:t xml:space="preserve">a </w:t>
      </w:r>
      <w:r w:rsidR="009108A6" w:rsidRPr="00CF7296">
        <w:rPr>
          <w:lang w:val="en-GB"/>
        </w:rPr>
        <w:t>reduced neuromuscular reflex response (</w:t>
      </w:r>
      <w:r w:rsidR="00F61C7C" w:rsidRPr="00CF7296">
        <w:rPr>
          <w:lang w:val="en-GB"/>
        </w:rPr>
        <w:t>2, 3</w:t>
      </w:r>
      <w:r w:rsidR="009108A6" w:rsidRPr="00CF7296">
        <w:rPr>
          <w:lang w:val="en-GB"/>
        </w:rPr>
        <w:t xml:space="preserve">), </w:t>
      </w:r>
      <w:r w:rsidR="00860C3E" w:rsidRPr="00CF7296">
        <w:rPr>
          <w:lang w:val="en-GB"/>
        </w:rPr>
        <w:t>and</w:t>
      </w:r>
      <w:r w:rsidR="009108A6" w:rsidRPr="00CF7296">
        <w:rPr>
          <w:lang w:val="en-GB"/>
        </w:rPr>
        <w:t xml:space="preserve"> </w:t>
      </w:r>
      <w:r w:rsidR="0078756E" w:rsidRPr="00CF7296">
        <w:rPr>
          <w:lang w:val="en-GB"/>
        </w:rPr>
        <w:t xml:space="preserve">an </w:t>
      </w:r>
      <w:r w:rsidR="009108A6" w:rsidRPr="00CF7296">
        <w:rPr>
          <w:lang w:val="en-GB"/>
        </w:rPr>
        <w:t>increased stretch tolerance (</w:t>
      </w:r>
      <w:r w:rsidR="00563467">
        <w:rPr>
          <w:lang w:val="en-GB"/>
        </w:rPr>
        <w:t>27</w:t>
      </w:r>
      <w:r w:rsidR="0060392C" w:rsidRPr="00CF7296">
        <w:rPr>
          <w:lang w:val="en-GB"/>
        </w:rPr>
        <w:t xml:space="preserve">, </w:t>
      </w:r>
      <w:r w:rsidR="00F865B2">
        <w:rPr>
          <w:lang w:val="en-GB"/>
        </w:rPr>
        <w:t>39</w:t>
      </w:r>
      <w:r w:rsidR="009108A6" w:rsidRPr="00CF7296">
        <w:rPr>
          <w:lang w:val="en-GB"/>
        </w:rPr>
        <w:t>).</w:t>
      </w:r>
      <w:r w:rsidR="009108A6" w:rsidRPr="00CF7296">
        <w:rPr>
          <w:lang w:val="en-GB" w:eastAsia="en-GB"/>
        </w:rPr>
        <w:t xml:space="preserve">  </w:t>
      </w:r>
      <w:r w:rsidR="00860C3E" w:rsidRPr="00CF7296">
        <w:rPr>
          <w:lang w:val="en-GB" w:eastAsia="en-GB"/>
        </w:rPr>
        <w:t>Theref</w:t>
      </w:r>
      <w:r w:rsidR="0078756E" w:rsidRPr="00CF7296">
        <w:rPr>
          <w:lang w:val="en-GB" w:eastAsia="en-GB"/>
        </w:rPr>
        <w:t>ore, despite the relatively low</w:t>
      </w:r>
      <w:r w:rsidR="00BC111D">
        <w:rPr>
          <w:lang w:val="en-GB" w:eastAsia="en-GB"/>
        </w:rPr>
        <w:t>er</w:t>
      </w:r>
      <w:r w:rsidR="0078756E" w:rsidRPr="00CF7296">
        <w:rPr>
          <w:lang w:val="en-GB" w:eastAsia="en-GB"/>
        </w:rPr>
        <w:t xml:space="preserve"> levels of</w:t>
      </w:r>
      <w:r w:rsidR="00860C3E" w:rsidRPr="00CF7296">
        <w:rPr>
          <w:lang w:val="en-GB" w:eastAsia="en-GB"/>
        </w:rPr>
        <w:t xml:space="preserve"> tissue loading </w:t>
      </w:r>
      <w:r w:rsidR="0078756E" w:rsidRPr="00CF7296">
        <w:rPr>
          <w:lang w:val="en-GB" w:eastAsia="en-GB"/>
        </w:rPr>
        <w:t xml:space="preserve">imposed </w:t>
      </w:r>
      <w:r w:rsidR="00860C3E" w:rsidRPr="00CF7296">
        <w:rPr>
          <w:lang w:val="en-GB" w:eastAsia="en-GB"/>
        </w:rPr>
        <w:t xml:space="preserve">during static stretch compared with </w:t>
      </w:r>
      <w:r w:rsidR="00604966">
        <w:rPr>
          <w:lang w:val="en-GB" w:eastAsia="en-GB"/>
        </w:rPr>
        <w:t>CR</w:t>
      </w:r>
      <w:r w:rsidR="00860C3E" w:rsidRPr="00CF7296">
        <w:rPr>
          <w:lang w:val="en-GB" w:eastAsia="en-GB"/>
        </w:rPr>
        <w:t xml:space="preserve">, mechanical changes </w:t>
      </w:r>
      <w:r w:rsidR="0078756E" w:rsidRPr="00CF7296">
        <w:rPr>
          <w:lang w:val="en-GB" w:eastAsia="en-GB"/>
        </w:rPr>
        <w:t xml:space="preserve">in musculotendinous tissues </w:t>
      </w:r>
      <w:r w:rsidR="00860C3E" w:rsidRPr="00CF7296">
        <w:rPr>
          <w:lang w:val="en-GB" w:eastAsia="en-GB"/>
        </w:rPr>
        <w:t xml:space="preserve">are </w:t>
      </w:r>
      <w:r w:rsidR="00BC111D">
        <w:rPr>
          <w:lang w:val="en-GB" w:eastAsia="en-GB"/>
        </w:rPr>
        <w:t>notable and</w:t>
      </w:r>
      <w:r w:rsidR="00860C3E" w:rsidRPr="00CF7296">
        <w:rPr>
          <w:lang w:val="en-GB" w:eastAsia="en-GB"/>
        </w:rPr>
        <w:t xml:space="preserve"> may </w:t>
      </w:r>
      <w:r w:rsidR="00707DA4" w:rsidRPr="00CF7296">
        <w:rPr>
          <w:lang w:val="en-GB" w:eastAsia="en-GB"/>
        </w:rPr>
        <w:t>underpin</w:t>
      </w:r>
      <w:r w:rsidR="00860C3E" w:rsidRPr="00CF7296">
        <w:rPr>
          <w:lang w:val="en-GB" w:eastAsia="en-GB"/>
        </w:rPr>
        <w:t xml:space="preserve"> </w:t>
      </w:r>
      <w:r w:rsidR="0078756E" w:rsidRPr="00CF7296">
        <w:rPr>
          <w:lang w:val="en-GB" w:eastAsia="en-GB"/>
        </w:rPr>
        <w:t xml:space="preserve">the </w:t>
      </w:r>
      <w:r w:rsidR="00860C3E" w:rsidRPr="00CF7296">
        <w:rPr>
          <w:lang w:val="en-GB" w:eastAsia="en-GB"/>
        </w:rPr>
        <w:t>increases in ROM</w:t>
      </w:r>
      <w:r w:rsidR="0078756E" w:rsidRPr="00CF7296">
        <w:rPr>
          <w:lang w:val="en-GB" w:eastAsia="en-GB"/>
        </w:rPr>
        <w:t xml:space="preserve">, or </w:t>
      </w:r>
      <w:r w:rsidR="00AC5002">
        <w:rPr>
          <w:lang w:val="en-GB" w:eastAsia="en-GB"/>
        </w:rPr>
        <w:t xml:space="preserve">at least </w:t>
      </w:r>
      <w:r w:rsidR="0078756E" w:rsidRPr="00CF7296">
        <w:rPr>
          <w:lang w:val="en-GB" w:eastAsia="en-GB"/>
        </w:rPr>
        <w:t>influence receptor activity and</w:t>
      </w:r>
      <w:r w:rsidR="00AC5002">
        <w:rPr>
          <w:lang w:val="en-GB" w:eastAsia="en-GB"/>
        </w:rPr>
        <w:t>/or these</w:t>
      </w:r>
      <w:r w:rsidR="0078756E" w:rsidRPr="00CF7296">
        <w:rPr>
          <w:lang w:val="en-GB" w:eastAsia="en-GB"/>
        </w:rPr>
        <w:t xml:space="preserve"> afferent </w:t>
      </w:r>
      <w:r w:rsidR="00AC5002">
        <w:rPr>
          <w:lang w:val="en-GB" w:eastAsia="en-GB"/>
        </w:rPr>
        <w:t>pathways</w:t>
      </w:r>
      <w:r w:rsidR="00860C3E" w:rsidRPr="00CF7296">
        <w:rPr>
          <w:lang w:val="en-GB" w:eastAsia="en-GB"/>
        </w:rPr>
        <w:t xml:space="preserve">.  </w:t>
      </w:r>
      <w:r w:rsidR="003C0DDD" w:rsidRPr="00CF7296">
        <w:rPr>
          <w:lang w:val="en-GB" w:eastAsia="en-GB"/>
        </w:rPr>
        <w:t>W</w:t>
      </w:r>
      <w:r w:rsidR="001507E4" w:rsidRPr="00CF7296">
        <w:rPr>
          <w:lang w:val="en-GB" w:eastAsia="en-GB"/>
        </w:rPr>
        <w:t>hile</w:t>
      </w:r>
      <w:r w:rsidR="00430065" w:rsidRPr="00CF7296">
        <w:rPr>
          <w:lang w:eastAsia="en-GB"/>
        </w:rPr>
        <w:t xml:space="preserve"> </w:t>
      </w:r>
      <w:r w:rsidR="00570BFD" w:rsidRPr="00CF7296">
        <w:rPr>
          <w:lang w:eastAsia="en-GB"/>
        </w:rPr>
        <w:t>dynamometry</w:t>
      </w:r>
      <w:r w:rsidR="00F9397C" w:rsidRPr="00CF7296">
        <w:rPr>
          <w:lang w:eastAsia="en-GB"/>
        </w:rPr>
        <w:t>-based</w:t>
      </w:r>
      <w:r w:rsidR="00570BFD" w:rsidRPr="00CF7296">
        <w:rPr>
          <w:lang w:eastAsia="en-GB"/>
        </w:rPr>
        <w:t xml:space="preserve"> passive moment data </w:t>
      </w:r>
      <w:r w:rsidR="0078756E" w:rsidRPr="00CF7296">
        <w:rPr>
          <w:lang w:eastAsia="en-GB"/>
        </w:rPr>
        <w:t>are often used in the quantification of</w:t>
      </w:r>
      <w:r w:rsidR="00570BFD" w:rsidRPr="00CF7296">
        <w:rPr>
          <w:lang w:eastAsia="en-GB"/>
        </w:rPr>
        <w:t xml:space="preserve"> </w:t>
      </w:r>
      <w:r w:rsidR="00860C3E" w:rsidRPr="00CF7296">
        <w:rPr>
          <w:lang w:eastAsia="en-GB"/>
        </w:rPr>
        <w:t>MTC</w:t>
      </w:r>
      <w:r w:rsidR="00570BFD" w:rsidRPr="00CF7296">
        <w:rPr>
          <w:lang w:eastAsia="en-GB"/>
        </w:rPr>
        <w:t xml:space="preserve"> stiffness, ultrasonography provides the opportunity to examine the influence of stretch on specific </w:t>
      </w:r>
      <w:r w:rsidR="003C21BD" w:rsidRPr="00CF7296">
        <w:rPr>
          <w:lang w:eastAsia="en-GB"/>
        </w:rPr>
        <w:t>tissues</w:t>
      </w:r>
      <w:r w:rsidR="0078756E" w:rsidRPr="00CF7296">
        <w:rPr>
          <w:lang w:eastAsia="en-GB"/>
        </w:rPr>
        <w:t>,</w:t>
      </w:r>
      <w:r w:rsidR="003C21BD" w:rsidRPr="00CF7296">
        <w:rPr>
          <w:lang w:eastAsia="en-GB"/>
        </w:rPr>
        <w:t xml:space="preserve"> although relatively few studies have employed this methodology </w:t>
      </w:r>
      <w:r w:rsidR="003C21BD" w:rsidRPr="00CF7296">
        <w:rPr>
          <w:i/>
          <w:lang w:eastAsia="en-GB"/>
        </w:rPr>
        <w:softHyphen/>
        <w:t>in vivo</w:t>
      </w:r>
      <w:r w:rsidR="00AC5002">
        <w:rPr>
          <w:i/>
          <w:lang w:eastAsia="en-GB"/>
        </w:rPr>
        <w:t xml:space="preserve"> </w:t>
      </w:r>
      <w:r w:rsidR="00AC5002">
        <w:rPr>
          <w:lang w:eastAsia="en-GB"/>
        </w:rPr>
        <w:t>during muscle stretching</w:t>
      </w:r>
      <w:r w:rsidR="00F9397C" w:rsidRPr="00CF7296">
        <w:rPr>
          <w:lang w:eastAsia="en-GB"/>
        </w:rPr>
        <w:t xml:space="preserve">.  </w:t>
      </w:r>
      <w:r w:rsidR="00567F22" w:rsidRPr="00CF7296">
        <w:rPr>
          <w:lang w:eastAsia="en-GB"/>
        </w:rPr>
        <w:t xml:space="preserve">During </w:t>
      </w:r>
      <w:r w:rsidR="007814DB" w:rsidRPr="00CF7296">
        <w:rPr>
          <w:lang w:eastAsia="en-GB"/>
        </w:rPr>
        <w:t>stretch</w:t>
      </w:r>
      <w:r w:rsidR="00576C3D" w:rsidRPr="00CF7296">
        <w:rPr>
          <w:lang w:eastAsia="en-GB"/>
        </w:rPr>
        <w:t>ing</w:t>
      </w:r>
      <w:r w:rsidR="00567F22" w:rsidRPr="00CF7296">
        <w:rPr>
          <w:lang w:eastAsia="en-GB"/>
        </w:rPr>
        <w:t xml:space="preserve">, </w:t>
      </w:r>
      <w:r w:rsidR="0078756E" w:rsidRPr="00CF7296">
        <w:rPr>
          <w:lang w:eastAsia="en-GB"/>
        </w:rPr>
        <w:t xml:space="preserve">both </w:t>
      </w:r>
      <w:r w:rsidR="003C21BD" w:rsidRPr="00CF7296">
        <w:rPr>
          <w:lang w:eastAsia="en-GB"/>
        </w:rPr>
        <w:t>musc</w:t>
      </w:r>
      <w:r w:rsidR="0078756E" w:rsidRPr="00CF7296">
        <w:rPr>
          <w:lang w:eastAsia="en-GB"/>
        </w:rPr>
        <w:t>ular</w:t>
      </w:r>
      <w:r w:rsidR="00D64745" w:rsidRPr="00CF7296">
        <w:rPr>
          <w:lang w:val="en-GB" w:eastAsia="en-GB"/>
        </w:rPr>
        <w:t xml:space="preserve"> and tendinous tissue</w:t>
      </w:r>
      <w:r w:rsidR="0078756E" w:rsidRPr="00CF7296">
        <w:rPr>
          <w:lang w:val="en-GB" w:eastAsia="en-GB"/>
        </w:rPr>
        <w:t>s</w:t>
      </w:r>
      <w:r w:rsidR="00D64745" w:rsidRPr="00CF7296">
        <w:rPr>
          <w:lang w:val="en-GB" w:eastAsia="en-GB"/>
        </w:rPr>
        <w:t xml:space="preserve"> experience </w:t>
      </w:r>
      <w:r w:rsidR="003C21BD" w:rsidRPr="00CF7296">
        <w:rPr>
          <w:lang w:val="en-GB" w:eastAsia="en-GB"/>
        </w:rPr>
        <w:t xml:space="preserve">deformation </w:t>
      </w:r>
      <w:r w:rsidR="0078756E" w:rsidRPr="00CF7296">
        <w:rPr>
          <w:lang w:val="en-GB" w:eastAsia="en-GB"/>
        </w:rPr>
        <w:t>(i.e.</w:t>
      </w:r>
      <w:r w:rsidR="003C21BD" w:rsidRPr="00CF7296">
        <w:rPr>
          <w:lang w:val="en-GB" w:eastAsia="en-GB"/>
        </w:rPr>
        <w:t xml:space="preserve"> </w:t>
      </w:r>
      <w:r w:rsidR="00D64745" w:rsidRPr="00CF7296">
        <w:rPr>
          <w:lang w:val="en-GB" w:eastAsia="en-GB"/>
        </w:rPr>
        <w:t>strain</w:t>
      </w:r>
      <w:r w:rsidR="0078756E" w:rsidRPr="00CF7296">
        <w:rPr>
          <w:lang w:val="en-GB" w:eastAsia="en-GB"/>
        </w:rPr>
        <w:t>)</w:t>
      </w:r>
      <w:r w:rsidR="007814DB" w:rsidRPr="00CF7296">
        <w:rPr>
          <w:lang w:val="en-GB" w:eastAsia="en-GB"/>
        </w:rPr>
        <w:t>,</w:t>
      </w:r>
      <w:r w:rsidR="00D64745" w:rsidRPr="00CF7296">
        <w:rPr>
          <w:lang w:val="en-GB" w:eastAsia="en-GB"/>
        </w:rPr>
        <w:t xml:space="preserve"> </w:t>
      </w:r>
      <w:r w:rsidR="00BE15E9" w:rsidRPr="00CF7296">
        <w:rPr>
          <w:lang w:val="en-GB" w:eastAsia="en-GB"/>
        </w:rPr>
        <w:t xml:space="preserve">however </w:t>
      </w:r>
      <w:r w:rsidR="00D64745" w:rsidRPr="00CF7296">
        <w:rPr>
          <w:lang w:eastAsia="en-GB"/>
        </w:rPr>
        <w:t>moderate-duration static stretch</w:t>
      </w:r>
      <w:r w:rsidR="0078756E" w:rsidRPr="00CF7296">
        <w:rPr>
          <w:lang w:eastAsia="en-GB"/>
        </w:rPr>
        <w:t>ing</w:t>
      </w:r>
      <w:r w:rsidR="00D64745" w:rsidRPr="00CF7296">
        <w:rPr>
          <w:lang w:eastAsia="en-GB"/>
        </w:rPr>
        <w:t xml:space="preserve"> </w:t>
      </w:r>
      <w:r w:rsidR="00567F22" w:rsidRPr="00CF7296">
        <w:rPr>
          <w:lang w:eastAsia="en-GB"/>
        </w:rPr>
        <w:t xml:space="preserve">(3-5 min) </w:t>
      </w:r>
      <w:r w:rsidR="00BE15E9" w:rsidRPr="00CF7296">
        <w:rPr>
          <w:lang w:eastAsia="en-GB"/>
        </w:rPr>
        <w:t xml:space="preserve">has been reported to </w:t>
      </w:r>
      <w:r w:rsidR="00D64745" w:rsidRPr="00CF7296">
        <w:rPr>
          <w:lang w:eastAsia="en-GB"/>
        </w:rPr>
        <w:t>reduce muscle stiffness</w:t>
      </w:r>
      <w:r w:rsidR="0078756E" w:rsidRPr="00CF7296">
        <w:rPr>
          <w:lang w:eastAsia="en-GB"/>
        </w:rPr>
        <w:t xml:space="preserve"> without influencing </w:t>
      </w:r>
      <w:r w:rsidR="00D64745" w:rsidRPr="00CF7296">
        <w:rPr>
          <w:lang w:eastAsia="en-GB"/>
        </w:rPr>
        <w:t xml:space="preserve">Achilles tendon stiffness </w:t>
      </w:r>
      <w:r w:rsidR="00FC32BC" w:rsidRPr="00CF7296">
        <w:rPr>
          <w:lang w:eastAsia="en-GB"/>
        </w:rPr>
        <w:t xml:space="preserve">(17, </w:t>
      </w:r>
      <w:r w:rsidR="00930848" w:rsidRPr="00CF7296">
        <w:rPr>
          <w:lang w:eastAsia="en-GB"/>
        </w:rPr>
        <w:t>33</w:t>
      </w:r>
      <w:r w:rsidR="00FC32BC" w:rsidRPr="00CF7296">
        <w:rPr>
          <w:lang w:eastAsia="en-GB"/>
        </w:rPr>
        <w:t>)</w:t>
      </w:r>
      <w:r w:rsidR="00576C3D" w:rsidRPr="00CF7296">
        <w:rPr>
          <w:lang w:eastAsia="en-GB"/>
        </w:rPr>
        <w:t>;</w:t>
      </w:r>
      <w:r w:rsidR="00405B93" w:rsidRPr="00CF7296">
        <w:rPr>
          <w:lang w:eastAsia="en-GB"/>
        </w:rPr>
        <w:t xml:space="preserve"> </w:t>
      </w:r>
      <w:r w:rsidR="00BC111D">
        <w:rPr>
          <w:lang w:eastAsia="en-GB"/>
        </w:rPr>
        <w:t xml:space="preserve">which is </w:t>
      </w:r>
      <w:r w:rsidR="00405B93" w:rsidRPr="00CF7296">
        <w:rPr>
          <w:lang w:eastAsia="en-GB"/>
        </w:rPr>
        <w:t>indicative of a muscle-based response</w:t>
      </w:r>
      <w:r w:rsidR="00843BAF" w:rsidRPr="00CF7296">
        <w:rPr>
          <w:lang w:eastAsia="en-GB"/>
        </w:rPr>
        <w:t xml:space="preserve"> </w:t>
      </w:r>
      <w:r w:rsidR="00137867" w:rsidRPr="00CF7296">
        <w:rPr>
          <w:lang w:eastAsia="en-GB"/>
        </w:rPr>
        <w:t xml:space="preserve">underpinning </w:t>
      </w:r>
      <w:r w:rsidR="00576C3D" w:rsidRPr="00CF7296">
        <w:rPr>
          <w:lang w:eastAsia="en-GB"/>
        </w:rPr>
        <w:t>increases</w:t>
      </w:r>
      <w:r w:rsidR="00137867" w:rsidRPr="00CF7296">
        <w:rPr>
          <w:lang w:eastAsia="en-GB"/>
        </w:rPr>
        <w:t xml:space="preserve"> in ROM</w:t>
      </w:r>
      <w:r w:rsidR="00D64745" w:rsidRPr="00CF7296">
        <w:rPr>
          <w:lang w:eastAsia="en-GB"/>
        </w:rPr>
        <w:t xml:space="preserve">.  </w:t>
      </w:r>
      <w:r w:rsidR="0078756E" w:rsidRPr="00CF7296">
        <w:rPr>
          <w:lang w:eastAsia="en-GB"/>
        </w:rPr>
        <w:t>However</w:t>
      </w:r>
      <w:r w:rsidR="003C0DDD" w:rsidRPr="00CF7296">
        <w:rPr>
          <w:lang w:eastAsia="en-GB"/>
        </w:rPr>
        <w:t xml:space="preserve">, </w:t>
      </w:r>
      <w:r w:rsidRPr="00CF7296">
        <w:rPr>
          <w:lang w:eastAsia="en-GB"/>
        </w:rPr>
        <w:t xml:space="preserve">acute </w:t>
      </w:r>
      <w:r w:rsidR="00D64745" w:rsidRPr="00CF7296">
        <w:rPr>
          <w:lang w:eastAsia="en-GB"/>
        </w:rPr>
        <w:t xml:space="preserve">reductions in tendon stiffness </w:t>
      </w:r>
      <w:r w:rsidR="00322233" w:rsidRPr="00CF7296">
        <w:rPr>
          <w:lang w:eastAsia="en-GB"/>
        </w:rPr>
        <w:t xml:space="preserve">have been </w:t>
      </w:r>
      <w:r w:rsidR="00322233" w:rsidRPr="00CF7296">
        <w:rPr>
          <w:lang w:eastAsia="en-GB"/>
        </w:rPr>
        <w:lastRenderedPageBreak/>
        <w:t xml:space="preserve">reported </w:t>
      </w:r>
      <w:r w:rsidR="00D64745" w:rsidRPr="00CF7296">
        <w:rPr>
          <w:lang w:eastAsia="en-GB"/>
        </w:rPr>
        <w:t>following r</w:t>
      </w:r>
      <w:r w:rsidR="00F535F3" w:rsidRPr="00CF7296">
        <w:rPr>
          <w:lang w:eastAsia="en-GB"/>
        </w:rPr>
        <w:t>epeated maximal isometric (</w:t>
      </w:r>
      <w:r w:rsidR="00530578" w:rsidRPr="00CF7296">
        <w:rPr>
          <w:lang w:eastAsia="en-GB"/>
        </w:rPr>
        <w:t>1</w:t>
      </w:r>
      <w:r w:rsidR="007157A6" w:rsidRPr="00CF7296">
        <w:rPr>
          <w:lang w:eastAsia="en-GB"/>
        </w:rPr>
        <w:t xml:space="preserve">8, </w:t>
      </w:r>
      <w:r w:rsidR="00563467">
        <w:rPr>
          <w:lang w:eastAsia="en-GB"/>
        </w:rPr>
        <w:t>20</w:t>
      </w:r>
      <w:r w:rsidR="00D64745" w:rsidRPr="00CF7296">
        <w:rPr>
          <w:lang w:eastAsia="en-GB"/>
        </w:rPr>
        <w:t>) and concentric (</w:t>
      </w:r>
      <w:r w:rsidR="00530578" w:rsidRPr="00CF7296">
        <w:rPr>
          <w:lang w:eastAsia="en-GB"/>
        </w:rPr>
        <w:t>1</w:t>
      </w:r>
      <w:r w:rsidR="007157A6" w:rsidRPr="00CF7296">
        <w:rPr>
          <w:lang w:eastAsia="en-GB"/>
        </w:rPr>
        <w:t>9</w:t>
      </w:r>
      <w:r w:rsidR="00D64745" w:rsidRPr="00CF7296">
        <w:rPr>
          <w:lang w:eastAsia="en-GB"/>
        </w:rPr>
        <w:t>) contractions</w:t>
      </w:r>
      <w:bookmarkStart w:id="1" w:name="OLE_LINK5"/>
      <w:bookmarkStart w:id="2" w:name="OLE_LINK6"/>
      <w:r w:rsidR="00BC111D">
        <w:rPr>
          <w:lang w:eastAsia="en-GB"/>
        </w:rPr>
        <w:t xml:space="preserve"> where relatively greater tissue loading occurs within the tendon</w:t>
      </w:r>
      <w:r w:rsidR="007814DB" w:rsidRPr="00CF7296">
        <w:rPr>
          <w:lang w:eastAsia="en-GB"/>
        </w:rPr>
        <w:t xml:space="preserve">.  </w:t>
      </w:r>
      <w:r w:rsidR="00D64745" w:rsidRPr="00CF7296">
        <w:rPr>
          <w:lang w:eastAsia="en-GB"/>
        </w:rPr>
        <w:t>Collectively, data from these studies are suggestive that the</w:t>
      </w:r>
      <w:r w:rsidR="00C3795C" w:rsidRPr="00CF7296">
        <w:rPr>
          <w:lang w:eastAsia="en-GB"/>
        </w:rPr>
        <w:t xml:space="preserve"> </w:t>
      </w:r>
      <w:r w:rsidR="00D64745" w:rsidRPr="00CF7296">
        <w:rPr>
          <w:lang w:eastAsia="en-GB"/>
        </w:rPr>
        <w:t xml:space="preserve">intensity </w:t>
      </w:r>
      <w:r w:rsidR="00AC5002">
        <w:rPr>
          <w:lang w:eastAsia="en-GB"/>
        </w:rPr>
        <w:t xml:space="preserve">and location </w:t>
      </w:r>
      <w:r w:rsidR="00D64745" w:rsidRPr="00CF7296">
        <w:rPr>
          <w:lang w:eastAsia="en-GB"/>
        </w:rPr>
        <w:t xml:space="preserve">of tissue strain may </w:t>
      </w:r>
      <w:r w:rsidR="0078756E" w:rsidRPr="00CF7296">
        <w:rPr>
          <w:lang w:eastAsia="en-GB"/>
        </w:rPr>
        <w:t>influence the change</w:t>
      </w:r>
      <w:r w:rsidR="00843BAF" w:rsidRPr="00CF7296">
        <w:rPr>
          <w:lang w:eastAsia="en-GB"/>
        </w:rPr>
        <w:t xml:space="preserve"> in </w:t>
      </w:r>
      <w:r w:rsidR="0078756E" w:rsidRPr="00CF7296">
        <w:rPr>
          <w:lang w:eastAsia="en-GB"/>
        </w:rPr>
        <w:t xml:space="preserve">tendon </w:t>
      </w:r>
      <w:r w:rsidR="00843BAF" w:rsidRPr="00CF7296">
        <w:rPr>
          <w:lang w:eastAsia="en-GB"/>
        </w:rPr>
        <w:t>stiffness</w:t>
      </w:r>
      <w:r w:rsidR="00AD2087" w:rsidRPr="00CF7296">
        <w:rPr>
          <w:lang w:eastAsia="en-GB"/>
        </w:rPr>
        <w:t>,</w:t>
      </w:r>
      <w:r w:rsidR="0070364F" w:rsidRPr="00CF7296">
        <w:rPr>
          <w:lang w:eastAsia="en-GB"/>
        </w:rPr>
        <w:t xml:space="preserve"> and </w:t>
      </w:r>
      <w:r w:rsidR="0078756E" w:rsidRPr="00CF7296">
        <w:rPr>
          <w:lang w:eastAsia="en-GB"/>
        </w:rPr>
        <w:t xml:space="preserve">thus the specific site of mechanical changes in the MTC.  </w:t>
      </w:r>
      <w:bookmarkEnd w:id="1"/>
      <w:bookmarkEnd w:id="2"/>
      <w:r w:rsidR="00523CD5" w:rsidRPr="00CF7296">
        <w:rPr>
          <w:lang w:eastAsia="en-GB"/>
        </w:rPr>
        <w:t xml:space="preserve">It may be hypothesized, therefore, that </w:t>
      </w:r>
      <w:r w:rsidR="00604966">
        <w:rPr>
          <w:lang w:eastAsia="en-GB"/>
        </w:rPr>
        <w:t xml:space="preserve">CR </w:t>
      </w:r>
      <w:r w:rsidR="00523CD5" w:rsidRPr="00CF7296">
        <w:rPr>
          <w:lang w:eastAsia="en-GB"/>
        </w:rPr>
        <w:t>stretching might impose significant strain on both the muscle (</w:t>
      </w:r>
      <w:r w:rsidR="00BC111D">
        <w:rPr>
          <w:lang w:eastAsia="en-GB"/>
        </w:rPr>
        <w:t>because of the</w:t>
      </w:r>
      <w:r w:rsidR="00523CD5" w:rsidRPr="00CF7296">
        <w:rPr>
          <w:lang w:eastAsia="en-GB"/>
        </w:rPr>
        <w:t xml:space="preserve"> MTC stretch) and tendon (during </w:t>
      </w:r>
      <w:r w:rsidR="00BC111D">
        <w:rPr>
          <w:lang w:eastAsia="en-GB"/>
        </w:rPr>
        <w:t xml:space="preserve">the </w:t>
      </w:r>
      <w:r w:rsidR="00523CD5" w:rsidRPr="00CF7296">
        <w:rPr>
          <w:lang w:eastAsia="en-GB"/>
        </w:rPr>
        <w:t>muscle contraction</w:t>
      </w:r>
      <w:r w:rsidR="00BC111D">
        <w:rPr>
          <w:lang w:eastAsia="en-GB"/>
        </w:rPr>
        <w:t xml:space="preserve"> phase</w:t>
      </w:r>
      <w:r w:rsidR="00523CD5" w:rsidRPr="00CF7296">
        <w:rPr>
          <w:lang w:eastAsia="en-GB"/>
        </w:rPr>
        <w:t>), offering a unique stimulus for decreases in both muscle and tendon stiffness</w:t>
      </w:r>
      <w:r w:rsidR="00BE15E9" w:rsidRPr="00CF7296">
        <w:rPr>
          <w:lang w:eastAsia="en-GB"/>
        </w:rPr>
        <w:t>.</w:t>
      </w:r>
      <w:r w:rsidR="00707DA4" w:rsidRPr="00CF7296">
        <w:rPr>
          <w:lang w:eastAsia="en-GB"/>
        </w:rPr>
        <w:t xml:space="preserve">  </w:t>
      </w:r>
      <w:r w:rsidR="00523CD5" w:rsidRPr="00CF7296">
        <w:rPr>
          <w:lang w:eastAsia="en-GB"/>
        </w:rPr>
        <w:t xml:space="preserve">These may be directly </w:t>
      </w:r>
      <w:r w:rsidR="006A77CA">
        <w:rPr>
          <w:lang w:eastAsia="en-GB"/>
        </w:rPr>
        <w:t>(</w:t>
      </w:r>
      <w:r w:rsidR="00AC5002">
        <w:rPr>
          <w:lang w:eastAsia="en-GB"/>
        </w:rPr>
        <w:t xml:space="preserve">by </w:t>
      </w:r>
      <w:r w:rsidR="006A77CA">
        <w:rPr>
          <w:lang w:eastAsia="en-GB"/>
        </w:rPr>
        <w:t>reduc</w:t>
      </w:r>
      <w:r w:rsidR="00AC5002">
        <w:rPr>
          <w:lang w:eastAsia="en-GB"/>
        </w:rPr>
        <w:t>ing</w:t>
      </w:r>
      <w:r w:rsidR="006A77CA">
        <w:rPr>
          <w:lang w:eastAsia="en-GB"/>
        </w:rPr>
        <w:t xml:space="preserve"> stiffness) </w:t>
      </w:r>
      <w:r w:rsidR="00523CD5" w:rsidRPr="00CF7296">
        <w:rPr>
          <w:lang w:eastAsia="en-GB"/>
        </w:rPr>
        <w:t xml:space="preserve">or indirectly (through alterations in afferent feedback) </w:t>
      </w:r>
      <w:r w:rsidR="00AC5002">
        <w:rPr>
          <w:lang w:eastAsia="en-GB"/>
        </w:rPr>
        <w:t xml:space="preserve">associated with </w:t>
      </w:r>
      <w:r w:rsidR="00523CD5" w:rsidRPr="00CF7296">
        <w:rPr>
          <w:lang w:eastAsia="en-GB"/>
        </w:rPr>
        <w:t xml:space="preserve">the reductions in resistance to stretch and increased ROM after </w:t>
      </w:r>
      <w:r w:rsidR="00604966">
        <w:rPr>
          <w:lang w:eastAsia="en-GB"/>
        </w:rPr>
        <w:t xml:space="preserve">CR </w:t>
      </w:r>
      <w:r w:rsidR="00523CD5" w:rsidRPr="00CF7296">
        <w:rPr>
          <w:lang w:eastAsia="en-GB"/>
        </w:rPr>
        <w:t xml:space="preserve">stretching.  </w:t>
      </w:r>
      <w:r w:rsidR="00AB1345" w:rsidRPr="00CF7296">
        <w:rPr>
          <w:lang w:eastAsia="en-GB"/>
        </w:rPr>
        <w:t xml:space="preserve">Despite this possibility, </w:t>
      </w:r>
      <w:r w:rsidR="00BC111D">
        <w:rPr>
          <w:lang w:eastAsia="en-GB"/>
        </w:rPr>
        <w:t xml:space="preserve">testing of </w:t>
      </w:r>
      <w:r w:rsidR="00AB1345" w:rsidRPr="00CF7296">
        <w:rPr>
          <w:lang w:eastAsia="en-GB"/>
        </w:rPr>
        <w:t>mechanical theories associated with</w:t>
      </w:r>
      <w:r w:rsidR="00BC111D">
        <w:rPr>
          <w:lang w:eastAsia="en-GB"/>
        </w:rPr>
        <w:t xml:space="preserve"> the</w:t>
      </w:r>
      <w:r w:rsidR="00AB1345" w:rsidRPr="00CF7296">
        <w:rPr>
          <w:lang w:eastAsia="en-GB"/>
        </w:rPr>
        <w:t xml:space="preserve"> increased ROM following </w:t>
      </w:r>
      <w:r w:rsidR="00604966">
        <w:rPr>
          <w:lang w:eastAsia="en-GB"/>
        </w:rPr>
        <w:t xml:space="preserve">CR </w:t>
      </w:r>
      <w:r w:rsidR="00AB1345" w:rsidRPr="00CF7296">
        <w:rPr>
          <w:lang w:eastAsia="en-GB"/>
        </w:rPr>
        <w:t xml:space="preserve">have been limited to </w:t>
      </w:r>
      <w:r w:rsidR="00523CD5" w:rsidRPr="00CF7296">
        <w:rPr>
          <w:lang w:eastAsia="en-GB"/>
        </w:rPr>
        <w:t xml:space="preserve">examinations of </w:t>
      </w:r>
      <w:r w:rsidR="00AB1345" w:rsidRPr="00CF7296">
        <w:rPr>
          <w:lang w:eastAsia="en-GB"/>
        </w:rPr>
        <w:t xml:space="preserve">viscoelastic stress relaxation and creep </w:t>
      </w:r>
      <w:r w:rsidR="00BC111D">
        <w:rPr>
          <w:lang w:eastAsia="en-GB"/>
        </w:rPr>
        <w:t xml:space="preserve">responses </w:t>
      </w:r>
      <w:r w:rsidR="00AB1345" w:rsidRPr="00CF7296">
        <w:rPr>
          <w:lang w:eastAsia="en-GB"/>
        </w:rPr>
        <w:t xml:space="preserve">(13) with no studies examining the acute effects of </w:t>
      </w:r>
      <w:r w:rsidR="00464685">
        <w:rPr>
          <w:lang w:eastAsia="en-GB"/>
        </w:rPr>
        <w:t>CR</w:t>
      </w:r>
      <w:r w:rsidR="00AB1345" w:rsidRPr="00CF7296">
        <w:rPr>
          <w:lang w:eastAsia="en-GB"/>
        </w:rPr>
        <w:t xml:space="preserve"> </w:t>
      </w:r>
      <w:r w:rsidR="00BC111D">
        <w:rPr>
          <w:lang w:eastAsia="en-GB"/>
        </w:rPr>
        <w:t xml:space="preserve">stretching </w:t>
      </w:r>
      <w:r w:rsidR="00AB1345" w:rsidRPr="00CF7296">
        <w:rPr>
          <w:lang w:eastAsia="en-GB"/>
        </w:rPr>
        <w:t xml:space="preserve">on muscle and tendon stiffness. </w:t>
      </w:r>
    </w:p>
    <w:p w14:paraId="4B6CBE50" w14:textId="77777777" w:rsidR="00707DA4" w:rsidRPr="00CF7296" w:rsidRDefault="00707DA4" w:rsidP="005F31F9">
      <w:pPr>
        <w:pStyle w:val="BodyTextIndent"/>
        <w:ind w:firstLine="0"/>
        <w:rPr>
          <w:lang w:eastAsia="en-GB"/>
        </w:rPr>
      </w:pPr>
    </w:p>
    <w:p w14:paraId="4B6CBE51" w14:textId="77777777" w:rsidR="00401E95" w:rsidRPr="00CF7296" w:rsidRDefault="00AC5002" w:rsidP="005F31F9">
      <w:pPr>
        <w:pStyle w:val="BodyTextIndent"/>
        <w:ind w:firstLine="0"/>
        <w:rPr>
          <w:lang w:eastAsia="en-GB"/>
        </w:rPr>
      </w:pPr>
      <w:r>
        <w:rPr>
          <w:lang w:eastAsia="en-GB"/>
        </w:rPr>
        <w:t>T</w:t>
      </w:r>
      <w:r w:rsidR="00874758" w:rsidRPr="00CF7296">
        <w:rPr>
          <w:lang w:eastAsia="en-GB"/>
        </w:rPr>
        <w:t>he</w:t>
      </w:r>
      <w:r w:rsidR="00790604" w:rsidRPr="00CF7296">
        <w:rPr>
          <w:lang w:eastAsia="en-GB"/>
        </w:rPr>
        <w:t xml:space="preserve"> aims of the present study </w:t>
      </w:r>
      <w:r w:rsidR="00A7529C" w:rsidRPr="00CF7296">
        <w:rPr>
          <w:lang w:eastAsia="en-GB"/>
        </w:rPr>
        <w:t xml:space="preserve">were </w:t>
      </w:r>
      <w:r w:rsidR="00790604" w:rsidRPr="00CF7296">
        <w:rPr>
          <w:lang w:eastAsia="en-GB"/>
        </w:rPr>
        <w:t xml:space="preserve">to </w:t>
      </w:r>
      <w:r w:rsidR="00897C25" w:rsidRPr="00CF7296">
        <w:rPr>
          <w:lang w:eastAsia="en-GB"/>
        </w:rPr>
        <w:t>examine</w:t>
      </w:r>
      <w:r w:rsidR="00EA14BB" w:rsidRPr="00CF7296">
        <w:rPr>
          <w:lang w:eastAsia="en-GB"/>
        </w:rPr>
        <w:t xml:space="preserve"> </w:t>
      </w:r>
      <w:r w:rsidR="00790604" w:rsidRPr="00CF7296">
        <w:rPr>
          <w:lang w:eastAsia="en-GB"/>
        </w:rPr>
        <w:t xml:space="preserve">the influence of </w:t>
      </w:r>
      <w:r w:rsidR="0023570B">
        <w:rPr>
          <w:lang w:eastAsia="en-GB"/>
        </w:rPr>
        <w:t xml:space="preserve">a version of </w:t>
      </w:r>
      <w:r w:rsidR="00464685">
        <w:rPr>
          <w:lang w:eastAsia="en-GB"/>
        </w:rPr>
        <w:t>CR</w:t>
      </w:r>
      <w:r w:rsidR="00A7529C" w:rsidRPr="00CF7296">
        <w:rPr>
          <w:lang w:eastAsia="en-GB"/>
        </w:rPr>
        <w:t xml:space="preserve"> stretching (i.e. </w:t>
      </w:r>
      <w:r w:rsidR="001D1290">
        <w:rPr>
          <w:lang w:eastAsia="en-GB"/>
        </w:rPr>
        <w:t xml:space="preserve">MTC </w:t>
      </w:r>
      <w:r w:rsidR="00A7529C" w:rsidRPr="00CF7296">
        <w:rPr>
          <w:lang w:eastAsia="en-GB"/>
        </w:rPr>
        <w:t xml:space="preserve">stretch </w:t>
      </w:r>
      <w:r w:rsidR="001D1290">
        <w:rPr>
          <w:lang w:eastAsia="en-GB"/>
        </w:rPr>
        <w:t>plus muscle</w:t>
      </w:r>
      <w:r w:rsidR="00A7529C" w:rsidRPr="00CF7296">
        <w:rPr>
          <w:lang w:eastAsia="en-GB"/>
        </w:rPr>
        <w:t xml:space="preserve"> contraction), </w:t>
      </w:r>
      <w:r w:rsidR="00F9397C" w:rsidRPr="00CF7296">
        <w:rPr>
          <w:lang w:eastAsia="en-GB"/>
        </w:rPr>
        <w:t>static stretching</w:t>
      </w:r>
      <w:r w:rsidR="00A7529C" w:rsidRPr="00CF7296">
        <w:rPr>
          <w:lang w:eastAsia="en-GB"/>
        </w:rPr>
        <w:t xml:space="preserve"> (i.e. </w:t>
      </w:r>
      <w:r w:rsidR="001D1290">
        <w:rPr>
          <w:lang w:eastAsia="en-GB"/>
        </w:rPr>
        <w:t xml:space="preserve">MTC </w:t>
      </w:r>
      <w:r w:rsidR="00A7529C" w:rsidRPr="00CF7296">
        <w:rPr>
          <w:lang w:eastAsia="en-GB"/>
        </w:rPr>
        <w:t>stretch only)</w:t>
      </w:r>
      <w:r w:rsidR="00AB1345" w:rsidRPr="00CF7296">
        <w:rPr>
          <w:lang w:eastAsia="en-GB"/>
        </w:rPr>
        <w:t>,</w:t>
      </w:r>
      <w:r w:rsidR="00F9397C" w:rsidRPr="00CF7296">
        <w:rPr>
          <w:lang w:eastAsia="en-GB"/>
        </w:rPr>
        <w:t xml:space="preserve"> </w:t>
      </w:r>
      <w:r w:rsidR="00A7529C" w:rsidRPr="00CF7296">
        <w:rPr>
          <w:lang w:eastAsia="en-GB"/>
        </w:rPr>
        <w:t xml:space="preserve">and </w:t>
      </w:r>
      <w:r w:rsidR="00F535F3" w:rsidRPr="00CF7296">
        <w:rPr>
          <w:lang w:eastAsia="en-GB"/>
        </w:rPr>
        <w:t>maximal isometric contraction</w:t>
      </w:r>
      <w:r w:rsidR="00AB1345" w:rsidRPr="00CF7296">
        <w:rPr>
          <w:lang w:eastAsia="en-GB"/>
        </w:rPr>
        <w:t>s</w:t>
      </w:r>
      <w:r w:rsidR="00A7529C" w:rsidRPr="00CF7296">
        <w:rPr>
          <w:lang w:eastAsia="en-GB"/>
        </w:rPr>
        <w:t xml:space="preserve"> (i.e. </w:t>
      </w:r>
      <w:r w:rsidR="001D1290">
        <w:rPr>
          <w:lang w:eastAsia="en-GB"/>
        </w:rPr>
        <w:t xml:space="preserve">muscle </w:t>
      </w:r>
      <w:r w:rsidR="00A7529C" w:rsidRPr="00CF7296">
        <w:rPr>
          <w:lang w:eastAsia="en-GB"/>
        </w:rPr>
        <w:t xml:space="preserve">contraction </w:t>
      </w:r>
      <w:r w:rsidR="001D1290">
        <w:rPr>
          <w:lang w:eastAsia="en-GB"/>
        </w:rPr>
        <w:t>causing tendon stretch</w:t>
      </w:r>
      <w:r w:rsidR="00A7529C" w:rsidRPr="00CF7296">
        <w:rPr>
          <w:lang w:eastAsia="en-GB"/>
        </w:rPr>
        <w:t>)</w:t>
      </w:r>
      <w:r w:rsidR="00AB1345" w:rsidRPr="00CF7296">
        <w:rPr>
          <w:lang w:eastAsia="en-GB"/>
        </w:rPr>
        <w:t xml:space="preserve"> </w:t>
      </w:r>
      <w:r w:rsidR="00790604" w:rsidRPr="00CF7296">
        <w:rPr>
          <w:lang w:eastAsia="en-GB"/>
        </w:rPr>
        <w:t xml:space="preserve">on </w:t>
      </w:r>
      <w:r w:rsidR="008945E0" w:rsidRPr="00CF7296">
        <w:rPr>
          <w:lang w:eastAsia="en-GB"/>
        </w:rPr>
        <w:t>dorsiflex</w:t>
      </w:r>
      <w:r w:rsidR="00790604" w:rsidRPr="00CF7296">
        <w:rPr>
          <w:lang w:eastAsia="en-GB"/>
        </w:rPr>
        <w:t xml:space="preserve">ion ROM, </w:t>
      </w:r>
      <w:r w:rsidR="0036141A">
        <w:rPr>
          <w:lang w:eastAsia="en-GB"/>
        </w:rPr>
        <w:t>the slope of the</w:t>
      </w:r>
      <w:r w:rsidR="00A7529C" w:rsidRPr="00CF7296">
        <w:rPr>
          <w:lang w:eastAsia="en-GB"/>
        </w:rPr>
        <w:t xml:space="preserve"> passive joint</w:t>
      </w:r>
      <w:r w:rsidR="00790604" w:rsidRPr="00CF7296">
        <w:rPr>
          <w:lang w:eastAsia="en-GB"/>
        </w:rPr>
        <w:t xml:space="preserve"> moment</w:t>
      </w:r>
      <w:r w:rsidR="00A7529C" w:rsidRPr="00CF7296">
        <w:rPr>
          <w:lang w:eastAsia="en-GB"/>
        </w:rPr>
        <w:t xml:space="preserve"> </w:t>
      </w:r>
      <w:r w:rsidR="0036141A">
        <w:rPr>
          <w:lang w:eastAsia="en-GB"/>
        </w:rPr>
        <w:t xml:space="preserve">curve </w:t>
      </w:r>
      <w:r w:rsidR="00A7529C" w:rsidRPr="00CF7296">
        <w:rPr>
          <w:lang w:eastAsia="en-GB"/>
        </w:rPr>
        <w:t>(MTC stiffness)</w:t>
      </w:r>
      <w:r w:rsidR="00790604" w:rsidRPr="00CF7296">
        <w:rPr>
          <w:lang w:eastAsia="en-GB"/>
        </w:rPr>
        <w:t xml:space="preserve">, </w:t>
      </w:r>
      <w:r w:rsidR="00A7529C" w:rsidRPr="00CF7296">
        <w:rPr>
          <w:lang w:eastAsia="en-GB"/>
        </w:rPr>
        <w:t xml:space="preserve">maximal passive joint moment </w:t>
      </w:r>
      <w:r w:rsidR="006A77CA">
        <w:rPr>
          <w:lang w:eastAsia="en-GB"/>
        </w:rPr>
        <w:t xml:space="preserve">at full volitional ROM </w:t>
      </w:r>
      <w:r w:rsidR="00A7529C" w:rsidRPr="00CF7296">
        <w:rPr>
          <w:lang w:eastAsia="en-GB"/>
        </w:rPr>
        <w:t>(</w:t>
      </w:r>
      <w:r w:rsidR="00FF0007" w:rsidRPr="00CF7296">
        <w:rPr>
          <w:lang w:eastAsia="en-GB"/>
        </w:rPr>
        <w:t>stretch tolerance</w:t>
      </w:r>
      <w:r w:rsidR="00A7529C" w:rsidRPr="00CF7296">
        <w:rPr>
          <w:lang w:eastAsia="en-GB"/>
        </w:rPr>
        <w:t>)</w:t>
      </w:r>
      <w:r w:rsidR="00FF0007" w:rsidRPr="00CF7296">
        <w:rPr>
          <w:lang w:eastAsia="en-GB"/>
        </w:rPr>
        <w:t xml:space="preserve">, </w:t>
      </w:r>
      <w:r w:rsidR="00A7529C" w:rsidRPr="00CF7296">
        <w:rPr>
          <w:lang w:eastAsia="en-GB"/>
        </w:rPr>
        <w:t>gastrocnemius medialis (GM)</w:t>
      </w:r>
      <w:r w:rsidR="00FF0007" w:rsidRPr="00CF7296">
        <w:rPr>
          <w:lang w:eastAsia="en-GB"/>
        </w:rPr>
        <w:t xml:space="preserve"> </w:t>
      </w:r>
      <w:r w:rsidR="00F97772" w:rsidRPr="00CF7296">
        <w:rPr>
          <w:lang w:eastAsia="en-GB"/>
        </w:rPr>
        <w:t>muscle stiffness</w:t>
      </w:r>
      <w:r w:rsidR="00E121F0" w:rsidRPr="00CF7296">
        <w:rPr>
          <w:lang w:eastAsia="en-GB"/>
        </w:rPr>
        <w:t xml:space="preserve"> and triceps surae EMG activity</w:t>
      </w:r>
      <w:r w:rsidR="00537B6E" w:rsidRPr="00CF7296">
        <w:rPr>
          <w:lang w:eastAsia="en-GB"/>
        </w:rPr>
        <w:t xml:space="preserve"> measured during a passive joint stretch</w:t>
      </w:r>
      <w:r w:rsidR="006A77CA">
        <w:rPr>
          <w:lang w:eastAsia="en-GB"/>
        </w:rPr>
        <w:t xml:space="preserve">.  The acute effects of these interventions on </w:t>
      </w:r>
      <w:r w:rsidR="00537B6E" w:rsidRPr="00CF7296">
        <w:rPr>
          <w:lang w:eastAsia="en-GB"/>
        </w:rPr>
        <w:t>Achilles tendon stiffness</w:t>
      </w:r>
      <w:r w:rsidR="00874758" w:rsidRPr="00CF7296">
        <w:rPr>
          <w:lang w:eastAsia="en-GB"/>
        </w:rPr>
        <w:t>,</w:t>
      </w:r>
      <w:r w:rsidR="00537B6E" w:rsidRPr="00CF7296">
        <w:rPr>
          <w:lang w:eastAsia="en-GB"/>
        </w:rPr>
        <w:t xml:space="preserve"> </w:t>
      </w:r>
      <w:r w:rsidR="00790604" w:rsidRPr="00CF7296">
        <w:rPr>
          <w:lang w:eastAsia="en-GB"/>
        </w:rPr>
        <w:t>maximal isometric</w:t>
      </w:r>
      <w:r w:rsidR="00FF0007" w:rsidRPr="00CF7296">
        <w:rPr>
          <w:lang w:eastAsia="en-GB"/>
        </w:rPr>
        <w:t xml:space="preserve"> plantar flexor</w:t>
      </w:r>
      <w:r w:rsidR="00790604" w:rsidRPr="00CF7296">
        <w:rPr>
          <w:lang w:eastAsia="en-GB"/>
        </w:rPr>
        <w:t xml:space="preserve"> joint moment and </w:t>
      </w:r>
      <w:r w:rsidR="006A77CA">
        <w:rPr>
          <w:lang w:eastAsia="en-GB"/>
        </w:rPr>
        <w:t xml:space="preserve">peak </w:t>
      </w:r>
      <w:r w:rsidR="00843BAF" w:rsidRPr="00CF7296">
        <w:rPr>
          <w:lang w:eastAsia="en-GB"/>
        </w:rPr>
        <w:t xml:space="preserve">triceps surae </w:t>
      </w:r>
      <w:r w:rsidR="00322233" w:rsidRPr="00CF7296">
        <w:rPr>
          <w:lang w:eastAsia="en-GB"/>
        </w:rPr>
        <w:t xml:space="preserve">EMG </w:t>
      </w:r>
      <w:r w:rsidR="00790604" w:rsidRPr="00CF7296">
        <w:rPr>
          <w:lang w:eastAsia="en-GB"/>
        </w:rPr>
        <w:t>activity</w:t>
      </w:r>
      <w:r w:rsidR="00E121F0" w:rsidRPr="00CF7296">
        <w:rPr>
          <w:lang w:eastAsia="en-GB"/>
        </w:rPr>
        <w:t xml:space="preserve"> during a maximal isometric contraction</w:t>
      </w:r>
      <w:r w:rsidR="001D1290">
        <w:rPr>
          <w:lang w:eastAsia="en-GB"/>
        </w:rPr>
        <w:t xml:space="preserve"> were also measured</w:t>
      </w:r>
      <w:r w:rsidR="00790604" w:rsidRPr="00CF7296">
        <w:rPr>
          <w:lang w:eastAsia="en-GB"/>
        </w:rPr>
        <w:t>.</w:t>
      </w:r>
      <w:r w:rsidR="00BC111D">
        <w:rPr>
          <w:lang w:eastAsia="en-GB"/>
        </w:rPr>
        <w:t xml:space="preserve">  We </w:t>
      </w:r>
      <w:r>
        <w:rPr>
          <w:lang w:eastAsia="en-GB"/>
        </w:rPr>
        <w:t xml:space="preserve">tested the </w:t>
      </w:r>
      <w:r w:rsidR="00BC111D">
        <w:rPr>
          <w:lang w:eastAsia="en-GB"/>
        </w:rPr>
        <w:t>hypothesi</w:t>
      </w:r>
      <w:r>
        <w:rPr>
          <w:lang w:eastAsia="en-GB"/>
        </w:rPr>
        <w:t>s</w:t>
      </w:r>
      <w:r w:rsidR="00BC111D">
        <w:rPr>
          <w:lang w:eastAsia="en-GB"/>
        </w:rPr>
        <w:t xml:space="preserve"> that </w:t>
      </w:r>
      <w:r w:rsidR="00464685">
        <w:rPr>
          <w:lang w:eastAsia="en-GB"/>
        </w:rPr>
        <w:t>CR</w:t>
      </w:r>
      <w:r w:rsidR="00BC111D">
        <w:rPr>
          <w:lang w:eastAsia="en-GB"/>
        </w:rPr>
        <w:t xml:space="preserve"> </w:t>
      </w:r>
      <w:r w:rsidR="000A1201">
        <w:rPr>
          <w:lang w:eastAsia="en-GB"/>
        </w:rPr>
        <w:t xml:space="preserve">stretching </w:t>
      </w:r>
      <w:r w:rsidR="00BC111D">
        <w:rPr>
          <w:lang w:eastAsia="en-GB"/>
        </w:rPr>
        <w:t>would produce significantly greater increases in ROM and stretch tolerance whil</w:t>
      </w:r>
      <w:r>
        <w:rPr>
          <w:lang w:eastAsia="en-GB"/>
        </w:rPr>
        <w:t>st</w:t>
      </w:r>
      <w:r w:rsidR="00BC111D">
        <w:rPr>
          <w:lang w:eastAsia="en-GB"/>
        </w:rPr>
        <w:t xml:space="preserve"> reducing muscle </w:t>
      </w:r>
      <w:r w:rsidR="00BC111D">
        <w:rPr>
          <w:lang w:eastAsia="en-GB"/>
        </w:rPr>
        <w:lastRenderedPageBreak/>
        <w:t xml:space="preserve">and tendon </w:t>
      </w:r>
      <w:r>
        <w:rPr>
          <w:lang w:eastAsia="en-GB"/>
        </w:rPr>
        <w:t xml:space="preserve">stiffness whereas </w:t>
      </w:r>
      <w:r w:rsidR="00BC111D">
        <w:rPr>
          <w:lang w:eastAsia="en-GB"/>
        </w:rPr>
        <w:t xml:space="preserve">static stretching would influence </w:t>
      </w:r>
      <w:r>
        <w:rPr>
          <w:lang w:eastAsia="en-GB"/>
        </w:rPr>
        <w:t xml:space="preserve">only </w:t>
      </w:r>
      <w:r w:rsidR="00BC111D">
        <w:rPr>
          <w:lang w:eastAsia="en-GB"/>
        </w:rPr>
        <w:t xml:space="preserve">muscle stiffness and isometric contractions </w:t>
      </w:r>
      <w:r w:rsidR="002A3BAF">
        <w:rPr>
          <w:lang w:eastAsia="en-GB"/>
        </w:rPr>
        <w:t xml:space="preserve">would influence </w:t>
      </w:r>
      <w:r>
        <w:rPr>
          <w:lang w:eastAsia="en-GB"/>
        </w:rPr>
        <w:t xml:space="preserve">only </w:t>
      </w:r>
      <w:r w:rsidR="00BC111D">
        <w:rPr>
          <w:lang w:eastAsia="en-GB"/>
        </w:rPr>
        <w:t>tendon stiffness.</w:t>
      </w:r>
    </w:p>
    <w:p w14:paraId="4B6CBE52" w14:textId="77777777" w:rsidR="00790604" w:rsidRPr="00CF7296" w:rsidRDefault="00790604" w:rsidP="005F31F9">
      <w:pPr>
        <w:spacing w:line="480" w:lineRule="auto"/>
        <w:jc w:val="both"/>
        <w:rPr>
          <w:lang w:eastAsia="en-GB"/>
        </w:rPr>
      </w:pPr>
    </w:p>
    <w:p w14:paraId="4B6CBE53" w14:textId="77777777" w:rsidR="00CB5F7B" w:rsidRPr="00CF7296" w:rsidRDefault="00CB5F7B" w:rsidP="005F31F9">
      <w:pPr>
        <w:spacing w:line="480" w:lineRule="auto"/>
        <w:rPr>
          <w:b/>
          <w:lang w:val="en-GB"/>
        </w:rPr>
      </w:pPr>
      <w:r w:rsidRPr="00CF7296">
        <w:rPr>
          <w:b/>
          <w:lang w:val="en-GB"/>
        </w:rPr>
        <w:t>MATERIALS &amp; METHODS</w:t>
      </w:r>
    </w:p>
    <w:p w14:paraId="4B6CBE54" w14:textId="77777777" w:rsidR="00CB5F7B" w:rsidRPr="00CF7296" w:rsidRDefault="00CB5F7B" w:rsidP="005F31F9">
      <w:pPr>
        <w:pStyle w:val="Heading2"/>
        <w:rPr>
          <w:i w:val="0"/>
          <w:lang w:val="en-GB"/>
        </w:rPr>
      </w:pPr>
      <w:r w:rsidRPr="00CF7296">
        <w:rPr>
          <w:i w:val="0"/>
          <w:lang w:val="en-GB"/>
        </w:rPr>
        <w:t>Subjects</w:t>
      </w:r>
    </w:p>
    <w:p w14:paraId="4B6CBE55" w14:textId="77777777" w:rsidR="00CB5F7B" w:rsidRPr="00CF7296" w:rsidRDefault="00E121F0" w:rsidP="005F31F9">
      <w:pPr>
        <w:spacing w:line="480" w:lineRule="auto"/>
        <w:jc w:val="both"/>
        <w:rPr>
          <w:lang w:val="en-GB"/>
        </w:rPr>
      </w:pPr>
      <w:r w:rsidRPr="00CF7296">
        <w:t>Seventeen</w:t>
      </w:r>
      <w:r w:rsidR="00807C2D" w:rsidRPr="00CF7296">
        <w:t xml:space="preserve"> recreationally active </w:t>
      </w:r>
      <w:r w:rsidRPr="00CF7296">
        <w:t>participants</w:t>
      </w:r>
      <w:r w:rsidR="00807C2D" w:rsidRPr="00CF7296">
        <w:t xml:space="preserve"> (</w:t>
      </w:r>
      <w:r w:rsidRPr="00CF7296">
        <w:t xml:space="preserve">9 women, 8 men; </w:t>
      </w:r>
      <w:r w:rsidR="00807C2D" w:rsidRPr="00CF7296">
        <w:t>age = 25.</w:t>
      </w:r>
      <w:r w:rsidR="00663ABB" w:rsidRPr="00CF7296">
        <w:t>6</w:t>
      </w:r>
      <w:r w:rsidR="00807C2D" w:rsidRPr="00CF7296">
        <w:t xml:space="preserve"> ± (SD)</w:t>
      </w:r>
      <w:r w:rsidR="00CB5F7B" w:rsidRPr="00CF7296">
        <w:rPr>
          <w:lang w:val="en-GB"/>
        </w:rPr>
        <w:t xml:space="preserve"> </w:t>
      </w:r>
      <w:r w:rsidR="008603A7" w:rsidRPr="00CF7296">
        <w:rPr>
          <w:lang w:val="en-GB"/>
        </w:rPr>
        <w:t>8</w:t>
      </w:r>
      <w:r w:rsidR="00CB5F7B" w:rsidRPr="00CF7296">
        <w:rPr>
          <w:lang w:val="en-GB"/>
        </w:rPr>
        <w:t>.</w:t>
      </w:r>
      <w:r w:rsidR="00663ABB" w:rsidRPr="00CF7296">
        <w:rPr>
          <w:lang w:val="en-GB"/>
        </w:rPr>
        <w:t>8</w:t>
      </w:r>
      <w:r w:rsidR="00CB5F7B" w:rsidRPr="00CF7296">
        <w:rPr>
          <w:lang w:val="en-GB"/>
        </w:rPr>
        <w:t xml:space="preserve"> y</w:t>
      </w:r>
      <w:r w:rsidR="007C52B8">
        <w:rPr>
          <w:lang w:val="en-GB"/>
        </w:rPr>
        <w:t>r</w:t>
      </w:r>
      <w:r w:rsidR="00CB5F7B" w:rsidRPr="00CF7296">
        <w:rPr>
          <w:lang w:val="en-GB"/>
        </w:rPr>
        <w:t xml:space="preserve">, mass = </w:t>
      </w:r>
      <w:r w:rsidR="008603A7" w:rsidRPr="00CF7296">
        <w:rPr>
          <w:lang w:val="en-GB"/>
        </w:rPr>
        <w:t>7</w:t>
      </w:r>
      <w:r w:rsidR="00663ABB" w:rsidRPr="00CF7296">
        <w:rPr>
          <w:lang w:val="en-GB"/>
        </w:rPr>
        <w:t>4</w:t>
      </w:r>
      <w:r w:rsidR="008603A7" w:rsidRPr="00CF7296">
        <w:rPr>
          <w:lang w:val="en-GB"/>
        </w:rPr>
        <w:t>.</w:t>
      </w:r>
      <w:r w:rsidR="00663ABB" w:rsidRPr="00CF7296">
        <w:rPr>
          <w:lang w:val="en-GB"/>
        </w:rPr>
        <w:t>8</w:t>
      </w:r>
      <w:r w:rsidR="00CB5F7B" w:rsidRPr="00CF7296">
        <w:rPr>
          <w:lang w:val="en-GB"/>
        </w:rPr>
        <w:t xml:space="preserve"> ± 1</w:t>
      </w:r>
      <w:r w:rsidR="008603A7" w:rsidRPr="00CF7296">
        <w:rPr>
          <w:lang w:val="en-GB"/>
        </w:rPr>
        <w:t>1.8</w:t>
      </w:r>
      <w:r w:rsidR="00CB5F7B" w:rsidRPr="00CF7296">
        <w:rPr>
          <w:lang w:val="en-GB"/>
        </w:rPr>
        <w:t xml:space="preserve"> kg, height = 1.7 ± 0.1 m) with no recent history of lower limb injury or illness volunteered for the study after providing written and informed consent.  The subjects were asked to avoid intense exercise, </w:t>
      </w:r>
      <w:r w:rsidR="002A3BAF">
        <w:rPr>
          <w:lang w:val="en-GB"/>
        </w:rPr>
        <w:t xml:space="preserve">muscle </w:t>
      </w:r>
      <w:r w:rsidR="00CB5F7B" w:rsidRPr="00CF7296">
        <w:rPr>
          <w:lang w:val="en-GB"/>
        </w:rPr>
        <w:t>stretching and stimulant use for 48 h</w:t>
      </w:r>
      <w:r w:rsidR="007C52B8">
        <w:rPr>
          <w:lang w:val="en-GB"/>
        </w:rPr>
        <w:t>r</w:t>
      </w:r>
      <w:r w:rsidR="00CB5F7B" w:rsidRPr="00CF7296">
        <w:rPr>
          <w:lang w:val="en-GB"/>
        </w:rPr>
        <w:t xml:space="preserve"> prior to testing</w:t>
      </w:r>
      <w:r w:rsidR="002A3BAF">
        <w:rPr>
          <w:lang w:val="en-GB"/>
        </w:rPr>
        <w:t>.  E</w:t>
      </w:r>
      <w:r w:rsidR="00CB5F7B" w:rsidRPr="00CF7296">
        <w:rPr>
          <w:lang w:val="en-GB"/>
        </w:rPr>
        <w:t xml:space="preserve">thical approval </w:t>
      </w:r>
      <w:r w:rsidR="002A3BAF">
        <w:rPr>
          <w:lang w:val="en-GB"/>
        </w:rPr>
        <w:t xml:space="preserve">was </w:t>
      </w:r>
      <w:r w:rsidR="00CB5F7B" w:rsidRPr="00CF7296">
        <w:rPr>
          <w:lang w:val="en-GB"/>
        </w:rPr>
        <w:t>granted by The University of Northampton’s Ethics Committee</w:t>
      </w:r>
      <w:r w:rsidR="008945E0" w:rsidRPr="00CF7296">
        <w:rPr>
          <w:lang w:val="en-GB"/>
        </w:rPr>
        <w:t xml:space="preserve">, </w:t>
      </w:r>
      <w:r w:rsidR="00667675" w:rsidRPr="00CF7296">
        <w:rPr>
          <w:lang w:val="en-GB"/>
        </w:rPr>
        <w:t xml:space="preserve">and </w:t>
      </w:r>
      <w:r w:rsidR="00807C2D" w:rsidRPr="00CF7296">
        <w:rPr>
          <w:lang w:val="en-GB"/>
        </w:rPr>
        <w:t xml:space="preserve">the study </w:t>
      </w:r>
      <w:r w:rsidR="002A3BAF">
        <w:rPr>
          <w:lang w:val="en-GB"/>
        </w:rPr>
        <w:t xml:space="preserve">was </w:t>
      </w:r>
      <w:r w:rsidR="00807C2D" w:rsidRPr="00CF7296">
        <w:rPr>
          <w:lang w:val="en-GB"/>
        </w:rPr>
        <w:t>completed</w:t>
      </w:r>
      <w:r w:rsidR="008945E0" w:rsidRPr="00CF7296">
        <w:rPr>
          <w:lang w:val="en-GB"/>
        </w:rPr>
        <w:t xml:space="preserve"> in accordance with the D</w:t>
      </w:r>
      <w:r w:rsidR="00CB5F7B" w:rsidRPr="00CF7296">
        <w:rPr>
          <w:lang w:val="en-GB"/>
        </w:rPr>
        <w:t>eclaration of Helsinki.</w:t>
      </w:r>
    </w:p>
    <w:p w14:paraId="4B6CBE56" w14:textId="77777777" w:rsidR="00CB5F7B" w:rsidRPr="00CF7296" w:rsidRDefault="00CB5F7B" w:rsidP="005F31F9">
      <w:pPr>
        <w:spacing w:line="480" w:lineRule="auto"/>
        <w:rPr>
          <w:lang w:val="en-GB"/>
        </w:rPr>
      </w:pPr>
    </w:p>
    <w:p w14:paraId="4B6CBE57" w14:textId="77777777" w:rsidR="00CB5F7B" w:rsidRPr="00CF7296" w:rsidRDefault="00CB5F7B" w:rsidP="005F31F9">
      <w:pPr>
        <w:spacing w:line="480" w:lineRule="auto"/>
        <w:rPr>
          <w:lang w:val="en-GB"/>
        </w:rPr>
      </w:pPr>
      <w:r w:rsidRPr="00CF7296">
        <w:rPr>
          <w:lang w:val="en-GB"/>
        </w:rPr>
        <w:t>Protocol</w:t>
      </w:r>
    </w:p>
    <w:p w14:paraId="4B6CBE58" w14:textId="77777777" w:rsidR="00CB5F7B" w:rsidRPr="00CF7296" w:rsidRDefault="00CB5F7B" w:rsidP="005F31F9">
      <w:pPr>
        <w:spacing w:line="480" w:lineRule="auto"/>
        <w:jc w:val="both"/>
        <w:rPr>
          <w:i/>
          <w:lang w:val="en-GB"/>
        </w:rPr>
      </w:pPr>
      <w:r w:rsidRPr="00CF7296">
        <w:rPr>
          <w:i/>
          <w:lang w:val="en-GB"/>
        </w:rPr>
        <w:t>Overview</w:t>
      </w:r>
    </w:p>
    <w:p w14:paraId="4B6CBE59" w14:textId="77777777" w:rsidR="00CB5F7B" w:rsidRPr="00CF7296" w:rsidRDefault="00CB5F7B" w:rsidP="005F31F9">
      <w:pPr>
        <w:spacing w:line="480" w:lineRule="auto"/>
        <w:jc w:val="both"/>
      </w:pPr>
      <w:r w:rsidRPr="00CF7296">
        <w:rPr>
          <w:lang w:val="en-GB"/>
        </w:rPr>
        <w:t xml:space="preserve">The subjects were </w:t>
      </w:r>
      <w:r w:rsidR="00E121F0" w:rsidRPr="00CF7296">
        <w:rPr>
          <w:lang w:val="en-GB"/>
        </w:rPr>
        <w:t>fully</w:t>
      </w:r>
      <w:r w:rsidRPr="00CF7296">
        <w:rPr>
          <w:lang w:val="en-GB"/>
        </w:rPr>
        <w:t xml:space="preserve"> </w:t>
      </w:r>
      <w:r w:rsidRPr="00CF7296">
        <w:t>familiarized</w:t>
      </w:r>
      <w:r w:rsidRPr="00CF7296">
        <w:rPr>
          <w:lang w:val="en-GB"/>
        </w:rPr>
        <w:t xml:space="preserve"> with the testing protocol</w:t>
      </w:r>
      <w:r w:rsidR="002A3BAF">
        <w:rPr>
          <w:lang w:val="en-GB"/>
        </w:rPr>
        <w:t>s</w:t>
      </w:r>
      <w:r w:rsidRPr="00CF7296">
        <w:rPr>
          <w:lang w:val="en-GB"/>
        </w:rPr>
        <w:t xml:space="preserve"> one week prior to data collection and </w:t>
      </w:r>
      <w:r w:rsidR="002A3BAF">
        <w:rPr>
          <w:lang w:val="en-GB"/>
        </w:rPr>
        <w:t xml:space="preserve">they </w:t>
      </w:r>
      <w:r w:rsidRPr="00CF7296">
        <w:rPr>
          <w:lang w:val="en-GB"/>
        </w:rPr>
        <w:t>then</w:t>
      </w:r>
      <w:r w:rsidRPr="00CF7296">
        <w:t xml:space="preserve"> visited the laboratory on three further occasion</w:t>
      </w:r>
      <w:r w:rsidR="00FA7E17" w:rsidRPr="00CF7296">
        <w:t xml:space="preserve">s under experimental conditions, with </w:t>
      </w:r>
      <w:r w:rsidR="00807C2D" w:rsidRPr="00CF7296">
        <w:t>trial</w:t>
      </w:r>
      <w:r w:rsidR="00FA7E17" w:rsidRPr="00CF7296">
        <w:t>s</w:t>
      </w:r>
      <w:r w:rsidR="00807C2D" w:rsidRPr="00CF7296">
        <w:t xml:space="preserve"> </w:t>
      </w:r>
      <w:r w:rsidR="008B62E8" w:rsidRPr="00CF7296">
        <w:t xml:space="preserve">conducted in a randomized order </w:t>
      </w:r>
      <w:r w:rsidRPr="00CF7296">
        <w:t xml:space="preserve">separated by one week.  </w:t>
      </w:r>
      <w:r w:rsidRPr="00CF7296">
        <w:rPr>
          <w:lang w:val="en-GB"/>
        </w:rPr>
        <w:t xml:space="preserve">During the experimental </w:t>
      </w:r>
      <w:r w:rsidR="008B62E8" w:rsidRPr="00CF7296">
        <w:rPr>
          <w:lang w:val="en-GB"/>
        </w:rPr>
        <w:t>trials</w:t>
      </w:r>
      <w:r w:rsidRPr="00CF7296">
        <w:rPr>
          <w:lang w:val="en-GB"/>
        </w:rPr>
        <w:t>, the subjects performed a warm-up for 5</w:t>
      </w:r>
      <w:r w:rsidR="00852AE0" w:rsidRPr="00CF7296">
        <w:rPr>
          <w:lang w:val="en-GB"/>
        </w:rPr>
        <w:t xml:space="preserve"> </w:t>
      </w:r>
      <w:r w:rsidRPr="00CF7296">
        <w:rPr>
          <w:lang w:val="en-GB"/>
        </w:rPr>
        <w:t>min on a Monark cycle at 60 rev</w:t>
      </w:r>
      <w:r w:rsidR="002A3BAF">
        <w:rPr>
          <w:rFonts w:ascii="Calibri" w:hAnsi="Calibri"/>
          <w:lang w:val="en-GB"/>
        </w:rPr>
        <w:t>·</w:t>
      </w:r>
      <w:r w:rsidRPr="00CF7296">
        <w:rPr>
          <w:lang w:val="en-GB"/>
        </w:rPr>
        <w:t>min</w:t>
      </w:r>
      <w:r w:rsidR="002A3BAF">
        <w:rPr>
          <w:vertAlign w:val="superscript"/>
          <w:lang w:val="en-GB"/>
        </w:rPr>
        <w:t>-1</w:t>
      </w:r>
      <w:r w:rsidRPr="00CF7296">
        <w:rPr>
          <w:lang w:val="en-GB"/>
        </w:rPr>
        <w:t xml:space="preserve"> with a 1</w:t>
      </w:r>
      <w:r w:rsidR="002A3BAF">
        <w:rPr>
          <w:lang w:val="en-GB"/>
        </w:rPr>
        <w:t xml:space="preserve"> </w:t>
      </w:r>
      <w:r w:rsidRPr="00CF7296">
        <w:rPr>
          <w:lang w:val="en-GB"/>
        </w:rPr>
        <w:t xml:space="preserve">kg resistance load.  </w:t>
      </w:r>
      <w:r w:rsidRPr="00CF7296">
        <w:t xml:space="preserve">The subjects were then seated in the chair of an isokinetic dynamometer (Biodex System 3 Pro, IPRS, Suffolk, UK) with the knee fully extended (0°) to ensure </w:t>
      </w:r>
      <w:r w:rsidR="008603A7" w:rsidRPr="00CF7296">
        <w:t>all plantar</w:t>
      </w:r>
      <w:r w:rsidR="008945E0" w:rsidRPr="00CF7296">
        <w:t xml:space="preserve"> </w:t>
      </w:r>
      <w:r w:rsidRPr="00CF7296">
        <w:t>flexor</w:t>
      </w:r>
      <w:r w:rsidR="007C52B8">
        <w:t xml:space="preserve"> components</w:t>
      </w:r>
      <w:r w:rsidRPr="00CF7296">
        <w:t xml:space="preserve"> were influenced by the interventions and contributed significantly to passive and active joint moment</w:t>
      </w:r>
      <w:r w:rsidR="002A3BAF">
        <w:t>s</w:t>
      </w:r>
      <w:r w:rsidRPr="00CF7296">
        <w:t xml:space="preserve"> (</w:t>
      </w:r>
      <w:r w:rsidR="00530578" w:rsidRPr="00CF7296">
        <w:t>1</w:t>
      </w:r>
      <w:r w:rsidRPr="00CF7296">
        <w:t xml:space="preserve">5).  The </w:t>
      </w:r>
      <w:r w:rsidR="002A3BAF">
        <w:t>foot</w:t>
      </w:r>
      <w:r w:rsidRPr="00CF7296">
        <w:t xml:space="preserve"> was then </w:t>
      </w:r>
      <w:r w:rsidR="00547B38">
        <w:t>strapped to</w:t>
      </w:r>
      <w:r w:rsidRPr="00CF7296">
        <w:t xml:space="preserve"> </w:t>
      </w:r>
      <w:r w:rsidR="00E121F0" w:rsidRPr="00CF7296">
        <w:t xml:space="preserve">the </w:t>
      </w:r>
      <w:r w:rsidR="00807C2D" w:rsidRPr="00CF7296">
        <w:t xml:space="preserve">dynamometer footplate in </w:t>
      </w:r>
      <w:r w:rsidRPr="00CF7296">
        <w:t>the anatomical position (0°) with the sole of the foot perpendicular to the shank</w:t>
      </w:r>
      <w:r w:rsidR="00807C2D" w:rsidRPr="00CF7296">
        <w:t xml:space="preserve">, </w:t>
      </w:r>
      <w:r w:rsidR="00663ABB" w:rsidRPr="00CF7296">
        <w:t xml:space="preserve">and </w:t>
      </w:r>
      <w:r w:rsidR="00807C2D" w:rsidRPr="00CF7296">
        <w:t>with</w:t>
      </w:r>
      <w:r w:rsidRPr="00CF7296">
        <w:t xml:space="preserve"> the lateral malleolus aligned </w:t>
      </w:r>
      <w:r w:rsidR="002A3BAF">
        <w:t>with</w:t>
      </w:r>
      <w:r w:rsidRPr="00CF7296">
        <w:t xml:space="preserve"> the </w:t>
      </w:r>
      <w:r w:rsidR="006A77CA" w:rsidRPr="00CF7296">
        <w:t>center</w:t>
      </w:r>
      <w:r w:rsidRPr="00CF7296">
        <w:t xml:space="preserve"> of rotation of the dynamometer.  </w:t>
      </w:r>
      <w:r w:rsidR="00071A1E" w:rsidRPr="00071A1E">
        <w:t xml:space="preserve">The non-elastic Velcro strapping was used to minimize heel </w:t>
      </w:r>
      <w:r w:rsidR="00071A1E" w:rsidRPr="00071A1E">
        <w:lastRenderedPageBreak/>
        <w:t>displacement from the dynamometer footplate during passive and active trials to provide reliable and valid ROM and passive moment data during the passive trials (33)</w:t>
      </w:r>
      <w:r w:rsidR="005A2C56">
        <w:t xml:space="preserve">.  </w:t>
      </w:r>
      <w:r w:rsidR="0078443A" w:rsidRPr="0078443A">
        <w:t>To confirm that the degree of ankle fixation did not substantially influence the passive moment data during the measurements, one highly experienced analyst conducted all trials in order to remove inter-tester variability.  To further confirm the reliability of these methods, day-to-day reliability of passive moment was measured prior to each intervention (pre-test data); analysis of the data indicated very high reliability (ICC = 0.95, SE = 3.0%)</w:t>
      </w:r>
      <w:r w:rsidR="00170E56" w:rsidRPr="00170E56">
        <w:t>.</w:t>
      </w:r>
      <w:r w:rsidR="00170E56">
        <w:t xml:space="preserve">  </w:t>
      </w:r>
      <w:r w:rsidRPr="00CF7296">
        <w:t>Subjects then perfor</w:t>
      </w:r>
      <w:r w:rsidR="008603A7" w:rsidRPr="00CF7296">
        <w:t xml:space="preserve">med a maximal isometric </w:t>
      </w:r>
      <w:r w:rsidR="008945E0" w:rsidRPr="00CF7296">
        <w:t>plantar flexor</w:t>
      </w:r>
      <w:r w:rsidRPr="00CF7296">
        <w:t xml:space="preserve"> contraction to determine maximal</w:t>
      </w:r>
      <w:r w:rsidR="00807C2D" w:rsidRPr="00CF7296">
        <w:t xml:space="preserve"> isometric</w:t>
      </w:r>
      <w:r w:rsidRPr="00CF7296">
        <w:t xml:space="preserve"> joint moment</w:t>
      </w:r>
      <w:r w:rsidR="008B62E8" w:rsidRPr="00CF7296">
        <w:t xml:space="preserve"> and </w:t>
      </w:r>
      <w:r w:rsidR="009A1F75">
        <w:t xml:space="preserve">peak </w:t>
      </w:r>
      <w:r w:rsidR="008B62E8" w:rsidRPr="00CF7296">
        <w:t>EMG activity</w:t>
      </w:r>
      <w:r w:rsidR="009A1F75">
        <w:t xml:space="preserve"> (RMS amplitude, described later)</w:t>
      </w:r>
      <w:r w:rsidR="00807C2D" w:rsidRPr="00CF7296">
        <w:t xml:space="preserve">.  This was </w:t>
      </w:r>
      <w:r w:rsidRPr="00CF7296">
        <w:t xml:space="preserve">followed </w:t>
      </w:r>
      <w:r w:rsidR="00807C2D" w:rsidRPr="00CF7296">
        <w:t xml:space="preserve">two minutes later </w:t>
      </w:r>
      <w:r w:rsidRPr="00CF7296">
        <w:t xml:space="preserve">by three passive </w:t>
      </w:r>
      <w:r w:rsidR="00E121F0" w:rsidRPr="00CF7296">
        <w:t>dorsiflex</w:t>
      </w:r>
      <w:r w:rsidR="008B62E8" w:rsidRPr="00CF7296">
        <w:t xml:space="preserve">ion </w:t>
      </w:r>
      <w:r w:rsidRPr="00CF7296">
        <w:t xml:space="preserve">rotations </w:t>
      </w:r>
      <w:r w:rsidR="00C51137" w:rsidRPr="00CF7296">
        <w:t xml:space="preserve">initiated from 20° </w:t>
      </w:r>
      <w:r w:rsidR="008945E0" w:rsidRPr="00CF7296">
        <w:t>plantar flex</w:t>
      </w:r>
      <w:r w:rsidR="00C51137" w:rsidRPr="00CF7296">
        <w:t xml:space="preserve">ion through to full </w:t>
      </w:r>
      <w:r w:rsidR="00E121F0" w:rsidRPr="00CF7296">
        <w:t>dorsiflex</w:t>
      </w:r>
      <w:r w:rsidR="00C51137" w:rsidRPr="00CF7296">
        <w:t xml:space="preserve">ion </w:t>
      </w:r>
      <w:r w:rsidRPr="00CF7296">
        <w:t>at 0.087 rad·s</w:t>
      </w:r>
      <w:r w:rsidRPr="00CF7296">
        <w:rPr>
          <w:vertAlign w:val="superscript"/>
        </w:rPr>
        <w:t>-1</w:t>
      </w:r>
      <w:r w:rsidRPr="00CF7296">
        <w:t xml:space="preserve"> (5°·s</w:t>
      </w:r>
      <w:r w:rsidRPr="00CF7296">
        <w:rPr>
          <w:vertAlign w:val="superscript"/>
        </w:rPr>
        <w:t>-1</w:t>
      </w:r>
      <w:r w:rsidRPr="00CF7296">
        <w:t xml:space="preserve">) to determine </w:t>
      </w:r>
      <w:r w:rsidR="00E121F0" w:rsidRPr="00CF7296">
        <w:t>dorsiflex</w:t>
      </w:r>
      <w:r w:rsidR="008B62E8" w:rsidRPr="00CF7296">
        <w:t xml:space="preserve">ion range of motion (ROM) and </w:t>
      </w:r>
      <w:r w:rsidR="007D1E15" w:rsidRPr="00CF7296">
        <w:t xml:space="preserve">peak </w:t>
      </w:r>
      <w:r w:rsidRPr="00CF7296">
        <w:t>passive moment</w:t>
      </w:r>
      <w:r w:rsidR="007D1E15" w:rsidRPr="00CF7296">
        <w:t xml:space="preserve"> at full ROM (stretch tolerance)</w:t>
      </w:r>
      <w:r w:rsidRPr="00CF7296">
        <w:t>.  T</w:t>
      </w:r>
      <w:r w:rsidR="00807C2D" w:rsidRPr="00CF7296">
        <w:t>wo minutes after completing the passive trials, t</w:t>
      </w:r>
      <w:r w:rsidRPr="00CF7296">
        <w:rPr>
          <w:lang w:val="en-GB"/>
        </w:rPr>
        <w:t>he subjects performed one of three interventions (</w:t>
      </w:r>
      <w:r w:rsidR="00604966">
        <w:rPr>
          <w:lang w:val="en-GB"/>
        </w:rPr>
        <w:t>contract-relax</w:t>
      </w:r>
      <w:r w:rsidR="00AD0DE7" w:rsidRPr="00CF7296">
        <w:rPr>
          <w:lang w:val="en-GB"/>
        </w:rPr>
        <w:t xml:space="preserve"> [</w:t>
      </w:r>
      <w:r w:rsidR="00604966">
        <w:rPr>
          <w:lang w:val="en-GB"/>
        </w:rPr>
        <w:t>CR</w:t>
      </w:r>
      <w:r w:rsidR="00AD0DE7" w:rsidRPr="00CF7296">
        <w:rPr>
          <w:lang w:val="en-GB"/>
        </w:rPr>
        <w:t>]</w:t>
      </w:r>
      <w:r w:rsidR="008B62E8" w:rsidRPr="00CF7296">
        <w:rPr>
          <w:lang w:val="en-GB"/>
        </w:rPr>
        <w:t xml:space="preserve"> stretches</w:t>
      </w:r>
      <w:r w:rsidR="00733C6B" w:rsidRPr="00CF7296">
        <w:rPr>
          <w:lang w:val="en-GB"/>
        </w:rPr>
        <w:t>, static stretches [SS], or isometric contractions [Iso]</w:t>
      </w:r>
      <w:r w:rsidRPr="00CF7296">
        <w:rPr>
          <w:lang w:val="en-GB"/>
        </w:rPr>
        <w:t xml:space="preserve">; specific details </w:t>
      </w:r>
      <w:r w:rsidR="00E121F0" w:rsidRPr="00CF7296">
        <w:rPr>
          <w:lang w:val="en-GB"/>
        </w:rPr>
        <w:t>provided</w:t>
      </w:r>
      <w:r w:rsidRPr="00CF7296">
        <w:rPr>
          <w:lang w:val="en-GB"/>
        </w:rPr>
        <w:t xml:space="preserve"> below)</w:t>
      </w:r>
      <w:r w:rsidR="008B62E8" w:rsidRPr="00CF7296">
        <w:rPr>
          <w:lang w:val="en-GB"/>
        </w:rPr>
        <w:t xml:space="preserve">.  Two minutes after completing the intervention, the subjects repeated the </w:t>
      </w:r>
      <w:r w:rsidRPr="00CF7296">
        <w:rPr>
          <w:lang w:val="en-GB"/>
        </w:rPr>
        <w:t xml:space="preserve">passive </w:t>
      </w:r>
      <w:r w:rsidR="008B62E8" w:rsidRPr="00CF7296">
        <w:rPr>
          <w:lang w:val="en-GB"/>
        </w:rPr>
        <w:t xml:space="preserve">trials </w:t>
      </w:r>
      <w:r w:rsidRPr="00CF7296">
        <w:rPr>
          <w:lang w:val="en-GB"/>
        </w:rPr>
        <w:t xml:space="preserve">and active trials.  </w:t>
      </w:r>
    </w:p>
    <w:p w14:paraId="4B6CBE5A" w14:textId="77777777" w:rsidR="00856FCB" w:rsidRPr="00CF7296" w:rsidRDefault="00856FCB" w:rsidP="005F31F9">
      <w:pPr>
        <w:spacing w:line="480" w:lineRule="auto"/>
        <w:jc w:val="both"/>
      </w:pPr>
    </w:p>
    <w:p w14:paraId="4B6CBE5B" w14:textId="77777777" w:rsidR="00CB5F7B" w:rsidRPr="00CF7296" w:rsidRDefault="00CB5F7B" w:rsidP="005F31F9">
      <w:pPr>
        <w:pStyle w:val="BodyText"/>
        <w:spacing w:line="480" w:lineRule="auto"/>
        <w:jc w:val="both"/>
        <w:rPr>
          <w:i/>
          <w:szCs w:val="24"/>
        </w:rPr>
      </w:pPr>
      <w:r w:rsidRPr="00CF7296">
        <w:rPr>
          <w:i/>
          <w:szCs w:val="24"/>
        </w:rPr>
        <w:t>Dynamometry data</w:t>
      </w:r>
    </w:p>
    <w:p w14:paraId="4B6CBE5C" w14:textId="77777777" w:rsidR="00CB5F7B" w:rsidRPr="00CF7296" w:rsidRDefault="00CB5F7B" w:rsidP="005F31F9">
      <w:pPr>
        <w:spacing w:line="480" w:lineRule="auto"/>
        <w:jc w:val="both"/>
        <w:rPr>
          <w:lang w:val="en-GB"/>
        </w:rPr>
      </w:pPr>
      <w:r w:rsidRPr="00CF7296">
        <w:rPr>
          <w:lang w:val="en-GB"/>
        </w:rPr>
        <w:t xml:space="preserve">Subjects were seated in the dynamometer chair with the hip flexed to </w:t>
      </w:r>
      <w:r w:rsidR="00557CEF" w:rsidRPr="00CF7296">
        <w:rPr>
          <w:lang w:val="en-GB"/>
        </w:rPr>
        <w:t>55</w:t>
      </w:r>
      <w:r w:rsidRPr="00CF7296">
        <w:rPr>
          <w:lang w:val="en-GB"/>
        </w:rPr>
        <w:t xml:space="preserve">°, knee fully extended (0°), and ankle in the anatomical position (0°).  The subjects then produced a ramped maximal isometric plantar flexor contraction with maximal joint moment reached ~3 s after contraction initiation and held for </w:t>
      </w:r>
      <w:r w:rsidR="009A1F75">
        <w:rPr>
          <w:lang w:val="en-GB"/>
        </w:rPr>
        <w:t>2 s</w:t>
      </w:r>
      <w:r w:rsidRPr="00CF7296">
        <w:rPr>
          <w:lang w:val="en-GB"/>
        </w:rPr>
        <w:t xml:space="preserve"> (i.e. </w:t>
      </w:r>
      <w:r w:rsidRPr="00CF7296">
        <w:t>there</w:t>
      </w:r>
      <w:r w:rsidRPr="00CF7296">
        <w:rPr>
          <w:lang w:val="en-GB"/>
        </w:rPr>
        <w:t xml:space="preserve"> was a visible plateau in the moment trace)</w:t>
      </w:r>
      <w:r w:rsidR="007B4622">
        <w:rPr>
          <w:lang w:val="en-GB"/>
        </w:rPr>
        <w:t>, followed by an identical dorsiflexor contraction</w:t>
      </w:r>
      <w:r w:rsidRPr="00CF7296">
        <w:rPr>
          <w:lang w:val="en-GB"/>
        </w:rPr>
        <w:t xml:space="preserve">.  The ramped </w:t>
      </w:r>
      <w:r w:rsidR="007B4622">
        <w:rPr>
          <w:lang w:val="en-GB"/>
        </w:rPr>
        <w:t xml:space="preserve">plantar flexor </w:t>
      </w:r>
      <w:r w:rsidRPr="00CF7296">
        <w:rPr>
          <w:lang w:val="en-GB"/>
        </w:rPr>
        <w:t>contraction allowed maxim</w:t>
      </w:r>
      <w:r w:rsidR="009A1F75">
        <w:rPr>
          <w:lang w:val="en-GB"/>
        </w:rPr>
        <w:t>um</w:t>
      </w:r>
      <w:r w:rsidRPr="00CF7296">
        <w:rPr>
          <w:lang w:val="en-GB"/>
        </w:rPr>
        <w:t xml:space="preserve"> strength to be determined but also enabled tendon deformation to be </w:t>
      </w:r>
      <w:r w:rsidR="009A1F75">
        <w:rPr>
          <w:lang w:val="en-GB"/>
        </w:rPr>
        <w:t xml:space="preserve">captured using </w:t>
      </w:r>
      <w:r w:rsidRPr="00CF7296">
        <w:rPr>
          <w:lang w:val="en-GB"/>
        </w:rPr>
        <w:t xml:space="preserve">sonography, which </w:t>
      </w:r>
      <w:r w:rsidR="009A1F75">
        <w:rPr>
          <w:lang w:val="en-GB"/>
        </w:rPr>
        <w:t>allowed</w:t>
      </w:r>
      <w:r w:rsidR="009A1F75" w:rsidRPr="00CF7296">
        <w:rPr>
          <w:lang w:val="en-GB"/>
        </w:rPr>
        <w:t xml:space="preserve"> tendon stiffness to be calculated </w:t>
      </w:r>
      <w:r w:rsidR="009A1F75">
        <w:rPr>
          <w:lang w:val="en-GB"/>
        </w:rPr>
        <w:t xml:space="preserve">when </w:t>
      </w:r>
      <w:r w:rsidR="009A1F75">
        <w:rPr>
          <w:lang w:val="en-GB"/>
        </w:rPr>
        <w:lastRenderedPageBreak/>
        <w:t>combined with joint</w:t>
      </w:r>
      <w:r w:rsidRPr="00CF7296">
        <w:rPr>
          <w:lang w:val="en-GB"/>
        </w:rPr>
        <w:t xml:space="preserve"> moment data </w:t>
      </w:r>
      <w:r w:rsidR="007157A6" w:rsidRPr="00CF7296">
        <w:rPr>
          <w:lang w:val="en-GB"/>
        </w:rPr>
        <w:t>(</w:t>
      </w:r>
      <w:r w:rsidR="00530578" w:rsidRPr="00CF7296">
        <w:rPr>
          <w:lang w:val="en-GB"/>
        </w:rPr>
        <w:t>1</w:t>
      </w:r>
      <w:r w:rsidR="007157A6" w:rsidRPr="00CF7296">
        <w:rPr>
          <w:lang w:val="en-GB"/>
        </w:rPr>
        <w:t>7-</w:t>
      </w:r>
      <w:r w:rsidR="00530578" w:rsidRPr="00CF7296">
        <w:rPr>
          <w:lang w:val="en-GB"/>
        </w:rPr>
        <w:t>1</w:t>
      </w:r>
      <w:r w:rsidR="007157A6" w:rsidRPr="00CF7296">
        <w:rPr>
          <w:lang w:val="en-GB"/>
        </w:rPr>
        <w:t>9</w:t>
      </w:r>
      <w:r w:rsidRPr="00CF7296">
        <w:rPr>
          <w:lang w:val="en-GB"/>
        </w:rPr>
        <w:t xml:space="preserve">).  </w:t>
      </w:r>
      <w:r w:rsidR="00071A1E" w:rsidRPr="00071A1E">
        <w:rPr>
          <w:lang w:val="en-GB"/>
        </w:rPr>
        <w:t xml:space="preserve">To confirm that the loading rate during the ramped contraction did not influence tendon stiffness, the subjects repeated the ramped contractions using visual feedback during the familiarization session until they reliably achieved a linear increase in joint moment reaching MVC after ~3 s.  During the ramped contractions in the experimental trials, the time interval between 50-90%MVC (the range over which tendon stiffness was calculated) was recorded in the pre- and post-intervention sessions.  No significant difference (pre = 2.1 ± 0.1 s, post = 2.0 ± 0.1 s; </w:t>
      </w:r>
      <w:r w:rsidR="00071A1E" w:rsidRPr="00C84771">
        <w:rPr>
          <w:i/>
          <w:lang w:val="en-GB"/>
        </w:rPr>
        <w:t>P &gt; 0.05</w:t>
      </w:r>
      <w:r w:rsidR="00071A1E" w:rsidRPr="00071A1E">
        <w:rPr>
          <w:lang w:val="en-GB"/>
        </w:rPr>
        <w:t>) in the 50-90%MVC interval time (indicative of the tendon loading rate) was found</w:t>
      </w:r>
      <w:r w:rsidR="00632208" w:rsidRPr="00632208">
        <w:rPr>
          <w:lang w:val="en-GB"/>
        </w:rPr>
        <w:t>.</w:t>
      </w:r>
      <w:r w:rsidR="00F1113B">
        <w:rPr>
          <w:lang w:val="en-GB"/>
        </w:rPr>
        <w:t xml:space="preserve">  </w:t>
      </w:r>
      <w:r w:rsidRPr="00CF7296">
        <w:rPr>
          <w:lang w:val="en-GB"/>
        </w:rPr>
        <w:t xml:space="preserve">Two minutes after completing the isometric </w:t>
      </w:r>
      <w:r w:rsidR="007B4622">
        <w:rPr>
          <w:lang w:val="en-GB"/>
        </w:rPr>
        <w:t>tests</w:t>
      </w:r>
      <w:r w:rsidRPr="00CF7296">
        <w:rPr>
          <w:lang w:val="en-GB"/>
        </w:rPr>
        <w:t>, the subjects</w:t>
      </w:r>
      <w:r w:rsidR="00E121F0" w:rsidRPr="00CF7296">
        <w:rPr>
          <w:lang w:val="en-GB"/>
        </w:rPr>
        <w:t>’</w:t>
      </w:r>
      <w:r w:rsidRPr="00CF7296">
        <w:rPr>
          <w:lang w:val="en-GB"/>
        </w:rPr>
        <w:t xml:space="preserve"> ankle</w:t>
      </w:r>
      <w:r w:rsidR="009A1F75">
        <w:rPr>
          <w:lang w:val="en-GB"/>
        </w:rPr>
        <w:t>s</w:t>
      </w:r>
      <w:r w:rsidRPr="00CF7296">
        <w:rPr>
          <w:lang w:val="en-GB"/>
        </w:rPr>
        <w:t xml:space="preserve"> w</w:t>
      </w:r>
      <w:r w:rsidR="009A1F75">
        <w:rPr>
          <w:lang w:val="en-GB"/>
        </w:rPr>
        <w:t>ere</w:t>
      </w:r>
      <w:r w:rsidRPr="00CF7296">
        <w:rPr>
          <w:lang w:val="en-GB"/>
        </w:rPr>
        <w:t xml:space="preserve"> passively rotated through their full ROM at 0.087 rad·s</w:t>
      </w:r>
      <w:r w:rsidRPr="00CF7296">
        <w:rPr>
          <w:vertAlign w:val="superscript"/>
          <w:lang w:val="en-GB"/>
        </w:rPr>
        <w:t xml:space="preserve">-1 </w:t>
      </w:r>
      <w:r w:rsidRPr="00CF7296">
        <w:rPr>
          <w:lang w:val="en-GB"/>
        </w:rPr>
        <w:t>(5°·s</w:t>
      </w:r>
      <w:r w:rsidRPr="00CF7296">
        <w:rPr>
          <w:vertAlign w:val="superscript"/>
          <w:lang w:val="en-GB"/>
        </w:rPr>
        <w:t>-1</w:t>
      </w:r>
      <w:r w:rsidRPr="00CF7296">
        <w:rPr>
          <w:lang w:val="en-GB"/>
        </w:rPr>
        <w:t>) until the</w:t>
      </w:r>
      <w:r w:rsidR="009A1F75">
        <w:rPr>
          <w:lang w:val="en-GB"/>
        </w:rPr>
        <w:t>y</w:t>
      </w:r>
      <w:r w:rsidRPr="00CF7296">
        <w:rPr>
          <w:lang w:val="en-GB"/>
        </w:rPr>
        <w:t xml:space="preserve"> </w:t>
      </w:r>
      <w:r w:rsidRPr="00CF7296">
        <w:rPr>
          <w:bCs/>
          <w:lang w:val="en-GB"/>
        </w:rPr>
        <w:t>volitionally terminated the rotation by pressing a hand</w:t>
      </w:r>
      <w:r w:rsidR="009A1F75">
        <w:rPr>
          <w:bCs/>
          <w:lang w:val="en-GB"/>
        </w:rPr>
        <w:t>-</w:t>
      </w:r>
      <w:r w:rsidRPr="00CF7296">
        <w:rPr>
          <w:bCs/>
          <w:lang w:val="en-GB"/>
        </w:rPr>
        <w:t>held release button</w:t>
      </w:r>
      <w:r w:rsidRPr="00CF7296">
        <w:rPr>
          <w:lang w:val="en-GB"/>
        </w:rPr>
        <w:t xml:space="preserve"> at the </w:t>
      </w:r>
      <w:r w:rsidRPr="00EF713E">
        <w:rPr>
          <w:lang w:val="en-GB"/>
        </w:rPr>
        <w:t>point of discomfort</w:t>
      </w:r>
      <w:r w:rsidR="00EF713E">
        <w:rPr>
          <w:lang w:val="en-GB"/>
        </w:rPr>
        <w:t xml:space="preserve"> (</w:t>
      </w:r>
      <w:r w:rsidR="006D5090">
        <w:rPr>
          <w:lang w:val="en-GB"/>
        </w:rPr>
        <w:t xml:space="preserve">6, </w:t>
      </w:r>
      <w:r w:rsidR="00EF713E">
        <w:rPr>
          <w:lang w:val="en-GB"/>
        </w:rPr>
        <w:t>7)</w:t>
      </w:r>
      <w:r w:rsidRPr="00CF7296">
        <w:t xml:space="preserve">.  </w:t>
      </w:r>
      <w:r w:rsidR="00071A1E" w:rsidRPr="00071A1E">
        <w:t>The passive rotations were performed three times with the slope of the passive moment curve (indicative of MTC stiffness), peak passive moment (stretch tolerance), and ROM data measured from the third trial to ensure muscular thixotropic properties did not influence the data. The slope of the passive moment curve was calculated as the change in plantar flexor moment through the final 10° of dorsiflexion (in the linear portion of the passive moment curve) in the pre-stretching trials; and these identical joint angles were used in post-stretching analysis</w:t>
      </w:r>
      <w:r w:rsidR="003745C6" w:rsidRPr="00B1101F">
        <w:t xml:space="preserve">.  </w:t>
      </w:r>
      <w:r w:rsidRPr="00CF7296">
        <w:t xml:space="preserve">Joint moment </w:t>
      </w:r>
      <w:r w:rsidRPr="00CF7296">
        <w:rPr>
          <w:lang w:val="en-GB"/>
        </w:rPr>
        <w:t xml:space="preserve">and angle data were directed from the dynamometer to a high level transducer (model HLT100C, Biopac, Goleta, CA) before analog-to-digital conversion at a 2000-Hz sampling rate (model MP150 Data Acquisition, Biopac).  The data were then directed to a personal computer running AcqKnowledge software (v4.1, Biopac) and filtered with a </w:t>
      </w:r>
      <w:r w:rsidR="00927A21" w:rsidRPr="00CF7296">
        <w:rPr>
          <w:lang w:val="en-GB"/>
        </w:rPr>
        <w:t>zero lag, 6-Hz Butterworth low-</w:t>
      </w:r>
      <w:r w:rsidRPr="00CF7296">
        <w:rPr>
          <w:lang w:val="en-GB"/>
        </w:rPr>
        <w:t>pass filter</w:t>
      </w:r>
      <w:r w:rsidR="00927A21" w:rsidRPr="00CF7296">
        <w:rPr>
          <w:lang w:val="en-GB"/>
        </w:rPr>
        <w:t xml:space="preserve"> prior to </w:t>
      </w:r>
      <w:r w:rsidR="009A1F75">
        <w:rPr>
          <w:lang w:val="en-GB"/>
        </w:rPr>
        <w:t xml:space="preserve">maximum </w:t>
      </w:r>
      <w:r w:rsidR="00927A21" w:rsidRPr="00CF7296">
        <w:rPr>
          <w:lang w:val="en-GB"/>
        </w:rPr>
        <w:t>ROM</w:t>
      </w:r>
      <w:r w:rsidR="00733C6B" w:rsidRPr="00CF7296">
        <w:rPr>
          <w:lang w:val="en-GB"/>
        </w:rPr>
        <w:t xml:space="preserve"> and</w:t>
      </w:r>
      <w:r w:rsidR="00927A21" w:rsidRPr="00CF7296">
        <w:rPr>
          <w:lang w:val="en-GB"/>
        </w:rPr>
        <w:t xml:space="preserve"> passive </w:t>
      </w:r>
      <w:r w:rsidR="009A1F75">
        <w:rPr>
          <w:lang w:val="en-GB"/>
        </w:rPr>
        <w:t xml:space="preserve">joint </w:t>
      </w:r>
      <w:r w:rsidR="00927A21" w:rsidRPr="00CF7296">
        <w:rPr>
          <w:lang w:val="en-GB"/>
        </w:rPr>
        <w:t>moment being determined</w:t>
      </w:r>
      <w:r w:rsidRPr="00CF7296">
        <w:rPr>
          <w:lang w:val="en-GB"/>
        </w:rPr>
        <w:t xml:space="preserve">.  </w:t>
      </w:r>
      <w:r w:rsidR="00B94FB6">
        <w:rPr>
          <w:lang w:val="en-GB"/>
        </w:rPr>
        <w:t xml:space="preserve">Peak passive moment was measured within a </w:t>
      </w:r>
      <w:r w:rsidR="00263E00">
        <w:rPr>
          <w:lang w:val="en-GB"/>
        </w:rPr>
        <w:t>250-</w:t>
      </w:r>
      <w:r w:rsidR="00B94FB6">
        <w:rPr>
          <w:lang w:val="en-GB"/>
        </w:rPr>
        <w:t>ms epoch at full volitional ROM.</w:t>
      </w:r>
    </w:p>
    <w:p w14:paraId="4B6CBE5D" w14:textId="77777777" w:rsidR="00CB5F7B" w:rsidRPr="00CF7296" w:rsidRDefault="00CB5F7B" w:rsidP="005F31F9">
      <w:pPr>
        <w:pStyle w:val="BodyText"/>
        <w:spacing w:line="480" w:lineRule="auto"/>
        <w:jc w:val="both"/>
        <w:rPr>
          <w:szCs w:val="24"/>
          <w:lang w:val="en-GB"/>
        </w:rPr>
      </w:pPr>
    </w:p>
    <w:p w14:paraId="4B6CBE5E" w14:textId="77777777" w:rsidR="00CB5F7B" w:rsidRPr="00CF7296" w:rsidRDefault="00CB5F7B" w:rsidP="005F31F9">
      <w:pPr>
        <w:spacing w:line="480" w:lineRule="auto"/>
        <w:jc w:val="both"/>
        <w:rPr>
          <w:i/>
        </w:rPr>
      </w:pPr>
      <w:r w:rsidRPr="00CF7296">
        <w:rPr>
          <w:i/>
        </w:rPr>
        <w:lastRenderedPageBreak/>
        <w:t>Electromyogra</w:t>
      </w:r>
      <w:r w:rsidR="0017563B" w:rsidRPr="00CF7296">
        <w:rPr>
          <w:i/>
        </w:rPr>
        <w:t>m</w:t>
      </w:r>
      <w:r w:rsidRPr="00CF7296">
        <w:rPr>
          <w:i/>
        </w:rPr>
        <w:t xml:space="preserve"> (EMG) recording</w:t>
      </w:r>
    </w:p>
    <w:p w14:paraId="4B6CBE5F" w14:textId="77777777" w:rsidR="00CB5F7B" w:rsidRPr="00CF7296" w:rsidRDefault="007B4622" w:rsidP="005F31F9">
      <w:pPr>
        <w:pStyle w:val="BodyText"/>
        <w:spacing w:line="480" w:lineRule="auto"/>
        <w:jc w:val="both"/>
        <w:rPr>
          <w:szCs w:val="24"/>
        </w:rPr>
      </w:pPr>
      <w:r>
        <w:rPr>
          <w:szCs w:val="24"/>
        </w:rPr>
        <w:t>Electrode s</w:t>
      </w:r>
      <w:r w:rsidR="00CB5F7B" w:rsidRPr="00CF7296">
        <w:rPr>
          <w:szCs w:val="24"/>
        </w:rPr>
        <w:t xml:space="preserve">ite preparation, electrode placement, </w:t>
      </w:r>
      <w:r>
        <w:rPr>
          <w:szCs w:val="24"/>
        </w:rPr>
        <w:t xml:space="preserve">and </w:t>
      </w:r>
      <w:r w:rsidR="00CB5F7B" w:rsidRPr="00CF7296">
        <w:rPr>
          <w:szCs w:val="24"/>
        </w:rPr>
        <w:t xml:space="preserve">EMG sampling, processing and normalization methods were completed as described </w:t>
      </w:r>
      <w:r w:rsidRPr="00CF7296">
        <w:rPr>
          <w:szCs w:val="24"/>
        </w:rPr>
        <w:t xml:space="preserve">previously </w:t>
      </w:r>
      <w:r w:rsidR="00CB5F7B" w:rsidRPr="00CF7296">
        <w:rPr>
          <w:szCs w:val="24"/>
        </w:rPr>
        <w:t>(</w:t>
      </w:r>
      <w:r w:rsidR="00530578" w:rsidRPr="00CF7296">
        <w:rPr>
          <w:szCs w:val="24"/>
        </w:rPr>
        <w:t>17</w:t>
      </w:r>
      <w:r w:rsidR="007157A6" w:rsidRPr="00CF7296">
        <w:rPr>
          <w:szCs w:val="24"/>
        </w:rPr>
        <w:t>-</w:t>
      </w:r>
      <w:r w:rsidR="00530578" w:rsidRPr="00CF7296">
        <w:rPr>
          <w:szCs w:val="24"/>
        </w:rPr>
        <w:t>1</w:t>
      </w:r>
      <w:r w:rsidR="007157A6" w:rsidRPr="00CF7296">
        <w:rPr>
          <w:szCs w:val="24"/>
        </w:rPr>
        <w:t>9</w:t>
      </w:r>
      <w:r w:rsidR="00CB5F7B" w:rsidRPr="00CF7296">
        <w:rPr>
          <w:szCs w:val="24"/>
        </w:rPr>
        <w:t xml:space="preserve">).  </w:t>
      </w:r>
      <w:r w:rsidR="00605CC3" w:rsidRPr="00CF7296">
        <w:rPr>
          <w:szCs w:val="24"/>
        </w:rPr>
        <w:t>EMG activity of gastrocnemius medialis (GM), gastrocnemius lateralis (GL), soleus (Sol) and tibialis anterior (TA) were monitored using s</w:t>
      </w:r>
      <w:r w:rsidR="00CB5F7B" w:rsidRPr="00CF7296">
        <w:rPr>
          <w:szCs w:val="24"/>
        </w:rPr>
        <w:t>kin-mounted bipolar double differentia</w:t>
      </w:r>
      <w:r>
        <w:rPr>
          <w:szCs w:val="24"/>
        </w:rPr>
        <w:t>l</w:t>
      </w:r>
      <w:r w:rsidR="00CB5F7B" w:rsidRPr="00CF7296">
        <w:rPr>
          <w:szCs w:val="24"/>
        </w:rPr>
        <w:t xml:space="preserve"> active electrodes (model MP-2A, Linton, Norfolk, UK).  The EMG signals were </w:t>
      </w:r>
      <w:r w:rsidR="00605CC3" w:rsidRPr="00CF7296">
        <w:rPr>
          <w:szCs w:val="24"/>
        </w:rPr>
        <w:t>pre-</w:t>
      </w:r>
      <w:r w:rsidR="00CB5F7B" w:rsidRPr="00CF7296">
        <w:rPr>
          <w:szCs w:val="24"/>
        </w:rPr>
        <w:t xml:space="preserve">amplified </w:t>
      </w:r>
      <w:r w:rsidR="00605CC3" w:rsidRPr="00CF7296">
        <w:rPr>
          <w:szCs w:val="24"/>
        </w:rPr>
        <w:t xml:space="preserve">by the electrode </w:t>
      </w:r>
      <w:r w:rsidR="00CB5F7B" w:rsidRPr="00CF7296">
        <w:rPr>
          <w:szCs w:val="24"/>
        </w:rPr>
        <w:t xml:space="preserve">(gain = 300, input impedance = 10 GΩ, CMRR = &gt; 100 dB at 65 Hz) </w:t>
      </w:r>
      <w:r w:rsidR="00605CC3" w:rsidRPr="00CF7296">
        <w:rPr>
          <w:szCs w:val="24"/>
        </w:rPr>
        <w:t xml:space="preserve">and </w:t>
      </w:r>
      <w:r w:rsidR="00CB5F7B" w:rsidRPr="00CF7296">
        <w:rPr>
          <w:szCs w:val="24"/>
        </w:rPr>
        <w:t xml:space="preserve">then directed to a high level transducer (model HLT100C, Biopac) before analog-to-digital conversion at a 2000-Hz sampling rate (model MP150 Data Acquisition, Biopac).  The EMG signals were then directed to a personal computer running AcqKnowledge software (v4.1, </w:t>
      </w:r>
      <w:r w:rsidR="000C67DC" w:rsidRPr="00CF7296">
        <w:rPr>
          <w:szCs w:val="24"/>
        </w:rPr>
        <w:t xml:space="preserve">Biopac), </w:t>
      </w:r>
      <w:r w:rsidR="00CB5F7B" w:rsidRPr="00CF7296">
        <w:rPr>
          <w:szCs w:val="24"/>
        </w:rPr>
        <w:t>filtered using a 20- to 500-Hz band-pass filter</w:t>
      </w:r>
      <w:r w:rsidR="000C67DC" w:rsidRPr="00CF7296">
        <w:rPr>
          <w:szCs w:val="24"/>
        </w:rPr>
        <w:t>, and</w:t>
      </w:r>
      <w:r w:rsidR="00CB5F7B" w:rsidRPr="00CF7296">
        <w:rPr>
          <w:szCs w:val="24"/>
        </w:rPr>
        <w:t xml:space="preserve"> then converted to root mean squared (RMS) EMG with a 250-ms sample window</w:t>
      </w:r>
      <w:r w:rsidR="000C67DC" w:rsidRPr="00CF7296">
        <w:rPr>
          <w:szCs w:val="24"/>
        </w:rPr>
        <w:t>.  The RMS EMG data were then</w:t>
      </w:r>
      <w:r w:rsidR="00CB5F7B" w:rsidRPr="00CF7296">
        <w:rPr>
          <w:szCs w:val="24"/>
        </w:rPr>
        <w:t xml:space="preserve"> normalized as a percentage of the peak amplitude recorded during the first maximal voluntary isometric contraction.  The normalized EMG amplitude was used as a measure of neuromuscular activity</w:t>
      </w:r>
      <w:r w:rsidR="000C67DC" w:rsidRPr="00CF7296">
        <w:rPr>
          <w:szCs w:val="24"/>
        </w:rPr>
        <w:t xml:space="preserve"> during the active trials</w:t>
      </w:r>
      <w:r w:rsidR="0017563B" w:rsidRPr="00CF7296">
        <w:rPr>
          <w:szCs w:val="24"/>
        </w:rPr>
        <w:t xml:space="preserve"> (volitional activity) and at the end of ROM during the passive trials</w:t>
      </w:r>
      <w:r w:rsidR="000C67DC" w:rsidRPr="00CF7296">
        <w:rPr>
          <w:szCs w:val="24"/>
        </w:rPr>
        <w:t xml:space="preserve"> </w:t>
      </w:r>
      <w:r w:rsidR="0017563B" w:rsidRPr="00CF7296">
        <w:rPr>
          <w:szCs w:val="24"/>
        </w:rPr>
        <w:t xml:space="preserve">(reflexive activity) </w:t>
      </w:r>
      <w:r w:rsidR="000C67DC" w:rsidRPr="00CF7296">
        <w:rPr>
          <w:szCs w:val="24"/>
        </w:rPr>
        <w:t>with</w:t>
      </w:r>
      <w:r w:rsidR="00CB5F7B" w:rsidRPr="00CF7296">
        <w:rPr>
          <w:szCs w:val="24"/>
        </w:rPr>
        <w:t xml:space="preserve"> the antagonist tibialis anterior (TA) EMG data processed and normalized using the same method.</w:t>
      </w:r>
      <w:r w:rsidR="004C1A8D">
        <w:rPr>
          <w:szCs w:val="24"/>
        </w:rPr>
        <w:t xml:space="preserve">  During the active and passive trials, EMG activity was measured within a </w:t>
      </w:r>
      <w:r w:rsidR="00263E00">
        <w:rPr>
          <w:szCs w:val="24"/>
        </w:rPr>
        <w:t>250-</w:t>
      </w:r>
      <w:r w:rsidR="004C1A8D">
        <w:rPr>
          <w:szCs w:val="24"/>
        </w:rPr>
        <w:t xml:space="preserve">ms epoch at peak joint moment </w:t>
      </w:r>
      <w:r w:rsidR="004C1A8D">
        <w:rPr>
          <w:lang w:val="en-GB"/>
        </w:rPr>
        <w:t>and full volitional ROM, respectively.</w:t>
      </w:r>
    </w:p>
    <w:p w14:paraId="4B6CBE60" w14:textId="77777777" w:rsidR="00CB5F7B" w:rsidRPr="00CF7296" w:rsidRDefault="00CB5F7B" w:rsidP="005F31F9">
      <w:pPr>
        <w:spacing w:line="480" w:lineRule="auto"/>
        <w:jc w:val="both"/>
      </w:pPr>
    </w:p>
    <w:p w14:paraId="4B6CBE61" w14:textId="77777777" w:rsidR="00CB5F7B" w:rsidRPr="00CF7296" w:rsidRDefault="00CB5F7B" w:rsidP="005F31F9">
      <w:pPr>
        <w:spacing w:line="480" w:lineRule="auto"/>
        <w:jc w:val="both"/>
        <w:rPr>
          <w:i/>
        </w:rPr>
      </w:pPr>
      <w:r w:rsidRPr="00CF7296">
        <w:rPr>
          <w:i/>
        </w:rPr>
        <w:t>Muscle and tendon stiffness</w:t>
      </w:r>
      <w:r w:rsidR="00D64C9F">
        <w:rPr>
          <w:i/>
        </w:rPr>
        <w:t xml:space="preserve"> and elongation</w:t>
      </w:r>
    </w:p>
    <w:p w14:paraId="4B6CBE62" w14:textId="77777777" w:rsidR="00CB5F7B" w:rsidRPr="00CF7296" w:rsidRDefault="00CB5F7B" w:rsidP="005F31F9">
      <w:pPr>
        <w:autoSpaceDE w:val="0"/>
        <w:autoSpaceDN w:val="0"/>
        <w:adjustRightInd w:val="0"/>
        <w:spacing w:line="480" w:lineRule="auto"/>
        <w:jc w:val="both"/>
        <w:rPr>
          <w:i/>
        </w:rPr>
      </w:pPr>
      <w:r w:rsidRPr="00CF7296">
        <w:tab/>
      </w:r>
      <w:r w:rsidRPr="00CF7296">
        <w:rPr>
          <w:i/>
        </w:rPr>
        <w:t>Motion analysis</w:t>
      </w:r>
    </w:p>
    <w:p w14:paraId="4B6CBE63" w14:textId="77777777" w:rsidR="00CB5F7B" w:rsidRPr="00CF7296" w:rsidRDefault="000C67DC" w:rsidP="005F31F9">
      <w:pPr>
        <w:autoSpaceDE w:val="0"/>
        <w:autoSpaceDN w:val="0"/>
        <w:adjustRightInd w:val="0"/>
        <w:spacing w:line="480" w:lineRule="auto"/>
        <w:jc w:val="both"/>
      </w:pPr>
      <w:r w:rsidRPr="00CF7296">
        <w:t>Real-time motion analysis using four infrared digital cameras (ProReflex, Qualisys, Gothenburg, Sweden) and operating Track Manager 3D software (v.2.0, Qualisys) w</w:t>
      </w:r>
      <w:r w:rsidR="00AD0DE7" w:rsidRPr="00CF7296">
        <w:t>ere</w:t>
      </w:r>
      <w:r w:rsidRPr="00CF7296">
        <w:t xml:space="preserve"> used to record the m</w:t>
      </w:r>
      <w:r w:rsidR="00CB5F7B" w:rsidRPr="00CF7296">
        <w:t xml:space="preserve">ovement of </w:t>
      </w:r>
      <w:r w:rsidRPr="00CF7296">
        <w:t>i</w:t>
      </w:r>
      <w:r w:rsidR="00CB5F7B" w:rsidRPr="00CF7296">
        <w:t xml:space="preserve">nfrared reflective markers </w:t>
      </w:r>
      <w:r w:rsidRPr="00CF7296">
        <w:t xml:space="preserve">during the trials.  </w:t>
      </w:r>
      <w:r w:rsidR="00612A8F" w:rsidRPr="00CF7296">
        <w:t>Using methods previously described</w:t>
      </w:r>
      <w:r w:rsidRPr="00CF7296">
        <w:t xml:space="preserve"> (</w:t>
      </w:r>
      <w:r w:rsidR="00530578" w:rsidRPr="00CF7296">
        <w:t>1</w:t>
      </w:r>
      <w:r w:rsidRPr="00CF7296">
        <w:t>7</w:t>
      </w:r>
      <w:r w:rsidR="00530578" w:rsidRPr="00CF7296">
        <w:t>-1</w:t>
      </w:r>
      <w:r w:rsidR="007157A6" w:rsidRPr="00CF7296">
        <w:t>9</w:t>
      </w:r>
      <w:r w:rsidRPr="00CF7296">
        <w:t xml:space="preserve">) </w:t>
      </w:r>
      <w:r w:rsidR="00EC10C4" w:rsidRPr="00CF7296">
        <w:t xml:space="preserve">to </w:t>
      </w:r>
      <w:r w:rsidR="00104A28" w:rsidRPr="00CF7296">
        <w:t>calculate</w:t>
      </w:r>
      <w:r w:rsidR="00EC10C4" w:rsidRPr="00CF7296">
        <w:t xml:space="preserve"> Achilles tendon</w:t>
      </w:r>
      <w:r w:rsidR="008A75DE" w:rsidRPr="00CF7296">
        <w:t xml:space="preserve"> and GM muscle</w:t>
      </w:r>
      <w:r w:rsidR="00D64C9F">
        <w:t xml:space="preserve"> length and </w:t>
      </w:r>
      <w:r w:rsidR="00D64C9F">
        <w:lastRenderedPageBreak/>
        <w:t>elongation</w:t>
      </w:r>
      <w:r w:rsidR="00EC10C4" w:rsidRPr="00CF7296">
        <w:t xml:space="preserve">, reflective </w:t>
      </w:r>
      <w:r w:rsidRPr="00CF7296">
        <w:t xml:space="preserve">markers were </w:t>
      </w:r>
      <w:r w:rsidR="00CB5F7B" w:rsidRPr="00CF7296">
        <w:t xml:space="preserve">placed over the insertion of the Achilles at the calcaneus (see </w:t>
      </w:r>
      <w:r w:rsidR="00B66DEC">
        <w:t>Figure</w:t>
      </w:r>
      <w:r w:rsidR="00CB5F7B" w:rsidRPr="00CF7296">
        <w:t xml:space="preserve"> </w:t>
      </w:r>
      <w:r w:rsidR="0064271B" w:rsidRPr="00CF7296">
        <w:t>1</w:t>
      </w:r>
      <w:r w:rsidR="00CB5F7B" w:rsidRPr="00CF7296">
        <w:t xml:space="preserve">; </w:t>
      </w:r>
      <w:r w:rsidR="00CB5F7B" w:rsidRPr="00CF7296">
        <w:rPr>
          <w:i/>
        </w:rPr>
        <w:t>marker A</w:t>
      </w:r>
      <w:r w:rsidR="00CB5F7B" w:rsidRPr="00CF7296">
        <w:t>)</w:t>
      </w:r>
      <w:r w:rsidR="00EC10C4" w:rsidRPr="00CF7296">
        <w:t xml:space="preserve"> and </w:t>
      </w:r>
      <w:r w:rsidR="00A378A3" w:rsidRPr="00CF7296">
        <w:t xml:space="preserve">on the </w:t>
      </w:r>
      <w:r w:rsidR="008A75DE" w:rsidRPr="00CF7296">
        <w:t xml:space="preserve">distal edge of the </w:t>
      </w:r>
      <w:r w:rsidR="00A378A3" w:rsidRPr="00CF7296">
        <w:t>ultrasound probe positio</w:t>
      </w:r>
      <w:r w:rsidR="00D64C9F">
        <w:t>ned over the GM-Achilles muscle-</w:t>
      </w:r>
      <w:r w:rsidR="00A378A3" w:rsidRPr="00CF7296">
        <w:t xml:space="preserve">tendon junction (MTJ) </w:t>
      </w:r>
      <w:r w:rsidR="00CB5F7B" w:rsidRPr="00CF7296">
        <w:t>(</w:t>
      </w:r>
      <w:r w:rsidR="00CB5F7B" w:rsidRPr="00CF7296">
        <w:rPr>
          <w:i/>
        </w:rPr>
        <w:t>marker B</w:t>
      </w:r>
      <w:r w:rsidR="00CB5F7B" w:rsidRPr="00CF7296">
        <w:t>)</w:t>
      </w:r>
      <w:r w:rsidR="00EC10C4" w:rsidRPr="00CF7296">
        <w:t xml:space="preserve">.  A third marker was placed </w:t>
      </w:r>
      <w:r w:rsidR="00A378A3" w:rsidRPr="00CF7296">
        <w:t xml:space="preserve">over the origin of the medial head of the gastrocnemius at the medial femoral epicondyle </w:t>
      </w:r>
      <w:r w:rsidR="00CB5F7B" w:rsidRPr="00CF7296">
        <w:t>(</w:t>
      </w:r>
      <w:r w:rsidR="00CB5F7B" w:rsidRPr="00CF7296">
        <w:rPr>
          <w:i/>
        </w:rPr>
        <w:t>marker C</w:t>
      </w:r>
      <w:r w:rsidR="00CB5F7B" w:rsidRPr="00CF7296">
        <w:t>).  Raw coordinate data were sampled at 100</w:t>
      </w:r>
      <w:r w:rsidR="00480D5C" w:rsidRPr="00CF7296">
        <w:t xml:space="preserve"> </w:t>
      </w:r>
      <w:r w:rsidR="00CB5F7B" w:rsidRPr="00CF7296">
        <w:t>Hz and smoothed using a 100-ms averaging window prior to the calculation of Achilles tendon and GM muscle lengths.</w:t>
      </w:r>
    </w:p>
    <w:p w14:paraId="4B6CBE64" w14:textId="77777777" w:rsidR="00CB5F7B" w:rsidRPr="00CF7296" w:rsidRDefault="00CB5F7B" w:rsidP="005F31F9">
      <w:pPr>
        <w:autoSpaceDE w:val="0"/>
        <w:autoSpaceDN w:val="0"/>
        <w:adjustRightInd w:val="0"/>
        <w:spacing w:line="480" w:lineRule="auto"/>
        <w:jc w:val="both"/>
      </w:pPr>
    </w:p>
    <w:p w14:paraId="4B6CBE65" w14:textId="77777777" w:rsidR="00CB5F7B" w:rsidRPr="00CF7296" w:rsidRDefault="00CB5F7B" w:rsidP="005F31F9">
      <w:pPr>
        <w:autoSpaceDE w:val="0"/>
        <w:autoSpaceDN w:val="0"/>
        <w:adjustRightInd w:val="0"/>
        <w:spacing w:line="480" w:lineRule="auto"/>
        <w:jc w:val="both"/>
        <w:rPr>
          <w:i/>
        </w:rPr>
      </w:pPr>
      <w:r w:rsidRPr="00CF7296">
        <w:tab/>
      </w:r>
      <w:r w:rsidRPr="00CF7296">
        <w:rPr>
          <w:i/>
        </w:rPr>
        <w:t>Ultrasound</w:t>
      </w:r>
    </w:p>
    <w:p w14:paraId="4B6CBE66" w14:textId="77777777" w:rsidR="00CB5F7B" w:rsidRPr="00CF7296" w:rsidRDefault="00430DA4" w:rsidP="005F31F9">
      <w:pPr>
        <w:autoSpaceDE w:val="0"/>
        <w:autoSpaceDN w:val="0"/>
        <w:adjustRightInd w:val="0"/>
        <w:spacing w:line="480" w:lineRule="auto"/>
        <w:jc w:val="both"/>
      </w:pPr>
      <w:r w:rsidRPr="00CF7296">
        <w:t>Real-time ultrasound imag</w:t>
      </w:r>
      <w:r w:rsidR="005D0D89">
        <w:t>es</w:t>
      </w:r>
      <w:r w:rsidRPr="00CF7296">
        <w:t xml:space="preserve"> (</w:t>
      </w:r>
      <w:r w:rsidRPr="00CF7296">
        <w:rPr>
          <w:bCs/>
        </w:rPr>
        <w:t xml:space="preserve">LOGIQ Book XP, General Electric, Bedford, UK) were recorded at 28 Hz </w:t>
      </w:r>
      <w:r w:rsidRPr="00CF7296">
        <w:t>using a wide-band linear probe (8L-</w:t>
      </w:r>
      <w:r w:rsidR="00A46985" w:rsidRPr="00CF7296">
        <w:t xml:space="preserve">RS, General Electric) with a 39 </w:t>
      </w:r>
      <w:r w:rsidRPr="00CF7296">
        <w:t>mm wide field of view and coupling gel (Ultrasound gel, Dahlhausen, Cologne, Germany) between the probe and skin was used to image the</w:t>
      </w:r>
      <w:r w:rsidR="00CB5F7B" w:rsidRPr="00CF7296">
        <w:t xml:space="preserve"> GM-Achilles MTJ (see </w:t>
      </w:r>
      <w:r w:rsidR="00B66DEC">
        <w:t>Figure</w:t>
      </w:r>
      <w:r w:rsidR="00CB5F7B" w:rsidRPr="00CF7296">
        <w:t xml:space="preserve"> </w:t>
      </w:r>
      <w:r w:rsidR="00447264" w:rsidRPr="00CF7296">
        <w:t>2</w:t>
      </w:r>
      <w:r w:rsidR="00CB5F7B" w:rsidRPr="00CF7296">
        <w:t xml:space="preserve">).  The probe was </w:t>
      </w:r>
      <w:r w:rsidRPr="00CF7296">
        <w:t>positioned</w:t>
      </w:r>
      <w:r w:rsidR="00CB5F7B" w:rsidRPr="00CF7296">
        <w:t xml:space="preserve"> perpendicular to the skin with zinc-oxide adhesive tape</w:t>
      </w:r>
      <w:r w:rsidRPr="00CF7296">
        <w:t xml:space="preserve"> to</w:t>
      </w:r>
      <w:r w:rsidR="00CB5F7B" w:rsidRPr="00CF7296">
        <w:t xml:space="preserve"> ensure</w:t>
      </w:r>
      <w:r w:rsidRPr="00CF7296">
        <w:t xml:space="preserve"> </w:t>
      </w:r>
      <w:r w:rsidR="00CB5F7B" w:rsidRPr="00CF7296">
        <w:t xml:space="preserve">consistent imaging of the MTJ </w:t>
      </w:r>
      <w:r w:rsidRPr="00CF7296">
        <w:t>during</w:t>
      </w:r>
      <w:r w:rsidR="00CB5F7B" w:rsidRPr="00CF7296">
        <w:t xml:space="preserve"> the trial</w:t>
      </w:r>
      <w:r w:rsidRPr="00CF7296">
        <w:t>s</w:t>
      </w:r>
      <w:r w:rsidR="00CB5F7B" w:rsidRPr="00CF7296">
        <w:t xml:space="preserve">.  </w:t>
      </w:r>
      <w:r w:rsidRPr="00CF7296">
        <w:t>T</w:t>
      </w:r>
      <w:r w:rsidR="00CB5F7B" w:rsidRPr="00CF7296">
        <w:t xml:space="preserve">he </w:t>
      </w:r>
      <w:r w:rsidRPr="00CF7296">
        <w:t xml:space="preserve">distance between the </w:t>
      </w:r>
      <w:r w:rsidR="00CB5F7B" w:rsidRPr="00CF7296">
        <w:t xml:space="preserve">MTJ </w:t>
      </w:r>
      <w:r w:rsidRPr="00CF7296">
        <w:t xml:space="preserve">and </w:t>
      </w:r>
      <w:r w:rsidR="008A75DE" w:rsidRPr="00CF7296">
        <w:t xml:space="preserve">distal </w:t>
      </w:r>
      <w:r w:rsidRPr="00CF7296">
        <w:t xml:space="preserve">edge of the ultrasound image </w:t>
      </w:r>
      <w:r w:rsidR="00CB5F7B" w:rsidRPr="00CF7296">
        <w:t>w</w:t>
      </w:r>
      <w:r w:rsidR="00A90B0F" w:rsidRPr="00CF7296">
        <w:t>as</w:t>
      </w:r>
      <w:r w:rsidR="00CB5F7B" w:rsidRPr="00CF7296">
        <w:t xml:space="preserve"> manually digitized </w:t>
      </w:r>
      <w:r w:rsidRPr="00CF7296">
        <w:t>(</w:t>
      </w:r>
      <w:r w:rsidRPr="00CF7296">
        <w:rPr>
          <w:bCs/>
        </w:rPr>
        <w:t>LOGIQ Book XP, General Electric)</w:t>
      </w:r>
      <w:r w:rsidRPr="00CF7296">
        <w:t>.</w:t>
      </w:r>
      <w:r w:rsidR="00CB5F7B" w:rsidRPr="00CF7296">
        <w:t xml:space="preserve">  </w:t>
      </w:r>
    </w:p>
    <w:p w14:paraId="4B6CBE67" w14:textId="77777777" w:rsidR="00CB5F7B" w:rsidRPr="00CF7296" w:rsidRDefault="00CB5F7B" w:rsidP="005F31F9">
      <w:pPr>
        <w:autoSpaceDE w:val="0"/>
        <w:autoSpaceDN w:val="0"/>
        <w:adjustRightInd w:val="0"/>
        <w:spacing w:line="480" w:lineRule="auto"/>
        <w:ind w:firstLine="720"/>
        <w:jc w:val="both"/>
        <w:rPr>
          <w:i/>
        </w:rPr>
      </w:pPr>
    </w:p>
    <w:p w14:paraId="4B6CBE68" w14:textId="77777777" w:rsidR="00CB5F7B" w:rsidRPr="00CF7296" w:rsidRDefault="00CB5F7B" w:rsidP="005F31F9">
      <w:pPr>
        <w:autoSpaceDE w:val="0"/>
        <w:autoSpaceDN w:val="0"/>
        <w:adjustRightInd w:val="0"/>
        <w:spacing w:line="480" w:lineRule="auto"/>
        <w:ind w:firstLine="720"/>
        <w:jc w:val="both"/>
        <w:rPr>
          <w:i/>
        </w:rPr>
      </w:pPr>
      <w:r w:rsidRPr="00CF7296">
        <w:rPr>
          <w:i/>
        </w:rPr>
        <w:t>Calculations</w:t>
      </w:r>
    </w:p>
    <w:p w14:paraId="4B6CBE69" w14:textId="77777777" w:rsidR="00CB5F7B" w:rsidRPr="00CF7296" w:rsidRDefault="00A90B0F" w:rsidP="005F31F9">
      <w:pPr>
        <w:autoSpaceDE w:val="0"/>
        <w:autoSpaceDN w:val="0"/>
        <w:adjustRightInd w:val="0"/>
        <w:spacing w:line="480" w:lineRule="auto"/>
        <w:jc w:val="both"/>
      </w:pPr>
      <w:r w:rsidRPr="00CF7296">
        <w:t xml:space="preserve">A 5-V ascending transistor-transistor logic (TTL) pulse triggered the capture of ultrasound data (preceding </w:t>
      </w:r>
      <w:r w:rsidR="009061DA" w:rsidRPr="00CF7296">
        <w:t>15</w:t>
      </w:r>
      <w:r w:rsidRPr="00CF7296">
        <w:t xml:space="preserve"> s of data), ended the capture of motion analysis data and simultaneously placed a pulse trace on the AcqKnowledge (v4.1, Biopac) software to synchronize m</w:t>
      </w:r>
      <w:r w:rsidR="00CB5F7B" w:rsidRPr="00CF7296">
        <w:t xml:space="preserve">otion analysis, ultrasound and dynamometer data.  </w:t>
      </w:r>
      <w:r w:rsidRPr="00CF7296">
        <w:t>Tendon</w:t>
      </w:r>
      <w:r w:rsidR="00CB5F7B" w:rsidRPr="00CF7296">
        <w:t xml:space="preserve"> length was calculated as the </w:t>
      </w:r>
      <w:r w:rsidR="0017563B" w:rsidRPr="00CF7296">
        <w:t xml:space="preserve">sum of the </w:t>
      </w:r>
      <w:r w:rsidR="00CB5F7B" w:rsidRPr="00CF7296">
        <w:t xml:space="preserve">distance between reflective </w:t>
      </w:r>
      <w:r w:rsidR="00CB5F7B" w:rsidRPr="005D0D89">
        <w:t xml:space="preserve">markers </w:t>
      </w:r>
      <w:r w:rsidRPr="005D0D89">
        <w:t>A</w:t>
      </w:r>
      <w:r w:rsidR="00CB5F7B" w:rsidRPr="005D0D89">
        <w:t xml:space="preserve"> and </w:t>
      </w:r>
      <w:r w:rsidRPr="005D0D89">
        <w:t>B</w:t>
      </w:r>
      <w:r w:rsidR="0017563B" w:rsidRPr="00CF7296">
        <w:t xml:space="preserve"> (using motion analysis) and </w:t>
      </w:r>
      <w:r w:rsidR="00CB5F7B" w:rsidRPr="00CF7296">
        <w:t xml:space="preserve">the distance from actual MTJ position </w:t>
      </w:r>
      <w:r w:rsidRPr="00CF7296">
        <w:t xml:space="preserve">to the </w:t>
      </w:r>
      <w:r w:rsidR="008A75DE" w:rsidRPr="00CF7296">
        <w:t>distal border</w:t>
      </w:r>
      <w:r w:rsidRPr="00CF7296">
        <w:t xml:space="preserve"> of the image (using ultrasound)</w:t>
      </w:r>
      <w:r w:rsidR="0017563B" w:rsidRPr="00CF7296">
        <w:t>,</w:t>
      </w:r>
      <w:r w:rsidRPr="00CF7296">
        <w:t xml:space="preserve"> in a method similar to that previously reported </w:t>
      </w:r>
      <w:r w:rsidR="00CB5F7B" w:rsidRPr="00CF7296">
        <w:t>(</w:t>
      </w:r>
      <w:r w:rsidR="00530578" w:rsidRPr="00CF7296">
        <w:t>1</w:t>
      </w:r>
      <w:r w:rsidR="00CB5F7B" w:rsidRPr="00CF7296">
        <w:rPr>
          <w:lang w:val="en-GB"/>
        </w:rPr>
        <w:t>7</w:t>
      </w:r>
      <w:r w:rsidR="00CB5F7B" w:rsidRPr="00CF7296">
        <w:t>)</w:t>
      </w:r>
      <w:r w:rsidR="00D64C9F">
        <w:t>,</w:t>
      </w:r>
      <w:r w:rsidR="0017563B" w:rsidRPr="00CF7296">
        <w:t xml:space="preserve"> where the MTJ distance </w:t>
      </w:r>
      <w:r w:rsidR="00733C6B" w:rsidRPr="00CF7296">
        <w:t xml:space="preserve">was measured </w:t>
      </w:r>
      <w:r w:rsidR="0017563B" w:rsidRPr="00CF7296">
        <w:t xml:space="preserve">to a hypoechoic area </w:t>
      </w:r>
      <w:r w:rsidR="00171FD2" w:rsidRPr="00CF7296">
        <w:t xml:space="preserve">(beneath tape affixed to the skin) </w:t>
      </w:r>
      <w:r w:rsidR="0017563B" w:rsidRPr="00CF7296">
        <w:t>in the image</w:t>
      </w:r>
      <w:r w:rsidR="00CB5F7B" w:rsidRPr="00CF7296">
        <w:t xml:space="preserve">.  </w:t>
      </w:r>
      <w:r w:rsidR="00D64C9F">
        <w:t xml:space="preserve">Digitizing the position of the MTJ to the edge </w:t>
      </w:r>
      <w:r w:rsidR="00D64C9F">
        <w:lastRenderedPageBreak/>
        <w:t>of the ultrasound image</w:t>
      </w:r>
      <w:r w:rsidR="0017563B" w:rsidRPr="00CF7296">
        <w:t xml:space="preserve"> was employed as the ultrasound probe was permanently fixed to the skin for the duration of the test, thus r</w:t>
      </w:r>
      <w:r w:rsidR="00171FD2" w:rsidRPr="00CF7296">
        <w:t>eliable positioning was ensured</w:t>
      </w:r>
      <w:r w:rsidR="00D64C9F">
        <w:t xml:space="preserve">.  </w:t>
      </w:r>
      <w:r w:rsidR="00421EAF">
        <w:t xml:space="preserve">Furthermore, removal of the </w:t>
      </w:r>
      <w:r w:rsidR="00CA0200">
        <w:t>tape affixed to the skin eliminated the hypoechoic area in the ultrasound image enabling</w:t>
      </w:r>
      <w:r w:rsidR="00171FD2" w:rsidRPr="00CF7296">
        <w:t xml:space="preserve"> the MTJ </w:t>
      </w:r>
      <w:r w:rsidR="00CA0200">
        <w:t xml:space="preserve">to </w:t>
      </w:r>
      <w:r w:rsidR="00D64C9F">
        <w:t xml:space="preserve">remain </w:t>
      </w:r>
      <w:r w:rsidR="00421EAF">
        <w:t xml:space="preserve">clearly </w:t>
      </w:r>
      <w:r w:rsidR="00D64C9F">
        <w:t>visible throughout the recording</w:t>
      </w:r>
      <w:r w:rsidR="00171FD2" w:rsidRPr="00CF7296">
        <w:t xml:space="preserve">, improving </w:t>
      </w:r>
      <w:r w:rsidR="00612A8F" w:rsidRPr="00CF7296">
        <w:t xml:space="preserve">MTJ </w:t>
      </w:r>
      <w:r w:rsidR="00171FD2" w:rsidRPr="00CF7296">
        <w:t>digitization.</w:t>
      </w:r>
      <w:r w:rsidR="0017563B" w:rsidRPr="00CF7296">
        <w:t xml:space="preserve"> </w:t>
      </w:r>
      <w:r w:rsidR="00171FD2" w:rsidRPr="00CF7296">
        <w:t xml:space="preserve"> </w:t>
      </w:r>
      <w:r w:rsidR="00843653" w:rsidRPr="00CF7296">
        <w:t>Tendon stiffness was calculated as the change in plantar flexor moment from 50-90%MVIC divided by the change in tendon length</w:t>
      </w:r>
      <w:r w:rsidR="00480D5C" w:rsidRPr="00CF7296">
        <w:t xml:space="preserve"> (Nm·mm</w:t>
      </w:r>
      <w:r w:rsidR="00480D5C" w:rsidRPr="00CF7296">
        <w:rPr>
          <w:vertAlign w:val="superscript"/>
        </w:rPr>
        <w:t>-1</w:t>
      </w:r>
      <w:r w:rsidR="00480D5C" w:rsidRPr="00CF7296">
        <w:t>)</w:t>
      </w:r>
      <w:r w:rsidR="008A75DE" w:rsidRPr="00CF7296">
        <w:t xml:space="preserve">.  Muscle length was calculated as the distance between reflective </w:t>
      </w:r>
      <w:r w:rsidR="008A75DE" w:rsidRPr="005D0D89">
        <w:t>markers B and C</w:t>
      </w:r>
      <w:r w:rsidR="008A75DE" w:rsidRPr="00CF7296">
        <w:t xml:space="preserve"> (using motion analysis) minus the distance from actual MTJ position to the distal border of the image.  M</w:t>
      </w:r>
      <w:r w:rsidR="00843653" w:rsidRPr="00CF7296">
        <w:t xml:space="preserve">uscle stiffness was calculated as the change in plantar flexor moment through 10° of </w:t>
      </w:r>
      <w:r w:rsidR="00E121F0" w:rsidRPr="00CF7296">
        <w:t>dorsiflex</w:t>
      </w:r>
      <w:r w:rsidR="00843653" w:rsidRPr="00CF7296">
        <w:t xml:space="preserve">ion </w:t>
      </w:r>
      <w:r w:rsidR="00CC6C90" w:rsidRPr="00CF7296">
        <w:t xml:space="preserve">(in the linear portion of the passive moment curve) </w:t>
      </w:r>
      <w:r w:rsidR="00843653" w:rsidRPr="00CF7296">
        <w:t>divided by the change in muscle length</w:t>
      </w:r>
      <w:r w:rsidR="00480D5C" w:rsidRPr="00CF7296">
        <w:t xml:space="preserve"> (</w:t>
      </w:r>
      <w:r w:rsidR="008005EB" w:rsidRPr="00CF7296">
        <w:t>Nm·</w:t>
      </w:r>
      <w:r w:rsidR="00FC582D" w:rsidRPr="00CF7296">
        <w:t>mm</w:t>
      </w:r>
      <w:r w:rsidR="008005EB" w:rsidRPr="00CF7296">
        <w:rPr>
          <w:vertAlign w:val="superscript"/>
        </w:rPr>
        <w:t>-1</w:t>
      </w:r>
      <w:r w:rsidR="008005EB" w:rsidRPr="00CF7296">
        <w:t>)</w:t>
      </w:r>
      <w:r w:rsidR="00843653" w:rsidRPr="00CF7296">
        <w:t xml:space="preserve">.  </w:t>
      </w:r>
    </w:p>
    <w:p w14:paraId="4B6CBE6A" w14:textId="77777777" w:rsidR="00CB5F7B" w:rsidRPr="00CF7296" w:rsidRDefault="00CB5F7B" w:rsidP="005F31F9">
      <w:pPr>
        <w:autoSpaceDE w:val="0"/>
        <w:autoSpaceDN w:val="0"/>
        <w:adjustRightInd w:val="0"/>
        <w:spacing w:line="480" w:lineRule="auto"/>
        <w:jc w:val="both"/>
      </w:pPr>
    </w:p>
    <w:p w14:paraId="4B6CBE6B" w14:textId="77777777" w:rsidR="003479D3" w:rsidRPr="00CF7296" w:rsidRDefault="003479D3" w:rsidP="003479D3">
      <w:pPr>
        <w:pStyle w:val="BodyText"/>
        <w:spacing w:line="480" w:lineRule="auto"/>
        <w:jc w:val="both"/>
        <w:rPr>
          <w:i/>
          <w:szCs w:val="24"/>
          <w:lang w:val="en-GB"/>
        </w:rPr>
      </w:pPr>
      <w:r w:rsidRPr="00CF7296">
        <w:rPr>
          <w:i/>
          <w:szCs w:val="24"/>
          <w:lang w:val="en-GB"/>
        </w:rPr>
        <w:t>Interventions</w:t>
      </w:r>
    </w:p>
    <w:p w14:paraId="4B6CBE6C" w14:textId="77777777" w:rsidR="003479D3" w:rsidRPr="00CF7296" w:rsidRDefault="003479D3" w:rsidP="003479D3">
      <w:pPr>
        <w:pStyle w:val="BodyText"/>
        <w:spacing w:line="480" w:lineRule="auto"/>
        <w:jc w:val="both"/>
        <w:rPr>
          <w:szCs w:val="24"/>
          <w:lang w:val="en-GB"/>
        </w:rPr>
      </w:pPr>
      <w:r w:rsidRPr="00CF7296">
        <w:rPr>
          <w:bCs/>
          <w:szCs w:val="24"/>
          <w:lang w:val="en-GB"/>
        </w:rPr>
        <w:t>Two minutes after completing the passive ROM trials, t</w:t>
      </w:r>
      <w:r w:rsidRPr="00CF7296">
        <w:rPr>
          <w:szCs w:val="24"/>
          <w:lang w:val="en-GB"/>
        </w:rPr>
        <w:t>he subjects performed one of three interventions.  During the static stretch condition</w:t>
      </w:r>
      <w:r>
        <w:rPr>
          <w:szCs w:val="24"/>
          <w:lang w:val="en-GB"/>
        </w:rPr>
        <w:t xml:space="preserve"> (SS)</w:t>
      </w:r>
      <w:r w:rsidRPr="00CF7296">
        <w:rPr>
          <w:szCs w:val="24"/>
          <w:lang w:val="en-GB"/>
        </w:rPr>
        <w:t>, the ankle was passively rotated at 0.087 rad·s</w:t>
      </w:r>
      <w:r w:rsidRPr="00CF7296">
        <w:rPr>
          <w:szCs w:val="24"/>
          <w:vertAlign w:val="superscript"/>
          <w:lang w:val="en-GB"/>
        </w:rPr>
        <w:t>-1</w:t>
      </w:r>
      <w:r w:rsidRPr="00CF7296">
        <w:rPr>
          <w:szCs w:val="24"/>
          <w:vertAlign w:val="superscript"/>
          <w:lang w:val="en-GB"/>
        </w:rPr>
        <w:softHyphen/>
      </w:r>
      <w:r w:rsidRPr="00CF7296">
        <w:rPr>
          <w:szCs w:val="24"/>
          <w:vertAlign w:val="superscript"/>
          <w:lang w:val="en-GB"/>
        </w:rPr>
        <w:softHyphen/>
      </w:r>
      <w:r w:rsidRPr="00CF7296">
        <w:rPr>
          <w:szCs w:val="24"/>
          <w:vertAlign w:val="superscript"/>
          <w:lang w:val="en-GB"/>
        </w:rPr>
        <w:softHyphen/>
      </w:r>
      <w:r w:rsidRPr="00CF7296">
        <w:rPr>
          <w:szCs w:val="24"/>
          <w:lang w:val="en-GB"/>
        </w:rPr>
        <w:t xml:space="preserve"> through to full ROM until reaching the point of discomfort, a position regularly used in stretch studies </w:t>
      </w:r>
      <w:r w:rsidRPr="00CF7296">
        <w:rPr>
          <w:bCs/>
          <w:szCs w:val="24"/>
          <w:lang w:val="en-GB"/>
        </w:rPr>
        <w:t>(16, 17).  T</w:t>
      </w:r>
      <w:r w:rsidRPr="00CF7296">
        <w:rPr>
          <w:szCs w:val="24"/>
          <w:lang w:val="en-GB"/>
        </w:rPr>
        <w:t xml:space="preserve">he movement velocity was too slow to elicit a significant myotatic stretch reflex response </w:t>
      </w:r>
      <w:r w:rsidRPr="00CF7296">
        <w:rPr>
          <w:szCs w:val="24"/>
        </w:rPr>
        <w:t xml:space="preserve">(29, 30), which </w:t>
      </w:r>
      <w:r w:rsidRPr="00CF7296">
        <w:rPr>
          <w:szCs w:val="24"/>
          <w:lang w:val="en-GB"/>
        </w:rPr>
        <w:t>ensured that full ROM was achieved and a substantial stress was applied to the MTC</w:t>
      </w:r>
      <w:r>
        <w:rPr>
          <w:szCs w:val="24"/>
          <w:lang w:val="en-GB"/>
        </w:rPr>
        <w:t>.  This</w:t>
      </w:r>
      <w:r w:rsidRPr="00CF7296">
        <w:rPr>
          <w:szCs w:val="24"/>
          <w:lang w:val="en-GB"/>
        </w:rPr>
        <w:t xml:space="preserve"> ensur</w:t>
      </w:r>
      <w:r>
        <w:rPr>
          <w:szCs w:val="24"/>
          <w:lang w:val="en-GB"/>
        </w:rPr>
        <w:t>ed</w:t>
      </w:r>
      <w:r w:rsidRPr="00CF7296">
        <w:rPr>
          <w:szCs w:val="24"/>
          <w:lang w:val="en-GB"/>
        </w:rPr>
        <w:t xml:space="preserve"> that the moment recorded was </w:t>
      </w:r>
      <w:r>
        <w:rPr>
          <w:szCs w:val="24"/>
          <w:lang w:val="en-GB"/>
        </w:rPr>
        <w:t xml:space="preserve">considered </w:t>
      </w:r>
      <w:r w:rsidRPr="00CF7296">
        <w:rPr>
          <w:szCs w:val="24"/>
          <w:lang w:val="en-GB"/>
        </w:rPr>
        <w:t xml:space="preserve">reflective of the passive properties of the plantar flexors.  </w:t>
      </w:r>
      <w:r w:rsidR="00071A1E" w:rsidRPr="00071A1E">
        <w:rPr>
          <w:szCs w:val="24"/>
          <w:lang w:val="en-GB"/>
        </w:rPr>
        <w:t xml:space="preserve">The subject’s ankle was held in the stretched position for 15 s and then released, returning the foot to 20° plantar flexion.  The stretch protocol was then repeated three times with 15-s rests, giving a total stretch duration of 60 s.  Such stretch durations are likely to be achievable in clinical and other contexts, and previous research have shown that significant increases in ROM (35, 40) and decreases in MTC stiffness (16, 40) result from stretches of equal and lesser duration.  During subsequent stretches the subject was encouraged to stretch to a greater joint angle to </w:t>
      </w:r>
      <w:r w:rsidR="00071A1E" w:rsidRPr="00071A1E">
        <w:rPr>
          <w:szCs w:val="24"/>
          <w:lang w:val="en-GB"/>
        </w:rPr>
        <w:lastRenderedPageBreak/>
        <w:t>ensure that substantial stress was imposed on the tissues and to more accurately reflect current stretching practices</w:t>
      </w:r>
      <w:r w:rsidR="00B16929" w:rsidRPr="00B16929">
        <w:rPr>
          <w:szCs w:val="24"/>
          <w:lang w:val="en-GB"/>
        </w:rPr>
        <w:t>.</w:t>
      </w:r>
      <w:r w:rsidR="00F865B2">
        <w:rPr>
          <w:szCs w:val="24"/>
          <w:lang w:val="en-GB"/>
        </w:rPr>
        <w:t xml:space="preserve">  </w:t>
      </w:r>
      <w:r w:rsidR="00C84771" w:rsidRPr="00C84771">
        <w:rPr>
          <w:szCs w:val="24"/>
          <w:lang w:val="en-GB"/>
        </w:rPr>
        <w:t>The contract-relax (CR) condition was performed using similar methods to SS with the exception that the stretch was held passively for 10 s followed immediately by a 5-s ramped maximal isometric contraction.  While in traditional CR stretching the muscle would then be immediately stretched to its new ROM before repeating the stretch and contraction phases, in the present study the subject’s limb was returned to the anatomical position to allow for similar rest periods between stretches across interventions.  After 15 s of rest, the protocol was repeated three times</w:t>
      </w:r>
      <w:r w:rsidR="00983D78" w:rsidRPr="00983D78">
        <w:rPr>
          <w:szCs w:val="24"/>
          <w:lang w:val="en-GB"/>
        </w:rPr>
        <w:t>.</w:t>
      </w:r>
      <w:r w:rsidRPr="00CF7296">
        <w:rPr>
          <w:szCs w:val="24"/>
          <w:lang w:val="en-GB"/>
        </w:rPr>
        <w:t xml:space="preserve">  During the isometric condition </w:t>
      </w:r>
      <w:r>
        <w:rPr>
          <w:szCs w:val="24"/>
          <w:lang w:val="en-GB"/>
        </w:rPr>
        <w:t xml:space="preserve">(Iso) </w:t>
      </w:r>
      <w:r w:rsidRPr="00CF7296">
        <w:rPr>
          <w:szCs w:val="24"/>
          <w:lang w:val="en-GB"/>
        </w:rPr>
        <w:t>the ankle was passively rotated at 0.087 rad·s</w:t>
      </w:r>
      <w:r w:rsidRPr="00CF7296">
        <w:rPr>
          <w:szCs w:val="24"/>
          <w:vertAlign w:val="superscript"/>
          <w:lang w:val="en-GB"/>
        </w:rPr>
        <w:t xml:space="preserve">-1 </w:t>
      </w:r>
      <w:r w:rsidRPr="00CF7296">
        <w:rPr>
          <w:szCs w:val="24"/>
          <w:lang w:val="en-GB"/>
        </w:rPr>
        <w:t xml:space="preserve">until reaching the anatomical position </w:t>
      </w:r>
      <w:r w:rsidR="001C51B1" w:rsidRPr="00863DA5">
        <w:rPr>
          <w:szCs w:val="24"/>
          <w:lang w:val="en-GB"/>
        </w:rPr>
        <w:t xml:space="preserve">(0°) </w:t>
      </w:r>
      <w:r w:rsidRPr="00CF7296">
        <w:rPr>
          <w:szCs w:val="24"/>
          <w:lang w:val="en-GB"/>
        </w:rPr>
        <w:t>where the subject was held for 10 s before performing a 5-s ramped, maximal isometric contraction (</w:t>
      </w:r>
      <w:r>
        <w:rPr>
          <w:szCs w:val="24"/>
          <w:lang w:val="en-GB"/>
        </w:rPr>
        <w:t xml:space="preserve">i.e. </w:t>
      </w:r>
      <w:r w:rsidRPr="00CF7296">
        <w:rPr>
          <w:szCs w:val="24"/>
          <w:lang w:val="en-GB"/>
        </w:rPr>
        <w:t>identical to the contraction phase perf</w:t>
      </w:r>
      <w:r>
        <w:rPr>
          <w:szCs w:val="24"/>
          <w:lang w:val="en-GB"/>
        </w:rPr>
        <w:t xml:space="preserve">ormed during the </w:t>
      </w:r>
      <w:r w:rsidR="00604966">
        <w:rPr>
          <w:szCs w:val="24"/>
          <w:lang w:val="en-GB"/>
        </w:rPr>
        <w:t>CR</w:t>
      </w:r>
      <w:r>
        <w:rPr>
          <w:szCs w:val="24"/>
          <w:lang w:val="en-GB"/>
        </w:rPr>
        <w:t xml:space="preserve"> condition).  After 15 s rest, the</w:t>
      </w:r>
      <w:r w:rsidRPr="00CF7296">
        <w:rPr>
          <w:szCs w:val="24"/>
          <w:lang w:val="en-GB"/>
        </w:rPr>
        <w:t xml:space="preserve"> protocol </w:t>
      </w:r>
      <w:r>
        <w:rPr>
          <w:szCs w:val="24"/>
          <w:lang w:val="en-GB"/>
        </w:rPr>
        <w:t xml:space="preserve">was </w:t>
      </w:r>
      <w:r w:rsidRPr="00CF7296">
        <w:rPr>
          <w:szCs w:val="24"/>
          <w:lang w:val="en-GB"/>
        </w:rPr>
        <w:t xml:space="preserve">repeated three times.  Two minutes after each intervention, the passive and active </w:t>
      </w:r>
      <w:r>
        <w:rPr>
          <w:szCs w:val="24"/>
          <w:lang w:val="en-GB"/>
        </w:rPr>
        <w:t>tests</w:t>
      </w:r>
      <w:r w:rsidRPr="00CF7296">
        <w:rPr>
          <w:szCs w:val="24"/>
          <w:lang w:val="en-GB"/>
        </w:rPr>
        <w:t xml:space="preserve"> were repeated to determine the influence of the interventions on </w:t>
      </w:r>
      <w:r>
        <w:rPr>
          <w:szCs w:val="24"/>
          <w:lang w:eastAsia="en-GB"/>
        </w:rPr>
        <w:t xml:space="preserve">dorsiflexion ROM, </w:t>
      </w:r>
      <w:r w:rsidR="0036141A">
        <w:rPr>
          <w:szCs w:val="24"/>
          <w:lang w:eastAsia="en-GB"/>
        </w:rPr>
        <w:t>the slope of the</w:t>
      </w:r>
      <w:r w:rsidRPr="00CF7296">
        <w:rPr>
          <w:szCs w:val="24"/>
          <w:lang w:eastAsia="en-GB"/>
        </w:rPr>
        <w:t xml:space="preserve"> passive joint moment </w:t>
      </w:r>
      <w:r w:rsidR="0036141A">
        <w:rPr>
          <w:szCs w:val="24"/>
          <w:lang w:eastAsia="en-GB"/>
        </w:rPr>
        <w:t xml:space="preserve">curve </w:t>
      </w:r>
      <w:r w:rsidRPr="00CF7296">
        <w:rPr>
          <w:szCs w:val="24"/>
          <w:lang w:eastAsia="en-GB"/>
        </w:rPr>
        <w:t>(MTC stiffness), maximal passive joint moment (stretch tolerance), Achilles tendon and GM muscle stiffness, and maximal isometric plantar flexor joint moment and triceps surae EMG activity</w:t>
      </w:r>
      <w:r w:rsidRPr="00CF7296">
        <w:rPr>
          <w:szCs w:val="24"/>
          <w:lang w:val="en-GB"/>
        </w:rPr>
        <w:t>.</w:t>
      </w:r>
    </w:p>
    <w:p w14:paraId="4B6CBE6D" w14:textId="77777777" w:rsidR="003479D3" w:rsidRPr="00CF7296" w:rsidRDefault="003479D3" w:rsidP="003479D3">
      <w:pPr>
        <w:spacing w:line="480" w:lineRule="auto"/>
        <w:jc w:val="both"/>
        <w:rPr>
          <w:lang w:val="en-GB"/>
        </w:rPr>
      </w:pPr>
    </w:p>
    <w:p w14:paraId="4B6CBE6E" w14:textId="77777777" w:rsidR="00CB5F7B" w:rsidRPr="00CF7296" w:rsidRDefault="008E50BC" w:rsidP="005F31F9">
      <w:pPr>
        <w:pStyle w:val="BodyText"/>
        <w:spacing w:line="480" w:lineRule="auto"/>
        <w:jc w:val="both"/>
        <w:rPr>
          <w:szCs w:val="24"/>
          <w:lang w:val="en-GB"/>
        </w:rPr>
      </w:pPr>
      <w:r w:rsidRPr="00CF7296">
        <w:rPr>
          <w:szCs w:val="24"/>
          <w:lang w:val="en-GB"/>
        </w:rPr>
        <w:t>Data a</w:t>
      </w:r>
      <w:r w:rsidR="00CB5F7B" w:rsidRPr="00CF7296">
        <w:rPr>
          <w:szCs w:val="24"/>
          <w:lang w:val="en-GB"/>
        </w:rPr>
        <w:t>nalysis</w:t>
      </w:r>
    </w:p>
    <w:p w14:paraId="4B6CBE6F" w14:textId="77777777" w:rsidR="00CB5F7B" w:rsidRPr="00CF7296" w:rsidRDefault="00CB5F7B" w:rsidP="005F31F9">
      <w:pPr>
        <w:pStyle w:val="BodyText"/>
        <w:spacing w:line="480" w:lineRule="auto"/>
        <w:jc w:val="both"/>
        <w:rPr>
          <w:szCs w:val="24"/>
        </w:rPr>
      </w:pPr>
      <w:r w:rsidRPr="00CF7296">
        <w:rPr>
          <w:szCs w:val="24"/>
        </w:rPr>
        <w:t>All data were analyzed using SPSS statistical software (v.1</w:t>
      </w:r>
      <w:r w:rsidR="00442B59" w:rsidRPr="00CF7296">
        <w:rPr>
          <w:szCs w:val="24"/>
        </w:rPr>
        <w:t>7</w:t>
      </w:r>
      <w:r w:rsidRPr="00CF7296">
        <w:rPr>
          <w:szCs w:val="24"/>
        </w:rPr>
        <w:t>.</w:t>
      </w:r>
      <w:r w:rsidR="00A22C50" w:rsidRPr="00CF7296">
        <w:rPr>
          <w:szCs w:val="24"/>
        </w:rPr>
        <w:t>0</w:t>
      </w:r>
      <w:r w:rsidRPr="00CF7296">
        <w:rPr>
          <w:szCs w:val="24"/>
        </w:rPr>
        <w:t>; LEAD Technologies, Chicago, IL</w:t>
      </w:r>
      <w:r w:rsidR="00D64C9F">
        <w:rPr>
          <w:szCs w:val="24"/>
        </w:rPr>
        <w:t>)</w:t>
      </w:r>
      <w:r w:rsidR="00E2201A">
        <w:rPr>
          <w:szCs w:val="24"/>
        </w:rPr>
        <w:t>;</w:t>
      </w:r>
      <w:r w:rsidR="00D64C9F">
        <w:rPr>
          <w:szCs w:val="24"/>
        </w:rPr>
        <w:t xml:space="preserve"> </w:t>
      </w:r>
      <w:r w:rsidR="00A5055D">
        <w:rPr>
          <w:szCs w:val="24"/>
        </w:rPr>
        <w:t xml:space="preserve">condition data </w:t>
      </w:r>
      <w:r w:rsidR="00A5055D" w:rsidRPr="00CF7296">
        <w:rPr>
          <w:szCs w:val="24"/>
        </w:rPr>
        <w:t>are reported as</w:t>
      </w:r>
      <w:r w:rsidR="00A5055D">
        <w:rPr>
          <w:szCs w:val="24"/>
        </w:rPr>
        <w:t xml:space="preserve"> mean ± SE, </w:t>
      </w:r>
      <w:r w:rsidR="00D64C9F">
        <w:rPr>
          <w:szCs w:val="24"/>
        </w:rPr>
        <w:t>and</w:t>
      </w:r>
      <w:r w:rsidRPr="00CF7296">
        <w:rPr>
          <w:szCs w:val="24"/>
        </w:rPr>
        <w:t xml:space="preserve"> </w:t>
      </w:r>
      <w:r w:rsidR="00A5055D">
        <w:rPr>
          <w:szCs w:val="24"/>
        </w:rPr>
        <w:t xml:space="preserve">change data </w:t>
      </w:r>
      <w:r w:rsidR="00171FD2" w:rsidRPr="00CF7296">
        <w:rPr>
          <w:szCs w:val="24"/>
        </w:rPr>
        <w:t xml:space="preserve">are </w:t>
      </w:r>
      <w:r w:rsidRPr="00CF7296">
        <w:rPr>
          <w:szCs w:val="24"/>
        </w:rPr>
        <w:t>reported a</w:t>
      </w:r>
      <w:r w:rsidR="00171FD2" w:rsidRPr="00CF7296">
        <w:rPr>
          <w:szCs w:val="24"/>
        </w:rPr>
        <w:t>s</w:t>
      </w:r>
      <w:r w:rsidR="00F50C29">
        <w:rPr>
          <w:szCs w:val="24"/>
        </w:rPr>
        <w:t xml:space="preserve"> mean ± S</w:t>
      </w:r>
      <w:r w:rsidR="00A5055D">
        <w:rPr>
          <w:szCs w:val="24"/>
        </w:rPr>
        <w:t>D</w:t>
      </w:r>
      <w:r w:rsidRPr="00CF7296">
        <w:rPr>
          <w:szCs w:val="24"/>
        </w:rPr>
        <w:t xml:space="preserve">.   The study protocol included </w:t>
      </w:r>
      <w:r w:rsidR="00A378A3" w:rsidRPr="00CF7296">
        <w:rPr>
          <w:szCs w:val="24"/>
        </w:rPr>
        <w:t xml:space="preserve">three interventions; </w:t>
      </w:r>
      <w:r w:rsidR="00604966">
        <w:rPr>
          <w:szCs w:val="24"/>
        </w:rPr>
        <w:t>CR</w:t>
      </w:r>
      <w:r w:rsidR="00CC6C90" w:rsidRPr="00CF7296">
        <w:rPr>
          <w:szCs w:val="24"/>
        </w:rPr>
        <w:t xml:space="preserve">, SS and </w:t>
      </w:r>
      <w:r w:rsidR="00A378A3" w:rsidRPr="00CF7296">
        <w:rPr>
          <w:szCs w:val="24"/>
        </w:rPr>
        <w:t>Iso</w:t>
      </w:r>
      <w:r w:rsidRPr="00CF7296">
        <w:rPr>
          <w:szCs w:val="24"/>
        </w:rPr>
        <w:t xml:space="preserve">.  </w:t>
      </w:r>
      <w:r w:rsidR="001C5AA9">
        <w:rPr>
          <w:szCs w:val="24"/>
        </w:rPr>
        <w:t xml:space="preserve">Normal distribution for pre- and post-group data in all variables was assessed using Kolmogorov-Smirnov </w:t>
      </w:r>
      <w:r w:rsidR="00D81F24">
        <w:rPr>
          <w:szCs w:val="24"/>
        </w:rPr>
        <w:t xml:space="preserve">and Shapiro-Wilk </w:t>
      </w:r>
      <w:r w:rsidR="001C5AA9">
        <w:rPr>
          <w:szCs w:val="24"/>
        </w:rPr>
        <w:t>tests; no significant difference (</w:t>
      </w:r>
      <w:r w:rsidR="001C5AA9">
        <w:rPr>
          <w:i/>
          <w:szCs w:val="24"/>
        </w:rPr>
        <w:t>P &gt; 0.05</w:t>
      </w:r>
      <w:r w:rsidR="001C5AA9">
        <w:rPr>
          <w:szCs w:val="24"/>
        </w:rPr>
        <w:t xml:space="preserve">) was detected in any variable indicating </w:t>
      </w:r>
      <w:r w:rsidR="00AD42E0">
        <w:rPr>
          <w:szCs w:val="24"/>
        </w:rPr>
        <w:t xml:space="preserve">that </w:t>
      </w:r>
      <w:r w:rsidR="001C5AA9">
        <w:rPr>
          <w:szCs w:val="24"/>
        </w:rPr>
        <w:t xml:space="preserve">all data sets were normally distributed. </w:t>
      </w:r>
      <w:r w:rsidR="006A3EE4">
        <w:rPr>
          <w:szCs w:val="24"/>
        </w:rPr>
        <w:t xml:space="preserve"> </w:t>
      </w:r>
      <w:r w:rsidR="00014113" w:rsidRPr="00CF7296">
        <w:rPr>
          <w:szCs w:val="24"/>
          <w:lang w:val="en-GB"/>
        </w:rPr>
        <w:t>Separate repeated measures MANOVA’s</w:t>
      </w:r>
      <w:r w:rsidRPr="00CF7296">
        <w:rPr>
          <w:szCs w:val="24"/>
          <w:lang w:val="en-GB"/>
        </w:rPr>
        <w:t xml:space="preserve"> were </w:t>
      </w:r>
      <w:r w:rsidR="00A378A3" w:rsidRPr="00CF7296">
        <w:rPr>
          <w:szCs w:val="24"/>
          <w:lang w:val="en-GB"/>
        </w:rPr>
        <w:t>used to test for differences between pre- and post-intervention data in</w:t>
      </w:r>
      <w:r w:rsidR="00F50C29">
        <w:rPr>
          <w:szCs w:val="24"/>
          <w:lang w:val="en-GB"/>
        </w:rPr>
        <w:t>:</w:t>
      </w:r>
      <w:r w:rsidR="00A378A3" w:rsidRPr="00CF7296">
        <w:rPr>
          <w:szCs w:val="24"/>
          <w:lang w:val="en-GB"/>
        </w:rPr>
        <w:t xml:space="preserve"> </w:t>
      </w:r>
      <w:r w:rsidR="00F50C29">
        <w:rPr>
          <w:szCs w:val="24"/>
          <w:lang w:val="en-GB"/>
        </w:rPr>
        <w:t>(</w:t>
      </w:r>
      <w:r w:rsidRPr="00CF7296">
        <w:rPr>
          <w:szCs w:val="24"/>
          <w:lang w:val="en-GB"/>
        </w:rPr>
        <w:t xml:space="preserve">1) </w:t>
      </w:r>
      <w:r w:rsidRPr="00CF7296">
        <w:rPr>
          <w:szCs w:val="24"/>
          <w:lang w:val="en-GB"/>
        </w:rPr>
        <w:lastRenderedPageBreak/>
        <w:t xml:space="preserve">peak isometric moment and EMG, and </w:t>
      </w:r>
      <w:r w:rsidR="00F50C29">
        <w:rPr>
          <w:szCs w:val="24"/>
          <w:lang w:val="en-GB"/>
        </w:rPr>
        <w:t>(</w:t>
      </w:r>
      <w:r w:rsidRPr="00CF7296">
        <w:rPr>
          <w:szCs w:val="24"/>
          <w:lang w:val="en-GB"/>
        </w:rPr>
        <w:t xml:space="preserve">2) </w:t>
      </w:r>
      <w:r w:rsidR="00A22C50" w:rsidRPr="00CF7296">
        <w:rPr>
          <w:szCs w:val="24"/>
          <w:lang w:val="en-GB"/>
        </w:rPr>
        <w:t>ROM</w:t>
      </w:r>
      <w:r w:rsidR="00014113" w:rsidRPr="00CF7296">
        <w:rPr>
          <w:szCs w:val="24"/>
          <w:lang w:val="en-GB"/>
        </w:rPr>
        <w:t xml:space="preserve"> and peak</w:t>
      </w:r>
      <w:r w:rsidR="00A22C50" w:rsidRPr="00CF7296">
        <w:rPr>
          <w:szCs w:val="24"/>
          <w:lang w:val="en-GB"/>
        </w:rPr>
        <w:t xml:space="preserve"> </w:t>
      </w:r>
      <w:r w:rsidR="00A378A3" w:rsidRPr="00CF7296">
        <w:rPr>
          <w:szCs w:val="24"/>
          <w:lang w:val="en-GB"/>
        </w:rPr>
        <w:t>passive moment</w:t>
      </w:r>
      <w:r w:rsidR="00843653" w:rsidRPr="00CF7296">
        <w:rPr>
          <w:szCs w:val="24"/>
          <w:lang w:val="en-GB"/>
        </w:rPr>
        <w:t xml:space="preserve"> </w:t>
      </w:r>
      <w:r w:rsidR="00014113" w:rsidRPr="00CF7296">
        <w:rPr>
          <w:szCs w:val="24"/>
          <w:lang w:val="en-GB"/>
        </w:rPr>
        <w:t>(</w:t>
      </w:r>
      <w:r w:rsidR="00843653" w:rsidRPr="00CF7296">
        <w:rPr>
          <w:szCs w:val="24"/>
          <w:lang w:val="en-GB"/>
        </w:rPr>
        <w:t>stretch tolerance</w:t>
      </w:r>
      <w:r w:rsidR="00014113" w:rsidRPr="00CF7296">
        <w:rPr>
          <w:szCs w:val="24"/>
          <w:lang w:val="en-GB"/>
        </w:rPr>
        <w:t>)</w:t>
      </w:r>
      <w:r w:rsidR="00A378A3" w:rsidRPr="00CF7296">
        <w:rPr>
          <w:szCs w:val="24"/>
          <w:lang w:val="en-GB"/>
        </w:rPr>
        <w:t xml:space="preserve">, </w:t>
      </w:r>
      <w:r w:rsidR="00CC6C90" w:rsidRPr="00CF7296">
        <w:rPr>
          <w:szCs w:val="24"/>
          <w:lang w:val="en-GB"/>
        </w:rPr>
        <w:t xml:space="preserve">and </w:t>
      </w:r>
      <w:r w:rsidR="00F50C29">
        <w:rPr>
          <w:szCs w:val="24"/>
          <w:lang w:val="en-GB"/>
        </w:rPr>
        <w:t>(</w:t>
      </w:r>
      <w:r w:rsidR="00CC6C90" w:rsidRPr="00CF7296">
        <w:rPr>
          <w:szCs w:val="24"/>
          <w:lang w:val="en-GB"/>
        </w:rPr>
        <w:t xml:space="preserve">3) </w:t>
      </w:r>
      <w:r w:rsidR="0036141A">
        <w:rPr>
          <w:szCs w:val="24"/>
          <w:lang w:val="en-GB"/>
        </w:rPr>
        <w:t>the slope of the</w:t>
      </w:r>
      <w:r w:rsidR="00612A8F" w:rsidRPr="00CF7296">
        <w:rPr>
          <w:szCs w:val="24"/>
          <w:lang w:val="en-GB"/>
        </w:rPr>
        <w:t xml:space="preserve"> </w:t>
      </w:r>
      <w:r w:rsidR="00014113" w:rsidRPr="00CF7296">
        <w:rPr>
          <w:szCs w:val="24"/>
          <w:lang w:val="en-GB"/>
        </w:rPr>
        <w:t xml:space="preserve">passive </w:t>
      </w:r>
      <w:r w:rsidR="0036141A">
        <w:rPr>
          <w:szCs w:val="24"/>
          <w:lang w:val="en-GB"/>
        </w:rPr>
        <w:t xml:space="preserve">joint </w:t>
      </w:r>
      <w:r w:rsidR="00014113" w:rsidRPr="00CF7296">
        <w:rPr>
          <w:szCs w:val="24"/>
          <w:lang w:val="en-GB"/>
        </w:rPr>
        <w:t xml:space="preserve">moment </w:t>
      </w:r>
      <w:r w:rsidR="0036141A">
        <w:rPr>
          <w:szCs w:val="24"/>
          <w:lang w:val="en-GB"/>
        </w:rPr>
        <w:t xml:space="preserve">curve </w:t>
      </w:r>
      <w:r w:rsidR="00014113" w:rsidRPr="00CF7296">
        <w:rPr>
          <w:szCs w:val="24"/>
          <w:lang w:val="en-GB"/>
        </w:rPr>
        <w:t xml:space="preserve">(MTC stiffness), </w:t>
      </w:r>
      <w:r w:rsidR="00843653" w:rsidRPr="00CF7296">
        <w:rPr>
          <w:szCs w:val="24"/>
          <w:lang w:val="en-GB"/>
        </w:rPr>
        <w:t xml:space="preserve">GM muscle and </w:t>
      </w:r>
      <w:r w:rsidR="00447264" w:rsidRPr="00CF7296">
        <w:rPr>
          <w:szCs w:val="24"/>
          <w:lang w:val="en-GB"/>
        </w:rPr>
        <w:t xml:space="preserve">Achilles </w:t>
      </w:r>
      <w:r w:rsidR="00A378A3" w:rsidRPr="00CF7296">
        <w:rPr>
          <w:szCs w:val="24"/>
          <w:lang w:val="en-GB"/>
        </w:rPr>
        <w:t>tendon stiffnes</w:t>
      </w:r>
      <w:r w:rsidR="00843653" w:rsidRPr="00CF7296">
        <w:rPr>
          <w:szCs w:val="24"/>
          <w:lang w:val="en-GB"/>
        </w:rPr>
        <w:t>s</w:t>
      </w:r>
      <w:r w:rsidR="00A378A3" w:rsidRPr="00CF7296">
        <w:rPr>
          <w:szCs w:val="24"/>
          <w:lang w:val="en-GB"/>
        </w:rPr>
        <w:t>.</w:t>
      </w:r>
      <w:r w:rsidRPr="00CF7296">
        <w:rPr>
          <w:szCs w:val="24"/>
          <w:lang w:val="en-GB"/>
        </w:rPr>
        <w:t xml:space="preserve">  </w:t>
      </w:r>
      <w:r w:rsidR="00A378A3" w:rsidRPr="00CF7296">
        <w:rPr>
          <w:szCs w:val="24"/>
          <w:lang w:val="en-GB"/>
        </w:rPr>
        <w:t>Where significant differences were detected, s</w:t>
      </w:r>
      <w:r w:rsidRPr="00CF7296">
        <w:rPr>
          <w:szCs w:val="24"/>
          <w:lang w:val="en-GB"/>
        </w:rPr>
        <w:t xml:space="preserve">eparate </w:t>
      </w:r>
      <w:r w:rsidR="00A46985" w:rsidRPr="00CF7296">
        <w:rPr>
          <w:szCs w:val="24"/>
          <w:lang w:val="en-GB"/>
        </w:rPr>
        <w:t xml:space="preserve">repeated measures </w:t>
      </w:r>
      <w:r w:rsidRPr="00CF7296">
        <w:rPr>
          <w:szCs w:val="24"/>
          <w:lang w:val="en-GB"/>
        </w:rPr>
        <w:t>ANOVA</w:t>
      </w:r>
      <w:r w:rsidR="00A46985" w:rsidRPr="00CF7296">
        <w:rPr>
          <w:szCs w:val="24"/>
          <w:lang w:val="en-GB"/>
        </w:rPr>
        <w:t>s</w:t>
      </w:r>
      <w:r w:rsidRPr="00CF7296">
        <w:rPr>
          <w:szCs w:val="24"/>
          <w:lang w:val="en-GB"/>
        </w:rPr>
        <w:t xml:space="preserve"> were used to test for differences </w:t>
      </w:r>
      <w:r w:rsidR="00A378A3" w:rsidRPr="00CF7296">
        <w:rPr>
          <w:szCs w:val="24"/>
          <w:lang w:val="en-GB"/>
        </w:rPr>
        <w:t xml:space="preserve">in </w:t>
      </w:r>
      <w:r w:rsidR="0045587E">
        <w:rPr>
          <w:szCs w:val="24"/>
          <w:lang w:val="en-GB"/>
        </w:rPr>
        <w:t xml:space="preserve">absolute </w:t>
      </w:r>
      <w:r w:rsidR="00A378A3" w:rsidRPr="00CF7296">
        <w:rPr>
          <w:szCs w:val="24"/>
          <w:lang w:val="en-GB"/>
        </w:rPr>
        <w:t>cha</w:t>
      </w:r>
      <w:r w:rsidR="00BE1BCE" w:rsidRPr="00CF7296">
        <w:rPr>
          <w:szCs w:val="24"/>
          <w:lang w:val="en-GB"/>
        </w:rPr>
        <w:t>n</w:t>
      </w:r>
      <w:r w:rsidR="00A378A3" w:rsidRPr="00CF7296">
        <w:rPr>
          <w:szCs w:val="24"/>
          <w:lang w:val="en-GB"/>
        </w:rPr>
        <w:t xml:space="preserve">ge </w:t>
      </w:r>
      <w:r w:rsidR="00F50C29">
        <w:rPr>
          <w:szCs w:val="24"/>
          <w:lang w:val="en-GB"/>
        </w:rPr>
        <w:t xml:space="preserve">score </w:t>
      </w:r>
      <w:r w:rsidR="00A378A3" w:rsidRPr="00CF7296">
        <w:rPr>
          <w:szCs w:val="24"/>
          <w:lang w:val="en-GB"/>
        </w:rPr>
        <w:t xml:space="preserve">data between interventions.  </w:t>
      </w:r>
      <w:r w:rsidRPr="00CF7296">
        <w:rPr>
          <w:szCs w:val="24"/>
        </w:rPr>
        <w:t xml:space="preserve">Post-hoc t-tests with Bonferroni correction were used to further examine changes in measures where statistical significance was reached.  </w:t>
      </w:r>
      <w:r w:rsidR="00607A5E" w:rsidRPr="006A3EE4">
        <w:rPr>
          <w:szCs w:val="24"/>
          <w:lang w:val="en-GB"/>
        </w:rPr>
        <w:t xml:space="preserve">Normal distribution </w:t>
      </w:r>
      <w:r w:rsidR="00607A5E">
        <w:rPr>
          <w:szCs w:val="24"/>
          <w:lang w:val="en-GB"/>
        </w:rPr>
        <w:t xml:space="preserve">was also examined </w:t>
      </w:r>
      <w:r w:rsidR="00607A5E" w:rsidRPr="006A3EE4">
        <w:rPr>
          <w:szCs w:val="24"/>
          <w:lang w:val="en-GB"/>
        </w:rPr>
        <w:t xml:space="preserve">for </w:t>
      </w:r>
      <w:r w:rsidR="00607A5E">
        <w:rPr>
          <w:szCs w:val="24"/>
          <w:lang w:val="en-GB"/>
        </w:rPr>
        <w:t>change score</w:t>
      </w:r>
      <w:r w:rsidR="00607A5E" w:rsidRPr="006A3EE4">
        <w:rPr>
          <w:szCs w:val="24"/>
          <w:lang w:val="en-GB"/>
        </w:rPr>
        <w:t xml:space="preserve"> data in all variables u</w:t>
      </w:r>
      <w:r w:rsidR="00607A5E">
        <w:rPr>
          <w:szCs w:val="24"/>
          <w:lang w:val="en-GB"/>
        </w:rPr>
        <w:t xml:space="preserve">sing </w:t>
      </w:r>
      <w:r w:rsidR="00607A5E">
        <w:rPr>
          <w:szCs w:val="24"/>
        </w:rPr>
        <w:t>Kolmogorov-Smirnov and Shapiro-Wilk</w:t>
      </w:r>
      <w:r w:rsidR="00607A5E">
        <w:rPr>
          <w:szCs w:val="24"/>
          <w:lang w:val="en-GB"/>
        </w:rPr>
        <w:t xml:space="preserve"> tests; a significant difference (</w:t>
      </w:r>
      <w:r w:rsidR="00607A5E">
        <w:rPr>
          <w:i/>
          <w:szCs w:val="24"/>
          <w:lang w:val="en-GB"/>
        </w:rPr>
        <w:t>P &lt; 0.05</w:t>
      </w:r>
      <w:r w:rsidR="00607A5E">
        <w:rPr>
          <w:szCs w:val="24"/>
          <w:lang w:val="en-GB"/>
        </w:rPr>
        <w:t>) was detected for changes in ROM but n</w:t>
      </w:r>
      <w:r w:rsidR="00607A5E" w:rsidRPr="006A3EE4">
        <w:rPr>
          <w:szCs w:val="24"/>
          <w:lang w:val="en-GB"/>
        </w:rPr>
        <w:t>o significant difference (</w:t>
      </w:r>
      <w:r w:rsidR="00607A5E" w:rsidRPr="00C84771">
        <w:rPr>
          <w:i/>
          <w:szCs w:val="24"/>
          <w:lang w:val="en-GB"/>
        </w:rPr>
        <w:t>P &gt; 0.05</w:t>
      </w:r>
      <w:r w:rsidR="00607A5E" w:rsidRPr="006A3EE4">
        <w:rPr>
          <w:szCs w:val="24"/>
          <w:lang w:val="en-GB"/>
        </w:rPr>
        <w:t xml:space="preserve">) was detected in any </w:t>
      </w:r>
      <w:r w:rsidR="00607A5E">
        <w:rPr>
          <w:szCs w:val="24"/>
          <w:lang w:val="en-GB"/>
        </w:rPr>
        <w:t xml:space="preserve">other </w:t>
      </w:r>
      <w:r w:rsidR="00607A5E" w:rsidRPr="006A3EE4">
        <w:rPr>
          <w:szCs w:val="24"/>
          <w:lang w:val="en-GB"/>
        </w:rPr>
        <w:t xml:space="preserve">variable.  </w:t>
      </w:r>
      <w:r w:rsidR="008B3C8D">
        <w:rPr>
          <w:szCs w:val="24"/>
        </w:rPr>
        <w:t>Spearman’s</w:t>
      </w:r>
      <w:r w:rsidR="00F245FC" w:rsidRPr="00F875F5">
        <w:rPr>
          <w:szCs w:val="24"/>
          <w:lang w:val="en-GB"/>
        </w:rPr>
        <w:t xml:space="preserve"> </w:t>
      </w:r>
      <w:r w:rsidR="008B3C8D">
        <w:rPr>
          <w:szCs w:val="24"/>
          <w:lang w:val="en-GB"/>
        </w:rPr>
        <w:t xml:space="preserve">rank </w:t>
      </w:r>
      <w:r w:rsidR="00F245FC" w:rsidRPr="00F875F5">
        <w:rPr>
          <w:szCs w:val="24"/>
          <w:lang w:val="en-GB"/>
        </w:rPr>
        <w:t>correlation coefficient</w:t>
      </w:r>
      <w:r w:rsidR="005D0D89">
        <w:rPr>
          <w:szCs w:val="24"/>
          <w:lang w:val="en-GB"/>
        </w:rPr>
        <w:t xml:space="preserve">s </w:t>
      </w:r>
      <w:r w:rsidR="004174A1">
        <w:rPr>
          <w:szCs w:val="24"/>
          <w:lang w:val="en-GB"/>
        </w:rPr>
        <w:t>(r</w:t>
      </w:r>
      <w:r w:rsidR="004174A1">
        <w:rPr>
          <w:szCs w:val="24"/>
          <w:vertAlign w:val="subscript"/>
          <w:lang w:val="en-GB"/>
        </w:rPr>
        <w:t>s</w:t>
      </w:r>
      <w:r w:rsidR="004174A1">
        <w:rPr>
          <w:szCs w:val="24"/>
          <w:lang w:val="en-GB"/>
        </w:rPr>
        <w:t xml:space="preserve">) </w:t>
      </w:r>
      <w:r w:rsidR="005D0D89">
        <w:rPr>
          <w:szCs w:val="24"/>
          <w:lang w:val="en-GB"/>
        </w:rPr>
        <w:t xml:space="preserve">were computed </w:t>
      </w:r>
      <w:r w:rsidR="00F245FC" w:rsidRPr="00F875F5">
        <w:rPr>
          <w:szCs w:val="24"/>
          <w:lang w:val="en-GB"/>
        </w:rPr>
        <w:t>to quantify the linear relationship</w:t>
      </w:r>
      <w:r w:rsidR="00F245FC">
        <w:rPr>
          <w:szCs w:val="24"/>
          <w:lang w:val="en-GB"/>
        </w:rPr>
        <w:t xml:space="preserve"> between the change in ROM and changes in peak passive moment (stretch tolerance) and </w:t>
      </w:r>
      <w:r w:rsidR="0036141A">
        <w:rPr>
          <w:szCs w:val="24"/>
          <w:lang w:val="en-GB"/>
        </w:rPr>
        <w:t>the slope of the</w:t>
      </w:r>
      <w:r w:rsidR="0036141A" w:rsidRPr="00CF7296">
        <w:rPr>
          <w:szCs w:val="24"/>
          <w:lang w:val="en-GB"/>
        </w:rPr>
        <w:t xml:space="preserve"> </w:t>
      </w:r>
      <w:r w:rsidR="00F245FC">
        <w:rPr>
          <w:szCs w:val="24"/>
          <w:lang w:val="en-GB"/>
        </w:rPr>
        <w:t xml:space="preserve">passive </w:t>
      </w:r>
      <w:r w:rsidR="0036141A">
        <w:rPr>
          <w:szCs w:val="24"/>
          <w:lang w:val="en-GB"/>
        </w:rPr>
        <w:t xml:space="preserve">joint </w:t>
      </w:r>
      <w:r w:rsidR="00F245FC">
        <w:rPr>
          <w:szCs w:val="24"/>
          <w:lang w:val="en-GB"/>
        </w:rPr>
        <w:t xml:space="preserve">moment </w:t>
      </w:r>
      <w:r w:rsidR="0036141A">
        <w:rPr>
          <w:szCs w:val="24"/>
          <w:lang w:val="en-GB"/>
        </w:rPr>
        <w:t xml:space="preserve">curve </w:t>
      </w:r>
      <w:r w:rsidR="00F245FC">
        <w:rPr>
          <w:szCs w:val="24"/>
          <w:lang w:val="en-GB"/>
        </w:rPr>
        <w:t xml:space="preserve">(MTC stiffness) in each condition.  </w:t>
      </w:r>
      <w:r w:rsidRPr="00CF7296">
        <w:rPr>
          <w:szCs w:val="24"/>
        </w:rPr>
        <w:t xml:space="preserve">Statistical significance for all tests was accepted at </w:t>
      </w:r>
      <w:r w:rsidRPr="00CF7296">
        <w:rPr>
          <w:i/>
          <w:szCs w:val="24"/>
        </w:rPr>
        <w:t>P &lt; 0.05</w:t>
      </w:r>
      <w:r w:rsidRPr="00CF7296">
        <w:rPr>
          <w:szCs w:val="24"/>
        </w:rPr>
        <w:t xml:space="preserve">.  </w:t>
      </w:r>
    </w:p>
    <w:p w14:paraId="4B6CBE70" w14:textId="77777777" w:rsidR="00CB5F7B" w:rsidRPr="00CF7296" w:rsidRDefault="00CB5F7B" w:rsidP="005F31F9">
      <w:pPr>
        <w:spacing w:line="480" w:lineRule="auto"/>
        <w:jc w:val="both"/>
      </w:pPr>
    </w:p>
    <w:p w14:paraId="4B6CBE71" w14:textId="77777777" w:rsidR="00CB5F7B" w:rsidRPr="00CF7296" w:rsidRDefault="00CB5F7B" w:rsidP="005F31F9">
      <w:pPr>
        <w:spacing w:line="480" w:lineRule="auto"/>
        <w:jc w:val="both"/>
      </w:pPr>
      <w:r w:rsidRPr="00CF7296">
        <w:t>Reliability</w:t>
      </w:r>
    </w:p>
    <w:p w14:paraId="4B6CBE72" w14:textId="77777777" w:rsidR="009D1A38" w:rsidRPr="00CF7296" w:rsidRDefault="00B96D7B" w:rsidP="005F31F9">
      <w:pPr>
        <w:spacing w:line="480" w:lineRule="auto"/>
        <w:jc w:val="both"/>
      </w:pPr>
      <w:r w:rsidRPr="00CF7296">
        <w:t xml:space="preserve">Test-retest reliability was determined for peak isometric moment, </w:t>
      </w:r>
      <w:r w:rsidR="00655BB2">
        <w:t xml:space="preserve">peak </w:t>
      </w:r>
      <w:r w:rsidRPr="00CF7296">
        <w:t>passive moment</w:t>
      </w:r>
      <w:r w:rsidR="00655BB2">
        <w:t xml:space="preserve"> (stretch tolerance)</w:t>
      </w:r>
      <w:r w:rsidRPr="00CF7296">
        <w:t>, ROM</w:t>
      </w:r>
      <w:r w:rsidR="00463C08" w:rsidRPr="00CF7296">
        <w:t>,</w:t>
      </w:r>
      <w:r w:rsidR="00655BB2">
        <w:t xml:space="preserve"> </w:t>
      </w:r>
      <w:r w:rsidR="00162873">
        <w:t>slope of the passive moment curve (</w:t>
      </w:r>
      <w:r w:rsidR="00E54BBC">
        <w:t>MTC</w:t>
      </w:r>
      <w:r w:rsidR="00463C08" w:rsidRPr="00CF7296">
        <w:t xml:space="preserve"> stiffness</w:t>
      </w:r>
      <w:r w:rsidR="00162873">
        <w:t>)</w:t>
      </w:r>
      <w:r w:rsidR="00E54BBC">
        <w:t xml:space="preserve">, muscle </w:t>
      </w:r>
      <w:r w:rsidR="00162873">
        <w:t xml:space="preserve">stiffness </w:t>
      </w:r>
      <w:r w:rsidR="00E54BBC">
        <w:t xml:space="preserve">and tendon </w:t>
      </w:r>
      <w:r w:rsidR="00162873">
        <w:t>stiffness</w:t>
      </w:r>
      <w:r w:rsidR="00447264" w:rsidRPr="00CF7296">
        <w:t xml:space="preserve"> in the pre-test data across </w:t>
      </w:r>
      <w:r w:rsidR="00B746B5">
        <w:t>conditions</w:t>
      </w:r>
      <w:r w:rsidRPr="00CF7296">
        <w:t>.  No significant difference was detected between mean values (</w:t>
      </w:r>
      <w:r w:rsidRPr="00CF7296">
        <w:rPr>
          <w:i/>
        </w:rPr>
        <w:t>P &gt; 0.05</w:t>
      </w:r>
      <w:r w:rsidRPr="00CF7296">
        <w:t xml:space="preserve">) </w:t>
      </w:r>
      <w:r w:rsidR="009D1A38" w:rsidRPr="00CF7296">
        <w:t>for any measure</w:t>
      </w:r>
      <w:r w:rsidR="00F50C29">
        <w:t>;</w:t>
      </w:r>
      <w:r w:rsidR="00BD7B44" w:rsidRPr="00CF7296">
        <w:t xml:space="preserve"> i</w:t>
      </w:r>
      <w:r w:rsidRPr="00CF7296">
        <w:t xml:space="preserve">ntraclass correlation coefficients (ICC) </w:t>
      </w:r>
      <w:r w:rsidR="009D1A38" w:rsidRPr="00CF7296">
        <w:t xml:space="preserve">were </w:t>
      </w:r>
      <w:r w:rsidR="00BD7B44" w:rsidRPr="00CF7296">
        <w:t>0.8</w:t>
      </w:r>
      <w:r w:rsidR="00BD0250">
        <w:t>9</w:t>
      </w:r>
      <w:r w:rsidR="00BD7B44" w:rsidRPr="00CF7296">
        <w:t>, 0.9</w:t>
      </w:r>
      <w:r w:rsidR="00B746B5">
        <w:t>7</w:t>
      </w:r>
      <w:r w:rsidR="00BD7B44" w:rsidRPr="00CF7296">
        <w:t xml:space="preserve">, </w:t>
      </w:r>
      <w:r w:rsidRPr="00CF7296">
        <w:t>0.9</w:t>
      </w:r>
      <w:r w:rsidR="00B746B5">
        <w:t>7</w:t>
      </w:r>
      <w:r w:rsidR="00BE1BCE" w:rsidRPr="00CF7296">
        <w:t xml:space="preserve">, </w:t>
      </w:r>
      <w:r w:rsidR="00BD7B44" w:rsidRPr="00CF7296">
        <w:t>0.9</w:t>
      </w:r>
      <w:r w:rsidR="005778F6">
        <w:t>5</w:t>
      </w:r>
      <w:r w:rsidR="00BE1BCE" w:rsidRPr="00CF7296">
        <w:t xml:space="preserve">, </w:t>
      </w:r>
      <w:r w:rsidR="00162873">
        <w:t xml:space="preserve">0.80, </w:t>
      </w:r>
      <w:r w:rsidR="00261E0A">
        <w:t xml:space="preserve">and </w:t>
      </w:r>
      <w:r w:rsidR="005778F6">
        <w:t>0.9</w:t>
      </w:r>
      <w:r w:rsidR="00B4529C">
        <w:t>6</w:t>
      </w:r>
      <w:r w:rsidR="00261E0A">
        <w:t>.</w:t>
      </w:r>
      <w:r w:rsidR="005778F6">
        <w:t xml:space="preserve"> </w:t>
      </w:r>
      <w:r w:rsidR="00261E0A">
        <w:t xml:space="preserve"> C</w:t>
      </w:r>
      <w:r w:rsidR="00236F97" w:rsidRPr="00CF7296">
        <w:t xml:space="preserve">oefficients of variation </w:t>
      </w:r>
      <w:r w:rsidR="00261E0A">
        <w:t xml:space="preserve">and standard error (expressed as a percentage of the mean) </w:t>
      </w:r>
      <w:r w:rsidR="00236F97" w:rsidRPr="00CF7296">
        <w:t xml:space="preserve">were </w:t>
      </w:r>
      <w:r w:rsidR="00236F97">
        <w:t>9.5</w:t>
      </w:r>
      <w:r w:rsidR="00236F97" w:rsidRPr="00CF7296">
        <w:t>%</w:t>
      </w:r>
      <w:r w:rsidR="00261E0A">
        <w:t xml:space="preserve"> (SE = 2.3%)</w:t>
      </w:r>
      <w:r w:rsidR="00236F97" w:rsidRPr="00CF7296">
        <w:t xml:space="preserve">, </w:t>
      </w:r>
      <w:r w:rsidR="00236F97">
        <w:t>7.8</w:t>
      </w:r>
      <w:r w:rsidR="00236F97" w:rsidRPr="00CF7296">
        <w:t>%</w:t>
      </w:r>
      <w:r w:rsidR="00261E0A">
        <w:t xml:space="preserve"> (SE = 1.9%)</w:t>
      </w:r>
      <w:r w:rsidR="00236F97" w:rsidRPr="00CF7296">
        <w:t xml:space="preserve">, </w:t>
      </w:r>
      <w:r w:rsidR="00236F97">
        <w:t>4.4</w:t>
      </w:r>
      <w:r w:rsidR="00236F97" w:rsidRPr="00CF7296">
        <w:t>%</w:t>
      </w:r>
      <w:r w:rsidR="00261E0A">
        <w:t xml:space="preserve"> (SE = 1.1%)</w:t>
      </w:r>
      <w:r w:rsidR="00236F97">
        <w:t xml:space="preserve">, </w:t>
      </w:r>
      <w:r w:rsidR="00261E0A">
        <w:t xml:space="preserve">12.4% (SE = </w:t>
      </w:r>
      <w:r w:rsidR="00236F97">
        <w:t>3.0%</w:t>
      </w:r>
      <w:r w:rsidR="00261E0A">
        <w:t>),</w:t>
      </w:r>
      <w:r w:rsidR="00236F97">
        <w:t xml:space="preserve"> </w:t>
      </w:r>
      <w:r w:rsidR="00261E0A">
        <w:t xml:space="preserve">11.1% (SE = </w:t>
      </w:r>
      <w:r w:rsidR="00236F97">
        <w:t>2.7%</w:t>
      </w:r>
      <w:r w:rsidR="00261E0A">
        <w:t>)</w:t>
      </w:r>
      <w:r w:rsidR="00B87765">
        <w:t xml:space="preserve">, </w:t>
      </w:r>
      <w:r w:rsidR="00261E0A">
        <w:t xml:space="preserve">and 4.4% (SE = </w:t>
      </w:r>
      <w:r w:rsidR="00236F97">
        <w:t>1.1</w:t>
      </w:r>
      <w:r w:rsidR="00236F97" w:rsidRPr="00CF7296">
        <w:t>%</w:t>
      </w:r>
      <w:r w:rsidR="00261E0A">
        <w:t>)</w:t>
      </w:r>
      <w:r w:rsidR="00B87765">
        <w:t xml:space="preserve">, </w:t>
      </w:r>
      <w:r w:rsidRPr="00CF7296">
        <w:t>respectively</w:t>
      </w:r>
      <w:r w:rsidR="00F50C29">
        <w:t>,</w:t>
      </w:r>
      <w:r w:rsidR="00171FD2" w:rsidRPr="00CF7296">
        <w:t xml:space="preserve"> for the above variables</w:t>
      </w:r>
      <w:r w:rsidRPr="00CF7296">
        <w:t xml:space="preserve">.  </w:t>
      </w:r>
    </w:p>
    <w:p w14:paraId="4B6CBE73" w14:textId="77777777" w:rsidR="001E2D19" w:rsidRDefault="001E2D19" w:rsidP="009202C3">
      <w:pPr>
        <w:autoSpaceDE w:val="0"/>
        <w:autoSpaceDN w:val="0"/>
        <w:adjustRightInd w:val="0"/>
        <w:spacing w:line="480" w:lineRule="auto"/>
        <w:jc w:val="both"/>
        <w:rPr>
          <w:lang w:val="en-GB" w:eastAsia="en-GB"/>
        </w:rPr>
      </w:pPr>
    </w:p>
    <w:p w14:paraId="4B6CBE74" w14:textId="77777777" w:rsidR="009202C3" w:rsidRDefault="009202C3" w:rsidP="009202C3">
      <w:pPr>
        <w:autoSpaceDE w:val="0"/>
        <w:autoSpaceDN w:val="0"/>
        <w:adjustRightInd w:val="0"/>
        <w:spacing w:line="480" w:lineRule="auto"/>
        <w:jc w:val="both"/>
        <w:rPr>
          <w:lang w:val="en-GB" w:eastAsia="en-GB"/>
        </w:rPr>
      </w:pPr>
      <w:r>
        <w:rPr>
          <w:lang w:val="en-GB" w:eastAsia="en-GB"/>
        </w:rPr>
        <w:t>Sample size</w:t>
      </w:r>
    </w:p>
    <w:p w14:paraId="4B6CBE75" w14:textId="77777777" w:rsidR="009202C3" w:rsidRPr="00CF7296" w:rsidRDefault="009202C3" w:rsidP="009202C3">
      <w:pPr>
        <w:autoSpaceDE w:val="0"/>
        <w:autoSpaceDN w:val="0"/>
        <w:adjustRightInd w:val="0"/>
        <w:spacing w:line="480" w:lineRule="auto"/>
        <w:jc w:val="both"/>
        <w:rPr>
          <w:lang w:val="en-GB" w:eastAsia="en-GB"/>
        </w:rPr>
      </w:pPr>
      <w:r>
        <w:rPr>
          <w:lang w:val="en-GB" w:eastAsia="en-GB"/>
        </w:rPr>
        <w:lastRenderedPageBreak/>
        <w:t xml:space="preserve">Effect sizes (Cohen’s D) were </w:t>
      </w:r>
      <w:r w:rsidRPr="009202C3">
        <w:rPr>
          <w:lang w:val="en-GB" w:eastAsia="en-GB"/>
        </w:rPr>
        <w:t xml:space="preserve">calculated from mean changes in variables </w:t>
      </w:r>
      <w:r>
        <w:rPr>
          <w:lang w:val="en-GB" w:eastAsia="en-GB"/>
        </w:rPr>
        <w:t>(ROM, muscle</w:t>
      </w:r>
      <w:r w:rsidR="000E4373">
        <w:rPr>
          <w:lang w:val="en-GB" w:eastAsia="en-GB"/>
        </w:rPr>
        <w:t xml:space="preserve"> and</w:t>
      </w:r>
      <w:r>
        <w:rPr>
          <w:lang w:val="en-GB" w:eastAsia="en-GB"/>
        </w:rPr>
        <w:t xml:space="preserve"> tendon stiffness, </w:t>
      </w:r>
      <w:r w:rsidR="000E4373">
        <w:rPr>
          <w:lang w:val="en-GB" w:eastAsia="en-GB"/>
        </w:rPr>
        <w:t xml:space="preserve">and </w:t>
      </w:r>
      <w:r>
        <w:rPr>
          <w:lang w:val="en-GB" w:eastAsia="en-GB"/>
        </w:rPr>
        <w:t xml:space="preserve">peak passive moment) </w:t>
      </w:r>
      <w:r w:rsidRPr="009202C3">
        <w:rPr>
          <w:lang w:val="en-GB" w:eastAsia="en-GB"/>
        </w:rPr>
        <w:t>from previous studies employing similar methods (</w:t>
      </w:r>
      <w:r w:rsidR="00A46186">
        <w:rPr>
          <w:lang w:val="en-GB" w:eastAsia="en-GB"/>
        </w:rPr>
        <w:t>17,</w:t>
      </w:r>
      <w:r w:rsidR="00BB3CE9">
        <w:rPr>
          <w:lang w:val="en-GB" w:eastAsia="en-GB"/>
        </w:rPr>
        <w:t xml:space="preserve"> </w:t>
      </w:r>
      <w:r>
        <w:rPr>
          <w:lang w:val="en-GB" w:eastAsia="en-GB"/>
        </w:rPr>
        <w:t>18</w:t>
      </w:r>
      <w:r w:rsidR="00497C5D">
        <w:rPr>
          <w:lang w:val="en-GB" w:eastAsia="en-GB"/>
        </w:rPr>
        <w:t>,</w:t>
      </w:r>
      <w:r w:rsidR="00BB3CE9">
        <w:rPr>
          <w:lang w:val="en-GB" w:eastAsia="en-GB"/>
        </w:rPr>
        <w:t xml:space="preserve"> </w:t>
      </w:r>
      <w:r w:rsidR="00497C5D">
        <w:rPr>
          <w:lang w:val="en-GB" w:eastAsia="en-GB"/>
        </w:rPr>
        <w:t>33</w:t>
      </w:r>
      <w:r w:rsidRPr="009202C3">
        <w:rPr>
          <w:lang w:val="en-GB" w:eastAsia="en-GB"/>
        </w:rPr>
        <w:t xml:space="preserve">).  </w:t>
      </w:r>
      <w:r w:rsidR="000E4373">
        <w:rPr>
          <w:lang w:val="en-GB" w:eastAsia="en-GB"/>
        </w:rPr>
        <w:t xml:space="preserve">To ensure </w:t>
      </w:r>
      <w:r w:rsidR="000E4373" w:rsidRPr="009202C3">
        <w:rPr>
          <w:lang w:val="en-GB" w:eastAsia="en-GB"/>
        </w:rPr>
        <w:t>adequate statistical power for all analyses</w:t>
      </w:r>
      <w:r w:rsidR="000E4373">
        <w:rPr>
          <w:lang w:val="en-GB" w:eastAsia="en-GB"/>
        </w:rPr>
        <w:t>, p</w:t>
      </w:r>
      <w:r w:rsidRPr="009202C3">
        <w:rPr>
          <w:lang w:val="en-GB" w:eastAsia="en-GB"/>
        </w:rPr>
        <w:t xml:space="preserve">ower analysis was </w:t>
      </w:r>
      <w:r w:rsidR="000E4373">
        <w:rPr>
          <w:lang w:val="en-GB" w:eastAsia="en-GB"/>
        </w:rPr>
        <w:t>conducted</w:t>
      </w:r>
      <w:r w:rsidRPr="009202C3">
        <w:rPr>
          <w:lang w:val="en-GB" w:eastAsia="en-GB"/>
        </w:rPr>
        <w:t xml:space="preserve"> </w:t>
      </w:r>
      <w:r w:rsidR="00497C5D">
        <w:rPr>
          <w:lang w:val="en-GB" w:eastAsia="en-GB"/>
        </w:rPr>
        <w:t xml:space="preserve">for </w:t>
      </w:r>
      <w:r w:rsidR="000E4373">
        <w:rPr>
          <w:lang w:val="en-GB" w:eastAsia="en-GB"/>
        </w:rPr>
        <w:t>tendon stiffness (</w:t>
      </w:r>
      <w:r w:rsidR="00497C5D">
        <w:rPr>
          <w:lang w:val="en-GB" w:eastAsia="en-GB"/>
        </w:rPr>
        <w:t>the variable with the smallest effect size</w:t>
      </w:r>
      <w:r w:rsidR="000E4373">
        <w:rPr>
          <w:lang w:val="en-GB" w:eastAsia="en-GB"/>
        </w:rPr>
        <w:t>)</w:t>
      </w:r>
      <w:r w:rsidR="00497C5D">
        <w:rPr>
          <w:lang w:val="en-GB" w:eastAsia="en-GB"/>
        </w:rPr>
        <w:t xml:space="preserve"> </w:t>
      </w:r>
      <w:r w:rsidRPr="009202C3">
        <w:rPr>
          <w:lang w:val="en-GB" w:eastAsia="en-GB"/>
        </w:rPr>
        <w:t xml:space="preserve">using the following parameters (variable = </w:t>
      </w:r>
      <w:r w:rsidR="00C2379E">
        <w:rPr>
          <w:lang w:val="en-GB" w:eastAsia="en-GB"/>
        </w:rPr>
        <w:t>tendon stiffness</w:t>
      </w:r>
      <w:r w:rsidRPr="009202C3">
        <w:rPr>
          <w:lang w:val="en-GB" w:eastAsia="en-GB"/>
        </w:rPr>
        <w:t xml:space="preserve">, power = 0.80, alpha = 0.05, effect size = </w:t>
      </w:r>
      <w:r w:rsidR="00497C5D">
        <w:rPr>
          <w:lang w:val="en-GB" w:eastAsia="en-GB"/>
        </w:rPr>
        <w:t>0.9</w:t>
      </w:r>
      <w:r w:rsidR="00C2379E">
        <w:rPr>
          <w:lang w:val="en-GB" w:eastAsia="en-GB"/>
        </w:rPr>
        <w:t>5</w:t>
      </w:r>
      <w:r w:rsidRPr="009202C3">
        <w:rPr>
          <w:lang w:val="en-GB" w:eastAsia="en-GB"/>
        </w:rPr>
        <w:t xml:space="preserve">, attrition = 20%). </w:t>
      </w:r>
      <w:r>
        <w:rPr>
          <w:lang w:val="en-GB" w:eastAsia="en-GB"/>
        </w:rPr>
        <w:t xml:space="preserve"> </w:t>
      </w:r>
      <w:r w:rsidRPr="009202C3">
        <w:rPr>
          <w:lang w:val="en-GB" w:eastAsia="en-GB"/>
        </w:rPr>
        <w:t xml:space="preserve">The analysis revealed </w:t>
      </w:r>
      <w:r w:rsidR="00497C5D">
        <w:rPr>
          <w:lang w:val="en-GB" w:eastAsia="en-GB"/>
        </w:rPr>
        <w:t>that the initial sample size required for statistical power was 15, thus 20 subjects were recruited to account for possible attrition</w:t>
      </w:r>
      <w:r w:rsidR="00BF1E3A">
        <w:rPr>
          <w:lang w:val="en-GB" w:eastAsia="en-GB"/>
        </w:rPr>
        <w:t>.  Three subjects withdrew from the study with non-related injuries</w:t>
      </w:r>
      <w:r w:rsidR="00813590">
        <w:rPr>
          <w:lang w:val="en-GB" w:eastAsia="en-GB"/>
        </w:rPr>
        <w:t>;</w:t>
      </w:r>
      <w:r w:rsidR="00BF1E3A">
        <w:rPr>
          <w:lang w:val="en-GB" w:eastAsia="en-GB"/>
        </w:rPr>
        <w:t xml:space="preserve"> </w:t>
      </w:r>
      <w:r w:rsidR="00813590">
        <w:rPr>
          <w:lang w:val="en-GB" w:eastAsia="en-GB"/>
        </w:rPr>
        <w:t xml:space="preserve">statistical analyses were conducted on </w:t>
      </w:r>
      <w:r w:rsidR="005D69F5">
        <w:rPr>
          <w:lang w:val="en-GB" w:eastAsia="en-GB"/>
        </w:rPr>
        <w:t xml:space="preserve">data sets for </w:t>
      </w:r>
      <w:r w:rsidR="00497C5D">
        <w:rPr>
          <w:lang w:val="en-GB" w:eastAsia="en-GB"/>
        </w:rPr>
        <w:t xml:space="preserve">17 subjects </w:t>
      </w:r>
      <w:r w:rsidR="00AD42E0">
        <w:rPr>
          <w:lang w:val="en-GB" w:eastAsia="en-GB"/>
        </w:rPr>
        <w:t>who</w:t>
      </w:r>
      <w:r w:rsidR="00813590">
        <w:rPr>
          <w:lang w:val="en-GB" w:eastAsia="en-GB"/>
        </w:rPr>
        <w:t xml:space="preserve"> </w:t>
      </w:r>
      <w:r w:rsidR="00497C5D">
        <w:rPr>
          <w:lang w:val="en-GB" w:eastAsia="en-GB"/>
        </w:rPr>
        <w:t>completed the testing.</w:t>
      </w:r>
      <w:r w:rsidRPr="009202C3">
        <w:rPr>
          <w:lang w:val="en-GB" w:eastAsia="en-GB"/>
        </w:rPr>
        <w:t xml:space="preserve">  </w:t>
      </w:r>
    </w:p>
    <w:p w14:paraId="4B6CBE76" w14:textId="77777777" w:rsidR="009202C3" w:rsidRPr="009202C3" w:rsidRDefault="009202C3" w:rsidP="009202C3">
      <w:pPr>
        <w:pStyle w:val="BodyText"/>
        <w:spacing w:line="480" w:lineRule="auto"/>
        <w:jc w:val="both"/>
        <w:rPr>
          <w:szCs w:val="24"/>
          <w:lang w:val="en-GB"/>
        </w:rPr>
      </w:pPr>
    </w:p>
    <w:p w14:paraId="4B6CBE77" w14:textId="77777777" w:rsidR="00B55970" w:rsidRPr="00CF7296" w:rsidRDefault="00B55970" w:rsidP="009202C3">
      <w:pPr>
        <w:pStyle w:val="BodyText"/>
        <w:spacing w:line="480" w:lineRule="auto"/>
        <w:jc w:val="both"/>
        <w:rPr>
          <w:b/>
          <w:szCs w:val="24"/>
          <w:lang w:val="en-GB"/>
        </w:rPr>
      </w:pPr>
      <w:r w:rsidRPr="00CF7296">
        <w:rPr>
          <w:b/>
          <w:szCs w:val="24"/>
          <w:lang w:val="en-GB"/>
        </w:rPr>
        <w:t>RESULTS</w:t>
      </w:r>
    </w:p>
    <w:p w14:paraId="4B6CBE78" w14:textId="77777777" w:rsidR="00B55970" w:rsidRPr="00CF7296" w:rsidRDefault="008E50BC" w:rsidP="005F31F9">
      <w:pPr>
        <w:pStyle w:val="Style1"/>
        <w:spacing w:line="480" w:lineRule="auto"/>
        <w:rPr>
          <w:szCs w:val="24"/>
        </w:rPr>
      </w:pPr>
      <w:r w:rsidRPr="00CF7296">
        <w:rPr>
          <w:szCs w:val="24"/>
        </w:rPr>
        <w:t>Range of m</w:t>
      </w:r>
      <w:r w:rsidR="00362A35" w:rsidRPr="00CF7296">
        <w:rPr>
          <w:szCs w:val="24"/>
        </w:rPr>
        <w:t>otion</w:t>
      </w:r>
    </w:p>
    <w:p w14:paraId="4B6CBE79" w14:textId="77777777" w:rsidR="00FD7397" w:rsidRPr="00CF7296" w:rsidRDefault="00362A35" w:rsidP="005F31F9">
      <w:pPr>
        <w:spacing w:line="480" w:lineRule="auto"/>
        <w:jc w:val="both"/>
      </w:pPr>
      <w:r w:rsidRPr="00CF7296">
        <w:t>A s</w:t>
      </w:r>
      <w:r w:rsidR="00AB7E9E" w:rsidRPr="00CF7296">
        <w:t xml:space="preserve">ignificant increase in </w:t>
      </w:r>
      <w:r w:rsidR="00E121F0" w:rsidRPr="00CF7296">
        <w:t>dorsiflex</w:t>
      </w:r>
      <w:r w:rsidR="00AB7E9E" w:rsidRPr="00CF7296">
        <w:t xml:space="preserve">ion </w:t>
      </w:r>
      <w:r w:rsidR="009E488F" w:rsidRPr="00CF7296">
        <w:t xml:space="preserve">ROM </w:t>
      </w:r>
      <w:r w:rsidR="00413EBD" w:rsidRPr="00CF7296">
        <w:t xml:space="preserve">(see </w:t>
      </w:r>
      <w:r w:rsidR="00B66DEC">
        <w:t>Figure</w:t>
      </w:r>
      <w:r w:rsidR="00447264" w:rsidRPr="00CF7296">
        <w:t xml:space="preserve"> 3</w:t>
      </w:r>
      <w:r w:rsidR="00413EBD" w:rsidRPr="00CF7296">
        <w:t xml:space="preserve">) </w:t>
      </w:r>
      <w:r w:rsidR="00AB7E9E" w:rsidRPr="00CF7296">
        <w:t>w</w:t>
      </w:r>
      <w:r w:rsidRPr="00CF7296">
        <w:t>as</w:t>
      </w:r>
      <w:r w:rsidR="00AB7E9E" w:rsidRPr="00CF7296">
        <w:t xml:space="preserve"> found after </w:t>
      </w:r>
      <w:r w:rsidR="00604966">
        <w:t>CR</w:t>
      </w:r>
      <w:r w:rsidR="00AB7E9E" w:rsidRPr="00CF7296">
        <w:t xml:space="preserve"> </w:t>
      </w:r>
      <w:r w:rsidR="00413EBD" w:rsidRPr="00CF7296">
        <w:t>(</w:t>
      </w:r>
      <w:r w:rsidR="008E50BC" w:rsidRPr="00CF7296">
        <w:t>5.3</w:t>
      </w:r>
      <w:r w:rsidR="00A5055D">
        <w:t xml:space="preserve"> ± </w:t>
      </w:r>
      <w:r w:rsidR="00EC6B90">
        <w:t>4.6</w:t>
      </w:r>
      <w:r w:rsidR="008E50BC" w:rsidRPr="00CF7296">
        <w:t>°</w:t>
      </w:r>
      <w:r w:rsidR="00413EBD" w:rsidRPr="00CF7296">
        <w:t xml:space="preserve">; </w:t>
      </w:r>
      <w:r w:rsidR="00413EBD" w:rsidRPr="00CF7296">
        <w:rPr>
          <w:i/>
        </w:rPr>
        <w:t>P &lt; 0.0</w:t>
      </w:r>
      <w:r w:rsidR="00DA553B" w:rsidRPr="00CF7296">
        <w:rPr>
          <w:i/>
        </w:rPr>
        <w:t>1</w:t>
      </w:r>
      <w:r w:rsidR="00413EBD" w:rsidRPr="00CF7296">
        <w:t xml:space="preserve">) </w:t>
      </w:r>
      <w:r w:rsidR="00CC6C90" w:rsidRPr="00CF7296">
        <w:t xml:space="preserve">and </w:t>
      </w:r>
      <w:r w:rsidR="00F50C29">
        <w:t>SS</w:t>
      </w:r>
      <w:r w:rsidR="00CC6C90" w:rsidRPr="00CF7296">
        <w:t xml:space="preserve"> (</w:t>
      </w:r>
      <w:r w:rsidR="008E50BC" w:rsidRPr="00CF7296">
        <w:t>2.6</w:t>
      </w:r>
      <w:r w:rsidR="00A5055D">
        <w:t xml:space="preserve"> ± </w:t>
      </w:r>
      <w:r w:rsidR="00EC6B90">
        <w:t>3.5</w:t>
      </w:r>
      <w:r w:rsidR="008E50BC" w:rsidRPr="00CF7296">
        <w:t>°</w:t>
      </w:r>
      <w:r w:rsidR="00CC6C90" w:rsidRPr="00CF7296">
        <w:t xml:space="preserve">; </w:t>
      </w:r>
      <w:r w:rsidR="00CC6C90" w:rsidRPr="00CF7296">
        <w:rPr>
          <w:i/>
        </w:rPr>
        <w:t>P &lt; 0.01</w:t>
      </w:r>
      <w:r w:rsidR="00CC6C90" w:rsidRPr="00CF7296">
        <w:t xml:space="preserve">) </w:t>
      </w:r>
      <w:r w:rsidR="00413EBD" w:rsidRPr="00CF7296">
        <w:t>stretching</w:t>
      </w:r>
      <w:r w:rsidR="00AB7E9E" w:rsidRPr="00CF7296">
        <w:t xml:space="preserve"> </w:t>
      </w:r>
      <w:r w:rsidR="00CC6C90" w:rsidRPr="00CF7296">
        <w:t xml:space="preserve">as well as after </w:t>
      </w:r>
      <w:r w:rsidR="00F50C29">
        <w:t>Iso</w:t>
      </w:r>
      <w:r w:rsidR="00413EBD" w:rsidRPr="00CF7296">
        <w:t xml:space="preserve"> (</w:t>
      </w:r>
      <w:r w:rsidR="008E50BC" w:rsidRPr="00CF7296">
        <w:t>2.5</w:t>
      </w:r>
      <w:r w:rsidR="00A5055D">
        <w:t xml:space="preserve"> ± </w:t>
      </w:r>
      <w:r w:rsidR="006E5469">
        <w:t>2.2</w:t>
      </w:r>
      <w:r w:rsidR="008E50BC" w:rsidRPr="00CF7296">
        <w:t>°</w:t>
      </w:r>
      <w:r w:rsidR="00413EBD" w:rsidRPr="00CF7296">
        <w:t xml:space="preserve">; </w:t>
      </w:r>
      <w:r w:rsidR="00413EBD" w:rsidRPr="00CF7296">
        <w:rPr>
          <w:i/>
        </w:rPr>
        <w:t>P &lt; 0.0</w:t>
      </w:r>
      <w:r w:rsidR="00DA553B" w:rsidRPr="00CF7296">
        <w:rPr>
          <w:i/>
        </w:rPr>
        <w:t>1</w:t>
      </w:r>
      <w:r w:rsidR="00413EBD" w:rsidRPr="00CF7296">
        <w:t>)</w:t>
      </w:r>
      <w:r w:rsidR="00AB7E9E" w:rsidRPr="00CF7296">
        <w:t xml:space="preserve">. </w:t>
      </w:r>
      <w:r w:rsidR="00413EBD" w:rsidRPr="00CF7296">
        <w:t xml:space="preserve"> </w:t>
      </w:r>
      <w:r w:rsidR="00CC6C90" w:rsidRPr="00CF7296">
        <w:t>A</w:t>
      </w:r>
      <w:r w:rsidR="00FD7397" w:rsidRPr="00CF7296">
        <w:t xml:space="preserve"> significant difference (</w:t>
      </w:r>
      <w:r w:rsidR="00FD7397" w:rsidRPr="00CF7296">
        <w:rPr>
          <w:i/>
        </w:rPr>
        <w:t xml:space="preserve">F = </w:t>
      </w:r>
      <w:r w:rsidR="004D13DA" w:rsidRPr="00CF7296">
        <w:rPr>
          <w:i/>
        </w:rPr>
        <w:t>4.3</w:t>
      </w:r>
      <w:r w:rsidR="00FD7397" w:rsidRPr="00CF7296">
        <w:rPr>
          <w:i/>
        </w:rPr>
        <w:t>; P &lt; 0.0</w:t>
      </w:r>
      <w:r w:rsidR="004D13DA" w:rsidRPr="00CF7296">
        <w:rPr>
          <w:i/>
        </w:rPr>
        <w:t>5</w:t>
      </w:r>
      <w:r w:rsidR="00FD7397" w:rsidRPr="00CF7296">
        <w:t xml:space="preserve">) was detected in </w:t>
      </w:r>
      <w:r w:rsidRPr="00CF7296">
        <w:t xml:space="preserve">the </w:t>
      </w:r>
      <w:r w:rsidR="00FD7397" w:rsidRPr="00CF7296">
        <w:t xml:space="preserve">change in ROM across the three interventions (see </w:t>
      </w:r>
      <w:r w:rsidR="00B66DEC">
        <w:t>Figure</w:t>
      </w:r>
      <w:r w:rsidR="00681C8B" w:rsidRPr="00CF7296">
        <w:t xml:space="preserve"> 3</w:t>
      </w:r>
      <w:r w:rsidR="00FD7397" w:rsidRPr="00CF7296">
        <w:t>)</w:t>
      </w:r>
      <w:r w:rsidR="005D0D89">
        <w:t>.  P</w:t>
      </w:r>
      <w:r w:rsidR="00FD7397" w:rsidRPr="00CF7296">
        <w:t>ost-hoc analysis reveal</w:t>
      </w:r>
      <w:r w:rsidR="005D0D89">
        <w:t>ed</w:t>
      </w:r>
      <w:r w:rsidR="00FD7397" w:rsidRPr="00CF7296">
        <w:t xml:space="preserve"> </w:t>
      </w:r>
      <w:r w:rsidR="004D13DA" w:rsidRPr="00CF7296">
        <w:t xml:space="preserve">significantly greater increases in ROM after </w:t>
      </w:r>
      <w:r w:rsidR="00604966">
        <w:t>CR</w:t>
      </w:r>
      <w:r w:rsidR="00FD7397" w:rsidRPr="00CF7296">
        <w:t xml:space="preserve"> </w:t>
      </w:r>
      <w:r w:rsidR="004D13DA" w:rsidRPr="00CF7296">
        <w:t>compared with</w:t>
      </w:r>
      <w:r w:rsidR="00FD7397" w:rsidRPr="00CF7296">
        <w:t xml:space="preserve"> </w:t>
      </w:r>
      <w:r w:rsidR="004D13DA" w:rsidRPr="00CF7296">
        <w:t xml:space="preserve">both </w:t>
      </w:r>
      <w:r w:rsidR="00F50C29">
        <w:t>SS</w:t>
      </w:r>
      <w:r w:rsidR="00FD7397" w:rsidRPr="00CF7296">
        <w:t xml:space="preserve"> and </w:t>
      </w:r>
      <w:r w:rsidR="00F50C29">
        <w:t>Iso</w:t>
      </w:r>
      <w:r w:rsidR="00FD7397" w:rsidRPr="00CF7296">
        <w:t xml:space="preserve"> (</w:t>
      </w:r>
      <w:r w:rsidR="00FD7397" w:rsidRPr="00CF7296">
        <w:rPr>
          <w:i/>
        </w:rPr>
        <w:t>P &lt; 0.0</w:t>
      </w:r>
      <w:r w:rsidR="004D13DA" w:rsidRPr="00CF7296">
        <w:rPr>
          <w:i/>
        </w:rPr>
        <w:t>5</w:t>
      </w:r>
      <w:r w:rsidR="00FD7397" w:rsidRPr="00CF7296">
        <w:t>)</w:t>
      </w:r>
      <w:r w:rsidR="005D0D89">
        <w:t xml:space="preserve"> but</w:t>
      </w:r>
      <w:r w:rsidR="00FD7397" w:rsidRPr="00CF7296">
        <w:t xml:space="preserve"> no difference between </w:t>
      </w:r>
      <w:r w:rsidR="00F50C29">
        <w:t>SS</w:t>
      </w:r>
      <w:r w:rsidR="00FD7397" w:rsidRPr="00CF7296">
        <w:t xml:space="preserve"> and </w:t>
      </w:r>
      <w:r w:rsidR="00F50C29">
        <w:t>Iso</w:t>
      </w:r>
      <w:r w:rsidR="00FD7397" w:rsidRPr="00CF7296">
        <w:t xml:space="preserve"> (</w:t>
      </w:r>
      <w:r w:rsidR="00FD7397" w:rsidRPr="00CF7296">
        <w:rPr>
          <w:i/>
        </w:rPr>
        <w:t>P &gt; 0.05</w:t>
      </w:r>
      <w:r w:rsidR="00FD7397" w:rsidRPr="00CF7296">
        <w:t>).</w:t>
      </w:r>
    </w:p>
    <w:p w14:paraId="4B6CBE7A" w14:textId="77777777" w:rsidR="00FD7397" w:rsidRPr="00CF7296" w:rsidRDefault="00FD7397" w:rsidP="005F31F9">
      <w:pPr>
        <w:pStyle w:val="Style1"/>
        <w:spacing w:line="480" w:lineRule="auto"/>
        <w:rPr>
          <w:szCs w:val="24"/>
        </w:rPr>
      </w:pPr>
    </w:p>
    <w:p w14:paraId="4B6CBE7B" w14:textId="77777777" w:rsidR="00AB7E9E" w:rsidRPr="00CF7296" w:rsidRDefault="008E50BC" w:rsidP="005F31F9">
      <w:pPr>
        <w:pStyle w:val="Style1"/>
        <w:spacing w:line="480" w:lineRule="auto"/>
        <w:rPr>
          <w:szCs w:val="24"/>
        </w:rPr>
      </w:pPr>
      <w:r w:rsidRPr="00CF7296">
        <w:rPr>
          <w:szCs w:val="24"/>
        </w:rPr>
        <w:t>Stretch t</w:t>
      </w:r>
      <w:r w:rsidR="00FC582D" w:rsidRPr="00CF7296">
        <w:rPr>
          <w:szCs w:val="24"/>
        </w:rPr>
        <w:t xml:space="preserve">olerance </w:t>
      </w:r>
    </w:p>
    <w:p w14:paraId="4B6CBE7C" w14:textId="77777777" w:rsidR="008E50BC" w:rsidRPr="00CF7296" w:rsidRDefault="00F50C29" w:rsidP="005F31F9">
      <w:pPr>
        <w:spacing w:line="480" w:lineRule="auto"/>
        <w:jc w:val="both"/>
      </w:pPr>
      <w:r>
        <w:t>A</w:t>
      </w:r>
      <w:r w:rsidR="0050103B" w:rsidRPr="00CF7296">
        <w:t xml:space="preserve"> significant increase in peak passive moment </w:t>
      </w:r>
      <w:r>
        <w:t xml:space="preserve">(measured at full volitional ROM) </w:t>
      </w:r>
      <w:r w:rsidR="0050103B" w:rsidRPr="00CF7296">
        <w:t xml:space="preserve">was found after </w:t>
      </w:r>
      <w:r>
        <w:t>Iso</w:t>
      </w:r>
      <w:r w:rsidR="0050103B" w:rsidRPr="00CF7296">
        <w:t xml:space="preserve"> (6.8</w:t>
      </w:r>
      <w:r w:rsidR="00B96407">
        <w:t xml:space="preserve"> ± </w:t>
      </w:r>
      <w:r w:rsidR="00E2201A">
        <w:t>10.</w:t>
      </w:r>
      <w:r w:rsidR="00B96407">
        <w:t>2</w:t>
      </w:r>
      <w:r w:rsidR="0050103B" w:rsidRPr="00CF7296">
        <w:t xml:space="preserve">%; </w:t>
      </w:r>
      <w:r w:rsidR="0050103B" w:rsidRPr="00CF7296">
        <w:rPr>
          <w:i/>
        </w:rPr>
        <w:t>P &lt; 0.05</w:t>
      </w:r>
      <w:r w:rsidR="0050103B" w:rsidRPr="00CF7296">
        <w:t xml:space="preserve">) </w:t>
      </w:r>
      <w:r w:rsidR="00AD42E0">
        <w:t>but the change</w:t>
      </w:r>
      <w:r w:rsidR="0050103B" w:rsidRPr="00CF7296">
        <w:t xml:space="preserve"> after </w:t>
      </w:r>
      <w:r w:rsidR="00604966">
        <w:t>CR</w:t>
      </w:r>
      <w:r w:rsidR="0050103B" w:rsidRPr="00CF7296">
        <w:t xml:space="preserve"> </w:t>
      </w:r>
      <w:r w:rsidRPr="00CF7296">
        <w:t>(10.6</w:t>
      </w:r>
      <w:r w:rsidR="00B96407">
        <w:t xml:space="preserve"> ± </w:t>
      </w:r>
      <w:r w:rsidR="00E2201A">
        <w:t>18.8</w:t>
      </w:r>
      <w:r w:rsidRPr="00CF7296">
        <w:t xml:space="preserve">%; </w:t>
      </w:r>
      <w:r w:rsidRPr="00CF7296">
        <w:rPr>
          <w:i/>
        </w:rPr>
        <w:t>P = 0.08</w:t>
      </w:r>
      <w:r w:rsidRPr="00CF7296">
        <w:t xml:space="preserve">)  </w:t>
      </w:r>
      <w:r w:rsidR="0050103B" w:rsidRPr="00CF7296">
        <w:t xml:space="preserve">and </w:t>
      </w:r>
      <w:r>
        <w:t>SS</w:t>
      </w:r>
      <w:r w:rsidR="0050103B" w:rsidRPr="00CF7296">
        <w:t xml:space="preserve"> interventions </w:t>
      </w:r>
      <w:r w:rsidR="002A6DC2" w:rsidRPr="00CF7296">
        <w:t>(</w:t>
      </w:r>
      <w:r w:rsidR="0050103B" w:rsidRPr="00CF7296">
        <w:t>5.2</w:t>
      </w:r>
      <w:r w:rsidR="00B96407">
        <w:t xml:space="preserve"> ± </w:t>
      </w:r>
      <w:r w:rsidR="00E2201A">
        <w:t>16.8</w:t>
      </w:r>
      <w:r w:rsidR="002A6DC2" w:rsidRPr="00CF7296">
        <w:t xml:space="preserve">%; </w:t>
      </w:r>
      <w:r w:rsidR="002A6DC2" w:rsidRPr="00CF7296">
        <w:rPr>
          <w:i/>
        </w:rPr>
        <w:t xml:space="preserve">P </w:t>
      </w:r>
      <w:r w:rsidR="0050103B" w:rsidRPr="00CF7296">
        <w:rPr>
          <w:i/>
        </w:rPr>
        <w:t>=</w:t>
      </w:r>
      <w:r w:rsidR="002A6DC2" w:rsidRPr="00CF7296">
        <w:rPr>
          <w:i/>
        </w:rPr>
        <w:t xml:space="preserve"> 0.0</w:t>
      </w:r>
      <w:r w:rsidR="0050103B" w:rsidRPr="00CF7296">
        <w:rPr>
          <w:i/>
        </w:rPr>
        <w:t>8</w:t>
      </w:r>
      <w:r w:rsidR="002A6DC2" w:rsidRPr="00CF7296">
        <w:t>)</w:t>
      </w:r>
      <w:r w:rsidR="00AD42E0">
        <w:t xml:space="preserve"> did not reach statistical significance</w:t>
      </w:r>
      <w:r w:rsidR="005D0D89">
        <w:t>.  No</w:t>
      </w:r>
      <w:r w:rsidR="00AD42E0">
        <w:t>netheless, no</w:t>
      </w:r>
      <w:r w:rsidR="005D0D89">
        <w:t xml:space="preserve"> difference was found in the changes in peak passive moment </w:t>
      </w:r>
      <w:r w:rsidR="00AD42E0">
        <w:t xml:space="preserve">between </w:t>
      </w:r>
      <w:r w:rsidR="00F6628A">
        <w:t xml:space="preserve">the three </w:t>
      </w:r>
      <w:r w:rsidR="005D0D89">
        <w:t>conditions (</w:t>
      </w:r>
      <w:r w:rsidR="005D0D89">
        <w:rPr>
          <w:i/>
        </w:rPr>
        <w:t>P &gt; 0.05</w:t>
      </w:r>
      <w:r w:rsidR="005D0D89">
        <w:t>)</w:t>
      </w:r>
      <w:r w:rsidR="00793786" w:rsidRPr="00CF7296">
        <w:t xml:space="preserve">.  </w:t>
      </w:r>
      <w:r w:rsidR="004E73A4" w:rsidRPr="00CF7296">
        <w:t>S</w:t>
      </w:r>
      <w:r w:rsidR="007E3794" w:rsidRPr="00CF7296">
        <w:t xml:space="preserve">ignificant correlations </w:t>
      </w:r>
      <w:r w:rsidR="005B4AF9" w:rsidRPr="00CF7296">
        <w:t xml:space="preserve">were </w:t>
      </w:r>
      <w:r w:rsidR="00F6628A">
        <w:t>observed</w:t>
      </w:r>
      <w:r w:rsidR="005B4AF9" w:rsidRPr="00CF7296">
        <w:t xml:space="preserve"> (see </w:t>
      </w:r>
      <w:r w:rsidR="00B66DEC">
        <w:t>Figure</w:t>
      </w:r>
      <w:r w:rsidR="005B4AF9" w:rsidRPr="00CF7296">
        <w:t xml:space="preserve"> 4) between the changes in ROM </w:t>
      </w:r>
      <w:r w:rsidR="005B4AF9" w:rsidRPr="00CF7296">
        <w:lastRenderedPageBreak/>
        <w:t xml:space="preserve">and </w:t>
      </w:r>
      <w:r>
        <w:t xml:space="preserve">changes in </w:t>
      </w:r>
      <w:r w:rsidR="005B4AF9" w:rsidRPr="00CF7296">
        <w:t xml:space="preserve">peak passive moment after </w:t>
      </w:r>
      <w:r w:rsidR="00604966">
        <w:t>CR</w:t>
      </w:r>
      <w:r w:rsidR="005B4AF9" w:rsidRPr="00CF7296">
        <w:t xml:space="preserve"> (r</w:t>
      </w:r>
      <w:r w:rsidR="004174A1">
        <w:softHyphen/>
      </w:r>
      <w:r w:rsidR="004174A1">
        <w:rPr>
          <w:vertAlign w:val="subscript"/>
        </w:rPr>
        <w:t>s</w:t>
      </w:r>
      <w:r w:rsidR="005B4AF9" w:rsidRPr="00CF7296">
        <w:t xml:space="preserve"> = 0.8</w:t>
      </w:r>
      <w:r w:rsidR="008B3C8D">
        <w:t>0</w:t>
      </w:r>
      <w:r w:rsidR="005B4AF9" w:rsidRPr="00CF7296">
        <w:t xml:space="preserve">; </w:t>
      </w:r>
      <w:r w:rsidR="005B4AF9" w:rsidRPr="00CF7296">
        <w:rPr>
          <w:i/>
        </w:rPr>
        <w:t>P &lt; 0.01</w:t>
      </w:r>
      <w:r w:rsidR="005B4AF9" w:rsidRPr="00CF7296">
        <w:t xml:space="preserve">), </w:t>
      </w:r>
      <w:r>
        <w:t>SS</w:t>
      </w:r>
      <w:r w:rsidR="005B4AF9" w:rsidRPr="00CF7296">
        <w:t xml:space="preserve"> (r</w:t>
      </w:r>
      <w:r w:rsidR="004174A1" w:rsidRPr="004174A1">
        <w:rPr>
          <w:vertAlign w:val="subscript"/>
        </w:rPr>
        <w:t>s</w:t>
      </w:r>
      <w:r w:rsidR="005B4AF9" w:rsidRPr="00CF7296">
        <w:t xml:space="preserve"> = 0.8</w:t>
      </w:r>
      <w:r w:rsidR="00491732">
        <w:t>2</w:t>
      </w:r>
      <w:r w:rsidR="005B4AF9" w:rsidRPr="00CF7296">
        <w:t xml:space="preserve">; </w:t>
      </w:r>
      <w:r w:rsidR="005B4AF9" w:rsidRPr="00CF7296">
        <w:rPr>
          <w:i/>
        </w:rPr>
        <w:t>P &lt; 0.01</w:t>
      </w:r>
      <w:r w:rsidR="005B4AF9" w:rsidRPr="00CF7296">
        <w:t xml:space="preserve">) and </w:t>
      </w:r>
      <w:r>
        <w:t>Iso</w:t>
      </w:r>
      <w:r w:rsidR="005B4AF9" w:rsidRPr="00CF7296">
        <w:t xml:space="preserve"> interventions (r</w:t>
      </w:r>
      <w:r w:rsidR="00275088">
        <w:rPr>
          <w:vertAlign w:val="subscript"/>
        </w:rPr>
        <w:t>s</w:t>
      </w:r>
      <w:r w:rsidR="005B4AF9" w:rsidRPr="00CF7296">
        <w:t xml:space="preserve"> = 0.6</w:t>
      </w:r>
      <w:r w:rsidR="008B3C8D">
        <w:t>9</w:t>
      </w:r>
      <w:r w:rsidR="005B4AF9" w:rsidRPr="00CF7296">
        <w:t xml:space="preserve">; </w:t>
      </w:r>
      <w:r w:rsidR="005B4AF9" w:rsidRPr="00CF7296">
        <w:rPr>
          <w:i/>
        </w:rPr>
        <w:t>P &lt; 0.0</w:t>
      </w:r>
      <w:r w:rsidR="00F64C49" w:rsidRPr="00CF7296">
        <w:rPr>
          <w:i/>
        </w:rPr>
        <w:t>1</w:t>
      </w:r>
      <w:r w:rsidR="0050103B" w:rsidRPr="00CF7296">
        <w:t xml:space="preserve">) </w:t>
      </w:r>
      <w:r w:rsidR="008E50BC" w:rsidRPr="00CF7296">
        <w:t xml:space="preserve">suggesting that </w:t>
      </w:r>
      <w:r w:rsidR="00F64C49" w:rsidRPr="00CF7296">
        <w:t>changes</w:t>
      </w:r>
      <w:r w:rsidR="008E50BC" w:rsidRPr="00CF7296">
        <w:t xml:space="preserve"> in ROM w</w:t>
      </w:r>
      <w:r w:rsidR="005B4AF9" w:rsidRPr="00CF7296">
        <w:t>ere</w:t>
      </w:r>
      <w:r w:rsidR="008E50BC" w:rsidRPr="00CF7296">
        <w:t xml:space="preserve"> associated with </w:t>
      </w:r>
      <w:r w:rsidR="00F64C49" w:rsidRPr="00CF7296">
        <w:t>changes in</w:t>
      </w:r>
      <w:r w:rsidR="0050103B" w:rsidRPr="00CF7296">
        <w:t xml:space="preserve"> </w:t>
      </w:r>
      <w:r>
        <w:t>the peak torque tolerated</w:t>
      </w:r>
      <w:r w:rsidR="0050103B" w:rsidRPr="00CF7296">
        <w:t xml:space="preserve"> after each intervention</w:t>
      </w:r>
      <w:r w:rsidR="0067735A" w:rsidRPr="00CF7296">
        <w:t xml:space="preserve">.  </w:t>
      </w:r>
    </w:p>
    <w:p w14:paraId="4B6CBE7D" w14:textId="77777777" w:rsidR="008E50BC" w:rsidRPr="00CF7296" w:rsidRDefault="008E50BC" w:rsidP="005F31F9">
      <w:pPr>
        <w:spacing w:line="480" w:lineRule="auto"/>
        <w:jc w:val="both"/>
      </w:pPr>
    </w:p>
    <w:p w14:paraId="4B6CBE7E" w14:textId="77777777" w:rsidR="008E50BC" w:rsidRPr="00CF7296" w:rsidRDefault="008E50BC" w:rsidP="005F31F9">
      <w:pPr>
        <w:spacing w:line="480" w:lineRule="auto"/>
        <w:jc w:val="both"/>
      </w:pPr>
      <w:r w:rsidRPr="00CF7296">
        <w:t>MTC stiffness</w:t>
      </w:r>
    </w:p>
    <w:p w14:paraId="4B6CBE7F" w14:textId="77777777" w:rsidR="00FD7397" w:rsidRPr="00CF7296" w:rsidRDefault="0067735A" w:rsidP="005F31F9">
      <w:pPr>
        <w:spacing w:line="480" w:lineRule="auto"/>
        <w:jc w:val="both"/>
      </w:pPr>
      <w:r w:rsidRPr="00CF7296">
        <w:t>S</w:t>
      </w:r>
      <w:r w:rsidR="00811D74" w:rsidRPr="00CF7296">
        <w:t>ignificant reductions were found in</w:t>
      </w:r>
      <w:r w:rsidR="00793786" w:rsidRPr="00CF7296">
        <w:t xml:space="preserve"> </w:t>
      </w:r>
      <w:r w:rsidR="0036141A">
        <w:t>the slope of the passive</w:t>
      </w:r>
      <w:r w:rsidR="000A1201">
        <w:t xml:space="preserve"> joint</w:t>
      </w:r>
      <w:r w:rsidR="007D477F" w:rsidRPr="00CF7296">
        <w:t xml:space="preserve"> moment</w:t>
      </w:r>
      <w:r w:rsidR="0036141A">
        <w:t xml:space="preserve"> curve </w:t>
      </w:r>
      <w:r w:rsidR="00FD7397" w:rsidRPr="00CF7296">
        <w:t xml:space="preserve">after </w:t>
      </w:r>
      <w:r w:rsidR="00604966">
        <w:t>CR</w:t>
      </w:r>
      <w:r w:rsidR="00811D74" w:rsidRPr="00CF7296">
        <w:t xml:space="preserve"> (</w:t>
      </w:r>
      <w:r w:rsidR="001924ED">
        <w:t>2</w:t>
      </w:r>
      <w:r w:rsidR="00811D74" w:rsidRPr="00CF7296">
        <w:t>1.0</w:t>
      </w:r>
      <w:r w:rsidR="000A3608">
        <w:t xml:space="preserve"> ± </w:t>
      </w:r>
      <w:r w:rsidR="00E2201A">
        <w:t>11.3</w:t>
      </w:r>
      <w:r w:rsidR="00811D74" w:rsidRPr="00CF7296">
        <w:t xml:space="preserve">%; </w:t>
      </w:r>
      <w:r w:rsidR="00811D74" w:rsidRPr="00CF7296">
        <w:rPr>
          <w:i/>
        </w:rPr>
        <w:t>P &lt; 0.01</w:t>
      </w:r>
      <w:r w:rsidR="00811D74" w:rsidRPr="00CF7296">
        <w:t xml:space="preserve">), </w:t>
      </w:r>
      <w:r w:rsidR="00F50C29">
        <w:t>SS</w:t>
      </w:r>
      <w:r w:rsidR="00811D74" w:rsidRPr="00CF7296">
        <w:t xml:space="preserve"> </w:t>
      </w:r>
      <w:r w:rsidR="00FD7397" w:rsidRPr="00CF7296">
        <w:t>(</w:t>
      </w:r>
      <w:r w:rsidR="00384FA9" w:rsidRPr="00CF7296">
        <w:t>10.</w:t>
      </w:r>
      <w:r w:rsidR="001924ED">
        <w:t>1</w:t>
      </w:r>
      <w:r w:rsidR="000A3608">
        <w:t xml:space="preserve"> ± </w:t>
      </w:r>
      <w:r w:rsidR="00E2201A">
        <w:t>12.2</w:t>
      </w:r>
      <w:r w:rsidR="00FD7397" w:rsidRPr="00CF7296">
        <w:t xml:space="preserve">%; </w:t>
      </w:r>
      <w:r w:rsidR="00FD7397" w:rsidRPr="00CF7296">
        <w:rPr>
          <w:i/>
        </w:rPr>
        <w:t>P &lt; 0.0</w:t>
      </w:r>
      <w:r w:rsidR="00384FA9" w:rsidRPr="00CF7296">
        <w:rPr>
          <w:i/>
        </w:rPr>
        <w:t>1</w:t>
      </w:r>
      <w:r w:rsidR="00FD7397" w:rsidRPr="00CF7296">
        <w:t xml:space="preserve">) and </w:t>
      </w:r>
      <w:r w:rsidR="00F50C29">
        <w:t>Iso</w:t>
      </w:r>
      <w:r w:rsidR="00FD7397" w:rsidRPr="00CF7296">
        <w:t xml:space="preserve"> interventions (</w:t>
      </w:r>
      <w:r w:rsidR="0016435C">
        <w:t>10</w:t>
      </w:r>
      <w:r w:rsidR="001924ED">
        <w:t>.</w:t>
      </w:r>
      <w:r w:rsidR="0016435C">
        <w:t>1</w:t>
      </w:r>
      <w:r w:rsidR="000A3608">
        <w:t xml:space="preserve"> ± </w:t>
      </w:r>
      <w:r w:rsidR="00E2201A">
        <w:t>11.8</w:t>
      </w:r>
      <w:r w:rsidR="00FD7397" w:rsidRPr="00CF7296">
        <w:t xml:space="preserve">%; </w:t>
      </w:r>
      <w:r w:rsidR="00FD7397" w:rsidRPr="00CF7296">
        <w:rPr>
          <w:i/>
        </w:rPr>
        <w:t>P &lt; 0.0</w:t>
      </w:r>
      <w:r w:rsidR="00384FA9" w:rsidRPr="00CF7296">
        <w:rPr>
          <w:i/>
        </w:rPr>
        <w:t>1</w:t>
      </w:r>
      <w:r w:rsidR="00FD7397" w:rsidRPr="00CF7296">
        <w:t>)</w:t>
      </w:r>
      <w:r w:rsidR="002A6DC2" w:rsidRPr="00CF7296">
        <w:t>,</w:t>
      </w:r>
      <w:r w:rsidR="00811D74" w:rsidRPr="00CF7296">
        <w:t xml:space="preserve"> indicating a significant reduction in MTC stiffness</w:t>
      </w:r>
      <w:r w:rsidR="008E50BC" w:rsidRPr="00CF7296">
        <w:t xml:space="preserve"> (see </w:t>
      </w:r>
      <w:r w:rsidR="00B66DEC">
        <w:t>Figure</w:t>
      </w:r>
      <w:r w:rsidR="008E50BC" w:rsidRPr="00CF7296">
        <w:t xml:space="preserve"> 5)</w:t>
      </w:r>
      <w:r w:rsidR="00FD7397" w:rsidRPr="00CF7296">
        <w:t xml:space="preserve">.  </w:t>
      </w:r>
      <w:r w:rsidR="00AC1185">
        <w:t>A</w:t>
      </w:r>
      <w:r w:rsidR="00FD7397" w:rsidRPr="00CF7296">
        <w:t xml:space="preserve"> significant difference (</w:t>
      </w:r>
      <w:r w:rsidR="00FD7397" w:rsidRPr="00CF7296">
        <w:rPr>
          <w:i/>
        </w:rPr>
        <w:t xml:space="preserve">F = </w:t>
      </w:r>
      <w:r w:rsidR="00384FA9" w:rsidRPr="00CF7296">
        <w:rPr>
          <w:i/>
        </w:rPr>
        <w:t>4.9</w:t>
      </w:r>
      <w:r w:rsidR="00FD7397" w:rsidRPr="00CF7296">
        <w:rPr>
          <w:i/>
        </w:rPr>
        <w:t>; P &lt; 0.0</w:t>
      </w:r>
      <w:r w:rsidR="00384FA9" w:rsidRPr="00CF7296">
        <w:rPr>
          <w:i/>
        </w:rPr>
        <w:t>5</w:t>
      </w:r>
      <w:r w:rsidR="00FD7397" w:rsidRPr="00CF7296">
        <w:t xml:space="preserve">) was detected in the reductions in passive moment across the three interventions.  Similar to the ROM changes, post-hoc analysis revealed </w:t>
      </w:r>
      <w:r w:rsidR="00384FA9" w:rsidRPr="00CF7296">
        <w:t xml:space="preserve">significantly greater reductions in passive moment after </w:t>
      </w:r>
      <w:r w:rsidR="00604966">
        <w:t>CR</w:t>
      </w:r>
      <w:r w:rsidR="00384FA9" w:rsidRPr="00CF7296">
        <w:t xml:space="preserve"> compared with both </w:t>
      </w:r>
      <w:r w:rsidR="00F50C29">
        <w:t>SS</w:t>
      </w:r>
      <w:r w:rsidR="00384FA9" w:rsidRPr="00CF7296">
        <w:t xml:space="preserve"> and </w:t>
      </w:r>
      <w:r w:rsidR="00F50C29">
        <w:t>Iso</w:t>
      </w:r>
      <w:r w:rsidR="00384FA9" w:rsidRPr="00CF7296">
        <w:t xml:space="preserve"> (</w:t>
      </w:r>
      <w:r w:rsidR="00384FA9" w:rsidRPr="00CF7296">
        <w:rPr>
          <w:i/>
        </w:rPr>
        <w:t>P &lt; 0.05</w:t>
      </w:r>
      <w:r w:rsidR="00384FA9" w:rsidRPr="00CF7296">
        <w:t>)</w:t>
      </w:r>
      <w:r w:rsidR="00F6628A">
        <w:t xml:space="preserve"> but</w:t>
      </w:r>
      <w:r w:rsidR="00384FA9" w:rsidRPr="00CF7296">
        <w:t xml:space="preserve"> no difference was found </w:t>
      </w:r>
      <w:r w:rsidR="00F50C29">
        <w:t>in</w:t>
      </w:r>
      <w:r w:rsidR="00384FA9" w:rsidRPr="00CF7296">
        <w:t xml:space="preserve"> </w:t>
      </w:r>
      <w:r w:rsidR="00843653" w:rsidRPr="00CF7296">
        <w:t xml:space="preserve">the changes following </w:t>
      </w:r>
      <w:r w:rsidR="00384FA9" w:rsidRPr="00CF7296">
        <w:t>static stretching and isometric contractions (</w:t>
      </w:r>
      <w:r w:rsidR="00384FA9" w:rsidRPr="00CF7296">
        <w:rPr>
          <w:i/>
        </w:rPr>
        <w:t>P &gt; 0.05</w:t>
      </w:r>
      <w:r w:rsidR="00FD7397" w:rsidRPr="00CF7296">
        <w:t>).</w:t>
      </w:r>
      <w:r w:rsidR="004E73A4" w:rsidRPr="00CF7296">
        <w:t xml:space="preserve">  </w:t>
      </w:r>
      <w:r w:rsidR="00193D6D">
        <w:t xml:space="preserve">As the mean changes in MTC stiffness after SS plus Iso were almost arithmetically equal to changes following CR, we </w:t>
      </w:r>
      <w:r w:rsidR="00607A5E">
        <w:t xml:space="preserve">compared </w:t>
      </w:r>
      <w:r w:rsidR="00193D6D">
        <w:t>the changes in stiffness after CR with SS plus Iso; where a significant correlation was detected (r</w:t>
      </w:r>
      <w:r w:rsidR="00193D6D">
        <w:rPr>
          <w:vertAlign w:val="subscript"/>
        </w:rPr>
        <w:t>s</w:t>
      </w:r>
      <w:r w:rsidR="00193D6D">
        <w:t xml:space="preserve"> = 0.66; </w:t>
      </w:r>
      <w:r w:rsidR="00193D6D">
        <w:rPr>
          <w:i/>
        </w:rPr>
        <w:t>P &lt; 0.01</w:t>
      </w:r>
      <w:r w:rsidR="00193D6D">
        <w:t xml:space="preserve">).  </w:t>
      </w:r>
      <w:r w:rsidR="00EA1583">
        <w:t>No</w:t>
      </w:r>
      <w:r w:rsidR="004E73A4" w:rsidRPr="00CF7296">
        <w:t xml:space="preserve"> significant correlation</w:t>
      </w:r>
      <w:r w:rsidR="00EA1583">
        <w:t>s</w:t>
      </w:r>
      <w:r w:rsidR="004E73A4" w:rsidRPr="00CF7296">
        <w:t xml:space="preserve"> w</w:t>
      </w:r>
      <w:r w:rsidR="00EA1583">
        <w:t>ere</w:t>
      </w:r>
      <w:r w:rsidR="004E73A4" w:rsidRPr="00CF7296">
        <w:t xml:space="preserve"> </w:t>
      </w:r>
      <w:r w:rsidR="00F6628A">
        <w:t>observed</w:t>
      </w:r>
      <w:r w:rsidR="004E73A4" w:rsidRPr="00CF7296">
        <w:t xml:space="preserve"> between reductions in MTC stiffness and increases in ROM after </w:t>
      </w:r>
      <w:r w:rsidR="00604966">
        <w:t>CR</w:t>
      </w:r>
      <w:r w:rsidR="004E73A4" w:rsidRPr="00CF7296">
        <w:t xml:space="preserve">, </w:t>
      </w:r>
      <w:r w:rsidR="00F50C29">
        <w:t>SS</w:t>
      </w:r>
      <w:r w:rsidR="005A33A6" w:rsidRPr="00CF7296">
        <w:t xml:space="preserve"> or </w:t>
      </w:r>
      <w:r w:rsidR="00F50C29">
        <w:t>Iso</w:t>
      </w:r>
      <w:r w:rsidR="005A33A6" w:rsidRPr="00CF7296">
        <w:t xml:space="preserve"> interventions</w:t>
      </w:r>
      <w:r w:rsidR="004E73A4" w:rsidRPr="00CF7296">
        <w:t xml:space="preserve"> (</w:t>
      </w:r>
      <w:r w:rsidR="004E73A4" w:rsidRPr="00CF7296">
        <w:rPr>
          <w:i/>
        </w:rPr>
        <w:t>P &gt; 0.05</w:t>
      </w:r>
      <w:r w:rsidR="004E73A4" w:rsidRPr="00CF7296">
        <w:t>).</w:t>
      </w:r>
    </w:p>
    <w:p w14:paraId="4B6CBE80" w14:textId="77777777" w:rsidR="00FD7397" w:rsidRPr="00CF7296" w:rsidRDefault="00FD7397" w:rsidP="005F31F9">
      <w:pPr>
        <w:pStyle w:val="Style1"/>
        <w:spacing w:line="480" w:lineRule="auto"/>
        <w:rPr>
          <w:szCs w:val="24"/>
        </w:rPr>
      </w:pPr>
    </w:p>
    <w:p w14:paraId="4B6CBE81" w14:textId="77777777" w:rsidR="0045582D" w:rsidRPr="00CF7296" w:rsidRDefault="00FC582D" w:rsidP="005F31F9">
      <w:pPr>
        <w:spacing w:line="480" w:lineRule="auto"/>
        <w:jc w:val="both"/>
      </w:pPr>
      <w:r w:rsidRPr="00CF7296">
        <w:t xml:space="preserve">Achilles </w:t>
      </w:r>
      <w:r w:rsidR="008E50BC" w:rsidRPr="00CF7296">
        <w:t>t</w:t>
      </w:r>
      <w:r w:rsidR="0022791D" w:rsidRPr="00CF7296">
        <w:t xml:space="preserve">endon </w:t>
      </w:r>
      <w:r w:rsidR="008E50BC" w:rsidRPr="00CF7296">
        <w:t>s</w:t>
      </w:r>
      <w:r w:rsidR="0022791D" w:rsidRPr="00CF7296">
        <w:t>tiffness</w:t>
      </w:r>
      <w:r w:rsidR="008E50BC" w:rsidRPr="00CF7296">
        <w:t xml:space="preserve"> and GM muscle stiffness</w:t>
      </w:r>
    </w:p>
    <w:p w14:paraId="4B6CBE82" w14:textId="77777777" w:rsidR="009D7166" w:rsidRPr="00CF7296" w:rsidRDefault="009D7166" w:rsidP="005F31F9">
      <w:pPr>
        <w:spacing w:line="480" w:lineRule="auto"/>
        <w:jc w:val="both"/>
      </w:pPr>
      <w:r w:rsidRPr="00CF7296">
        <w:t xml:space="preserve">Significant reductions in tendon stiffness (see </w:t>
      </w:r>
      <w:r w:rsidR="00B66DEC">
        <w:t>Figure</w:t>
      </w:r>
      <w:r w:rsidRPr="00CF7296">
        <w:t xml:space="preserve"> </w:t>
      </w:r>
      <w:r w:rsidR="00AC1185">
        <w:t>6. A)</w:t>
      </w:r>
      <w:r w:rsidR="00536239">
        <w:t xml:space="preserve"> </w:t>
      </w:r>
      <w:r w:rsidRPr="00CF7296">
        <w:t xml:space="preserve">were found after </w:t>
      </w:r>
      <w:r w:rsidR="00604966">
        <w:t>CR</w:t>
      </w:r>
      <w:r w:rsidRPr="00CF7296">
        <w:t xml:space="preserve"> (</w:t>
      </w:r>
      <w:r w:rsidR="00536239" w:rsidRPr="00CF7296">
        <w:t>22.1</w:t>
      </w:r>
      <w:r w:rsidR="00536239">
        <w:t xml:space="preserve"> ± </w:t>
      </w:r>
      <w:r w:rsidR="00E2201A">
        <w:t>24.1</w:t>
      </w:r>
      <w:r w:rsidRPr="00CF7296">
        <w:t xml:space="preserve">%; </w:t>
      </w:r>
      <w:r w:rsidRPr="00CF7296">
        <w:rPr>
          <w:i/>
        </w:rPr>
        <w:t>P &lt; 0.01</w:t>
      </w:r>
      <w:r w:rsidRPr="00CF7296">
        <w:t xml:space="preserve">) and </w:t>
      </w:r>
      <w:r w:rsidR="00F50C29">
        <w:t>Iso</w:t>
      </w:r>
      <w:r w:rsidRPr="00CF7296">
        <w:t xml:space="preserve"> interventions (</w:t>
      </w:r>
      <w:r w:rsidR="00536239" w:rsidRPr="00CF7296">
        <w:t>17.7</w:t>
      </w:r>
      <w:r w:rsidR="00536239">
        <w:t xml:space="preserve"> ± </w:t>
      </w:r>
      <w:r w:rsidR="00E2201A">
        <w:t>20.8</w:t>
      </w:r>
      <w:r w:rsidRPr="00CF7296">
        <w:t xml:space="preserve">%; </w:t>
      </w:r>
      <w:r w:rsidRPr="00CF7296">
        <w:rPr>
          <w:i/>
        </w:rPr>
        <w:t>P &lt; 0.05</w:t>
      </w:r>
      <w:r w:rsidRPr="00CF7296">
        <w:t xml:space="preserve">), but not after </w:t>
      </w:r>
      <w:r w:rsidR="000A1201">
        <w:t>SS</w:t>
      </w:r>
      <w:r w:rsidRPr="00CF7296">
        <w:t xml:space="preserve"> (</w:t>
      </w:r>
      <w:r w:rsidR="00536239">
        <w:t>1</w:t>
      </w:r>
      <w:r w:rsidR="00536239" w:rsidRPr="00CF7296">
        <w:t>.7</w:t>
      </w:r>
      <w:r w:rsidR="00536239">
        <w:t xml:space="preserve"> ± 8.2</w:t>
      </w:r>
      <w:r w:rsidRPr="00CF7296">
        <w:t xml:space="preserve">%; </w:t>
      </w:r>
      <w:r w:rsidRPr="00CF7296">
        <w:rPr>
          <w:i/>
        </w:rPr>
        <w:t>P &gt; 0.05</w:t>
      </w:r>
      <w:r w:rsidRPr="00CF7296">
        <w:t xml:space="preserve">).  No difference in the reduction in tendon stiffness was found between </w:t>
      </w:r>
      <w:r w:rsidR="00604966">
        <w:t>CR</w:t>
      </w:r>
      <w:r w:rsidRPr="00CF7296">
        <w:t xml:space="preserve"> and </w:t>
      </w:r>
      <w:r w:rsidR="00F50C29">
        <w:t>Iso</w:t>
      </w:r>
      <w:r w:rsidRPr="00CF7296">
        <w:t xml:space="preserve"> </w:t>
      </w:r>
      <w:r w:rsidR="00F50C29">
        <w:t xml:space="preserve">interventions </w:t>
      </w:r>
      <w:r w:rsidRPr="00CF7296">
        <w:t>(</w:t>
      </w:r>
      <w:r w:rsidRPr="00CF7296">
        <w:rPr>
          <w:i/>
        </w:rPr>
        <w:t>P &gt; 0.05</w:t>
      </w:r>
      <w:r w:rsidRPr="00CF7296">
        <w:t>).  Significant reductions in muscle stiffness</w:t>
      </w:r>
      <w:r w:rsidR="008E50BC" w:rsidRPr="00CF7296">
        <w:t xml:space="preserve"> (see </w:t>
      </w:r>
      <w:r w:rsidR="00B66DEC">
        <w:t>Figure</w:t>
      </w:r>
      <w:r w:rsidR="008E50BC" w:rsidRPr="00CF7296">
        <w:t xml:space="preserve"> 6. B</w:t>
      </w:r>
      <w:r w:rsidRPr="00CF7296">
        <w:t xml:space="preserve">) were also found after </w:t>
      </w:r>
      <w:r w:rsidR="00604966">
        <w:t>CR</w:t>
      </w:r>
      <w:r w:rsidRPr="00CF7296">
        <w:t xml:space="preserve"> (</w:t>
      </w:r>
      <w:r w:rsidR="001F5E5A" w:rsidRPr="00CF7296">
        <w:t>20.5</w:t>
      </w:r>
      <w:r w:rsidR="00F367AB">
        <w:t xml:space="preserve"> ± </w:t>
      </w:r>
      <w:r w:rsidR="00E2201A">
        <w:t>8.9</w:t>
      </w:r>
      <w:r w:rsidR="00F367AB">
        <w:t>%</w:t>
      </w:r>
      <w:r w:rsidRPr="00CF7296">
        <w:t xml:space="preserve">; </w:t>
      </w:r>
      <w:r w:rsidRPr="00CF7296">
        <w:rPr>
          <w:i/>
        </w:rPr>
        <w:t>P &lt; 0.01</w:t>
      </w:r>
      <w:r w:rsidRPr="00CF7296">
        <w:t xml:space="preserve">) and </w:t>
      </w:r>
      <w:r w:rsidR="00F50C29">
        <w:t>SS</w:t>
      </w:r>
      <w:r w:rsidRPr="00CF7296">
        <w:t xml:space="preserve"> (</w:t>
      </w:r>
      <w:r w:rsidR="001F5E5A" w:rsidRPr="00CF7296">
        <w:t>16.</w:t>
      </w:r>
      <w:r w:rsidRPr="00CF7296">
        <w:t>0</w:t>
      </w:r>
      <w:r w:rsidR="00F367AB">
        <w:t xml:space="preserve"> ± </w:t>
      </w:r>
      <w:r w:rsidR="00E2201A">
        <w:t>12.3</w:t>
      </w:r>
      <w:r w:rsidRPr="00CF7296">
        <w:t xml:space="preserve">%; </w:t>
      </w:r>
      <w:r w:rsidR="001F5E5A" w:rsidRPr="00CF7296">
        <w:rPr>
          <w:i/>
        </w:rPr>
        <w:t>P &lt;</w:t>
      </w:r>
      <w:r w:rsidRPr="00CF7296">
        <w:rPr>
          <w:i/>
        </w:rPr>
        <w:t xml:space="preserve"> 0.0</w:t>
      </w:r>
      <w:r w:rsidR="001F5E5A" w:rsidRPr="00CF7296">
        <w:rPr>
          <w:i/>
        </w:rPr>
        <w:t>1</w:t>
      </w:r>
      <w:r w:rsidRPr="00CF7296">
        <w:t xml:space="preserve">), but not </w:t>
      </w:r>
      <w:r w:rsidRPr="00CF7296">
        <w:lastRenderedPageBreak/>
        <w:t xml:space="preserve">after </w:t>
      </w:r>
      <w:r w:rsidR="00F50C29">
        <w:t>Iso</w:t>
      </w:r>
      <w:r w:rsidRPr="00CF7296">
        <w:t xml:space="preserve"> interventions (</w:t>
      </w:r>
      <w:r w:rsidR="002D67D9" w:rsidRPr="00CF7296">
        <w:t>3</w:t>
      </w:r>
      <w:r w:rsidR="002A6DC2" w:rsidRPr="00CF7296">
        <w:t>.0</w:t>
      </w:r>
      <w:r w:rsidR="00F367AB">
        <w:t xml:space="preserve"> ± 7.0</w:t>
      </w:r>
      <w:r w:rsidRPr="00CF7296">
        <w:t xml:space="preserve">%; </w:t>
      </w:r>
      <w:r w:rsidRPr="00CF7296">
        <w:rPr>
          <w:i/>
        </w:rPr>
        <w:t xml:space="preserve">P </w:t>
      </w:r>
      <w:r w:rsidR="001F5E5A" w:rsidRPr="00CF7296">
        <w:rPr>
          <w:i/>
        </w:rPr>
        <w:t>&gt;</w:t>
      </w:r>
      <w:r w:rsidRPr="00CF7296">
        <w:rPr>
          <w:i/>
        </w:rPr>
        <w:t xml:space="preserve"> 0.05</w:t>
      </w:r>
      <w:r w:rsidRPr="00CF7296">
        <w:t xml:space="preserve">).  No difference in the reduction in muscle stiffness was found between </w:t>
      </w:r>
      <w:r w:rsidR="00604966">
        <w:t>CR</w:t>
      </w:r>
      <w:r w:rsidRPr="00CF7296">
        <w:t xml:space="preserve"> and </w:t>
      </w:r>
      <w:r w:rsidR="00F50C29">
        <w:t>SS</w:t>
      </w:r>
      <w:r w:rsidRPr="00CF7296">
        <w:t xml:space="preserve"> (</w:t>
      </w:r>
      <w:r w:rsidRPr="00CF7296">
        <w:rPr>
          <w:i/>
        </w:rPr>
        <w:t>P &gt; 0.05</w:t>
      </w:r>
      <w:r w:rsidRPr="00CF7296">
        <w:t>).</w:t>
      </w:r>
    </w:p>
    <w:p w14:paraId="4B6CBE83" w14:textId="77777777" w:rsidR="00536239" w:rsidRDefault="00536239" w:rsidP="005F31F9">
      <w:pPr>
        <w:pStyle w:val="Style1"/>
        <w:spacing w:line="480" w:lineRule="auto"/>
        <w:rPr>
          <w:szCs w:val="24"/>
        </w:rPr>
      </w:pPr>
    </w:p>
    <w:p w14:paraId="4B6CBE84" w14:textId="77777777" w:rsidR="00FC582D" w:rsidRPr="00CF7296" w:rsidRDefault="00FC582D" w:rsidP="005F31F9">
      <w:pPr>
        <w:pStyle w:val="Style1"/>
        <w:spacing w:line="480" w:lineRule="auto"/>
        <w:rPr>
          <w:szCs w:val="24"/>
        </w:rPr>
      </w:pPr>
      <w:r w:rsidRPr="00CF7296">
        <w:rPr>
          <w:szCs w:val="24"/>
        </w:rPr>
        <w:t xml:space="preserve">Maximal </w:t>
      </w:r>
      <w:r w:rsidR="008E50BC" w:rsidRPr="00CF7296">
        <w:rPr>
          <w:szCs w:val="24"/>
        </w:rPr>
        <w:t>i</w:t>
      </w:r>
      <w:r w:rsidRPr="00CF7296">
        <w:rPr>
          <w:szCs w:val="24"/>
        </w:rPr>
        <w:t xml:space="preserve">sometric </w:t>
      </w:r>
      <w:r w:rsidR="008E50BC" w:rsidRPr="00CF7296">
        <w:rPr>
          <w:szCs w:val="24"/>
        </w:rPr>
        <w:t>p</w:t>
      </w:r>
      <w:r w:rsidRPr="00CF7296">
        <w:rPr>
          <w:szCs w:val="24"/>
        </w:rPr>
        <w:t xml:space="preserve">lantar </w:t>
      </w:r>
      <w:r w:rsidR="008E50BC" w:rsidRPr="00CF7296">
        <w:rPr>
          <w:szCs w:val="24"/>
        </w:rPr>
        <w:t>f</w:t>
      </w:r>
      <w:r w:rsidRPr="00CF7296">
        <w:rPr>
          <w:szCs w:val="24"/>
        </w:rPr>
        <w:t xml:space="preserve">lexor </w:t>
      </w:r>
      <w:r w:rsidR="008E50BC" w:rsidRPr="00CF7296">
        <w:rPr>
          <w:szCs w:val="24"/>
        </w:rPr>
        <w:t>m</w:t>
      </w:r>
      <w:r w:rsidRPr="00CF7296">
        <w:rPr>
          <w:szCs w:val="24"/>
        </w:rPr>
        <w:t>oment and EMG</w:t>
      </w:r>
    </w:p>
    <w:p w14:paraId="4B6CBE85" w14:textId="77777777" w:rsidR="00FC582D" w:rsidRPr="00CF7296" w:rsidRDefault="00FC582D" w:rsidP="005F31F9">
      <w:pPr>
        <w:pStyle w:val="Style1"/>
        <w:spacing w:line="480" w:lineRule="auto"/>
        <w:rPr>
          <w:szCs w:val="24"/>
        </w:rPr>
      </w:pPr>
      <w:r w:rsidRPr="00CF7296">
        <w:rPr>
          <w:szCs w:val="24"/>
        </w:rPr>
        <w:t xml:space="preserve">No significant difference in maximal isometric plantar flexor moment or EMG </w:t>
      </w:r>
      <w:r w:rsidR="00485F73" w:rsidRPr="00CF7296">
        <w:rPr>
          <w:szCs w:val="24"/>
        </w:rPr>
        <w:t xml:space="preserve">activity (during maximal contraction or passive rotation at full ROM) was found </w:t>
      </w:r>
      <w:r w:rsidRPr="00CF7296">
        <w:rPr>
          <w:szCs w:val="24"/>
        </w:rPr>
        <w:t xml:space="preserve">following any intervention </w:t>
      </w:r>
      <w:r w:rsidR="00485F73" w:rsidRPr="00CF7296">
        <w:rPr>
          <w:szCs w:val="24"/>
        </w:rPr>
        <w:t>(</w:t>
      </w:r>
      <w:r w:rsidR="00485F73" w:rsidRPr="00CF7296">
        <w:rPr>
          <w:i/>
          <w:szCs w:val="24"/>
        </w:rPr>
        <w:t>P &gt; 0.05</w:t>
      </w:r>
      <w:r w:rsidR="00485F73" w:rsidRPr="00CF7296">
        <w:rPr>
          <w:szCs w:val="24"/>
        </w:rPr>
        <w:t>)</w:t>
      </w:r>
      <w:r w:rsidR="00F6628A">
        <w:rPr>
          <w:szCs w:val="24"/>
        </w:rPr>
        <w:t>,</w:t>
      </w:r>
      <w:r w:rsidR="00485F73" w:rsidRPr="00CF7296">
        <w:rPr>
          <w:szCs w:val="24"/>
        </w:rPr>
        <w:t xml:space="preserve"> </w:t>
      </w:r>
      <w:r w:rsidRPr="00CF7296">
        <w:rPr>
          <w:szCs w:val="24"/>
        </w:rPr>
        <w:t xml:space="preserve">indicating that neuromuscular force generating capacity </w:t>
      </w:r>
      <w:r w:rsidR="008653BE">
        <w:rPr>
          <w:szCs w:val="24"/>
        </w:rPr>
        <w:t>and</w:t>
      </w:r>
      <w:r w:rsidR="0067735A" w:rsidRPr="00CF7296">
        <w:rPr>
          <w:szCs w:val="24"/>
        </w:rPr>
        <w:t xml:space="preserve"> reflexive muscle activity </w:t>
      </w:r>
      <w:r w:rsidRPr="00CF7296">
        <w:rPr>
          <w:szCs w:val="24"/>
        </w:rPr>
        <w:t xml:space="preserve">was </w:t>
      </w:r>
      <w:r w:rsidR="008653BE">
        <w:rPr>
          <w:szCs w:val="24"/>
        </w:rPr>
        <w:t>retained</w:t>
      </w:r>
      <w:r w:rsidR="00485F73" w:rsidRPr="00CF7296">
        <w:rPr>
          <w:szCs w:val="24"/>
        </w:rPr>
        <w:t xml:space="preserve"> after a</w:t>
      </w:r>
      <w:r w:rsidR="008653BE">
        <w:rPr>
          <w:szCs w:val="24"/>
        </w:rPr>
        <w:t>ll</w:t>
      </w:r>
      <w:r w:rsidR="00485F73" w:rsidRPr="00CF7296">
        <w:rPr>
          <w:szCs w:val="24"/>
        </w:rPr>
        <w:t xml:space="preserve"> intervention</w:t>
      </w:r>
      <w:r w:rsidR="008653BE">
        <w:rPr>
          <w:szCs w:val="24"/>
        </w:rPr>
        <w:t>s</w:t>
      </w:r>
      <w:r w:rsidR="00485F73" w:rsidRPr="00CF7296">
        <w:rPr>
          <w:szCs w:val="24"/>
        </w:rPr>
        <w:t>.</w:t>
      </w:r>
    </w:p>
    <w:p w14:paraId="4B6CBE86" w14:textId="77777777" w:rsidR="00FC582D" w:rsidRPr="00CF7296" w:rsidRDefault="00FC582D" w:rsidP="005F31F9">
      <w:pPr>
        <w:spacing w:line="480" w:lineRule="auto"/>
        <w:jc w:val="both"/>
      </w:pPr>
    </w:p>
    <w:p w14:paraId="4B6CBE87" w14:textId="77777777" w:rsidR="00B55970" w:rsidRPr="00CF7296" w:rsidRDefault="00B55970" w:rsidP="005F31F9">
      <w:pPr>
        <w:spacing w:line="480" w:lineRule="auto"/>
        <w:jc w:val="both"/>
        <w:rPr>
          <w:b/>
          <w:lang w:val="en-GB"/>
        </w:rPr>
      </w:pPr>
      <w:r w:rsidRPr="00CF7296">
        <w:rPr>
          <w:b/>
          <w:lang w:val="en-GB"/>
        </w:rPr>
        <w:t>DISCUSSION</w:t>
      </w:r>
    </w:p>
    <w:p w14:paraId="4B6CBE88" w14:textId="77777777" w:rsidR="0031240D" w:rsidRDefault="0009456C" w:rsidP="005F31F9">
      <w:pPr>
        <w:pStyle w:val="BodyTextIndent"/>
        <w:ind w:firstLine="0"/>
        <w:rPr>
          <w:lang w:val="en-GB"/>
        </w:rPr>
      </w:pPr>
      <w:r w:rsidRPr="00CF7296">
        <w:rPr>
          <w:lang w:val="en-GB"/>
        </w:rPr>
        <w:t>I</w:t>
      </w:r>
      <w:r w:rsidR="00357CA9" w:rsidRPr="00CF7296">
        <w:rPr>
          <w:lang w:val="en-GB"/>
        </w:rPr>
        <w:t>ncrease</w:t>
      </w:r>
      <w:r w:rsidRPr="00CF7296">
        <w:rPr>
          <w:lang w:val="en-GB"/>
        </w:rPr>
        <w:t>s</w:t>
      </w:r>
      <w:r w:rsidR="00357CA9" w:rsidRPr="00CF7296">
        <w:rPr>
          <w:lang w:val="en-GB"/>
        </w:rPr>
        <w:t xml:space="preserve"> in ROM </w:t>
      </w:r>
      <w:r w:rsidR="00F8416C">
        <w:rPr>
          <w:lang w:val="en-GB"/>
        </w:rPr>
        <w:t xml:space="preserve">immediately </w:t>
      </w:r>
      <w:r w:rsidR="00CB3C70" w:rsidRPr="00CF7296">
        <w:rPr>
          <w:lang w:val="en-GB"/>
        </w:rPr>
        <w:t xml:space="preserve">following </w:t>
      </w:r>
      <w:r w:rsidR="00675DF5" w:rsidRPr="00CF7296">
        <w:rPr>
          <w:lang w:val="en-GB"/>
        </w:rPr>
        <w:t xml:space="preserve">muscle </w:t>
      </w:r>
      <w:r w:rsidR="00CB3C70" w:rsidRPr="00CF7296">
        <w:rPr>
          <w:lang w:val="en-GB"/>
        </w:rPr>
        <w:t>stretch</w:t>
      </w:r>
      <w:r w:rsidR="00675DF5" w:rsidRPr="00CF7296">
        <w:rPr>
          <w:lang w:val="en-GB"/>
        </w:rPr>
        <w:t xml:space="preserve">ing </w:t>
      </w:r>
      <w:r w:rsidRPr="00CF7296">
        <w:rPr>
          <w:lang w:val="en-GB"/>
        </w:rPr>
        <w:t xml:space="preserve">have been </w:t>
      </w:r>
      <w:r w:rsidR="00B64CBA" w:rsidRPr="00CF7296">
        <w:rPr>
          <w:lang w:val="en-GB"/>
        </w:rPr>
        <w:t xml:space="preserve">largely </w:t>
      </w:r>
      <w:r w:rsidRPr="00CF7296">
        <w:rPr>
          <w:lang w:val="en-GB"/>
        </w:rPr>
        <w:t>attributed to</w:t>
      </w:r>
      <w:r w:rsidR="00CB3C70" w:rsidRPr="00CF7296">
        <w:rPr>
          <w:lang w:val="en-GB"/>
        </w:rPr>
        <w:t xml:space="preserve"> </w:t>
      </w:r>
      <w:r w:rsidR="00F6628A">
        <w:rPr>
          <w:lang w:val="en-GB"/>
        </w:rPr>
        <w:t xml:space="preserve">either </w:t>
      </w:r>
      <w:r w:rsidR="00DE2626" w:rsidRPr="00CF7296">
        <w:rPr>
          <w:lang w:val="en-GB"/>
        </w:rPr>
        <w:t>increases</w:t>
      </w:r>
      <w:r w:rsidR="00A97316" w:rsidRPr="00CF7296">
        <w:rPr>
          <w:lang w:val="en-GB"/>
        </w:rPr>
        <w:t xml:space="preserve"> in </w:t>
      </w:r>
      <w:r w:rsidR="001D4ECB">
        <w:rPr>
          <w:lang w:val="en-GB"/>
        </w:rPr>
        <w:t>stretch tolerance (</w:t>
      </w:r>
      <w:r w:rsidR="00563467">
        <w:rPr>
          <w:lang w:val="en-GB"/>
        </w:rPr>
        <w:t>27</w:t>
      </w:r>
      <w:r w:rsidR="00DE2626" w:rsidRPr="00CF7296">
        <w:rPr>
          <w:lang w:val="en-GB"/>
        </w:rPr>
        <w:t xml:space="preserve">, </w:t>
      </w:r>
      <w:r w:rsidR="00C547A6">
        <w:rPr>
          <w:lang w:val="en-GB"/>
        </w:rPr>
        <w:t>38</w:t>
      </w:r>
      <w:r w:rsidR="00DE2626" w:rsidRPr="00CF7296">
        <w:rPr>
          <w:lang w:val="en-GB"/>
        </w:rPr>
        <w:t xml:space="preserve">, </w:t>
      </w:r>
      <w:r w:rsidR="00F865B2">
        <w:rPr>
          <w:lang w:val="en-GB"/>
        </w:rPr>
        <w:t>39</w:t>
      </w:r>
      <w:r w:rsidR="00DE2626" w:rsidRPr="00CF7296">
        <w:rPr>
          <w:lang w:val="en-GB"/>
        </w:rPr>
        <w:t xml:space="preserve">) or changes in </w:t>
      </w:r>
      <w:r w:rsidR="00A97316" w:rsidRPr="00CF7296">
        <w:rPr>
          <w:lang w:val="en-GB"/>
        </w:rPr>
        <w:t xml:space="preserve">mechanical properties </w:t>
      </w:r>
      <w:r w:rsidR="00DE2626" w:rsidRPr="00CF7296">
        <w:rPr>
          <w:lang w:val="en-GB"/>
        </w:rPr>
        <w:t>of</w:t>
      </w:r>
      <w:r w:rsidR="005F4105" w:rsidRPr="00CF7296">
        <w:rPr>
          <w:lang w:val="en-GB"/>
        </w:rPr>
        <w:t xml:space="preserve"> the MTC </w:t>
      </w:r>
      <w:r w:rsidR="00A97316" w:rsidRPr="00CF7296">
        <w:rPr>
          <w:lang w:val="en-GB"/>
        </w:rPr>
        <w:t>(</w:t>
      </w:r>
      <w:r w:rsidR="00563467">
        <w:rPr>
          <w:lang w:val="en-GB" w:eastAsia="en-GB"/>
        </w:rPr>
        <w:t>22</w:t>
      </w:r>
      <w:r w:rsidR="00CD6466" w:rsidRPr="00CF7296">
        <w:rPr>
          <w:lang w:val="en-GB" w:eastAsia="en-GB"/>
        </w:rPr>
        <w:t xml:space="preserve">, </w:t>
      </w:r>
      <w:r w:rsidR="00563467">
        <w:rPr>
          <w:lang w:val="en-GB" w:eastAsia="en-GB"/>
        </w:rPr>
        <w:t xml:space="preserve">24, </w:t>
      </w:r>
      <w:r w:rsidR="00530578" w:rsidRPr="00CF7296">
        <w:rPr>
          <w:lang w:val="en-GB" w:eastAsia="en-GB"/>
        </w:rPr>
        <w:t>2</w:t>
      </w:r>
      <w:r w:rsidR="001D4ECB">
        <w:rPr>
          <w:lang w:val="en-GB" w:eastAsia="en-GB"/>
        </w:rPr>
        <w:t>6</w:t>
      </w:r>
      <w:r w:rsidR="00CD6466" w:rsidRPr="00CF7296">
        <w:rPr>
          <w:lang w:val="en-GB" w:eastAsia="en-GB"/>
        </w:rPr>
        <w:t xml:space="preserve">, </w:t>
      </w:r>
      <w:r w:rsidR="00930848" w:rsidRPr="00CF7296">
        <w:rPr>
          <w:lang w:val="en-GB" w:eastAsia="en-GB"/>
        </w:rPr>
        <w:t>33</w:t>
      </w:r>
      <w:r w:rsidR="00A97316" w:rsidRPr="00CF7296">
        <w:rPr>
          <w:lang w:val="en-GB"/>
        </w:rPr>
        <w:t xml:space="preserve">), </w:t>
      </w:r>
      <w:r w:rsidR="005F4105" w:rsidRPr="00CF7296">
        <w:rPr>
          <w:lang w:val="en-GB"/>
        </w:rPr>
        <w:t xml:space="preserve">although few studies have employed the </w:t>
      </w:r>
      <w:r w:rsidR="00F6628A">
        <w:rPr>
          <w:lang w:val="en-GB"/>
        </w:rPr>
        <w:t>requisite</w:t>
      </w:r>
      <w:r w:rsidR="005F4105" w:rsidRPr="00CF7296">
        <w:rPr>
          <w:lang w:val="en-GB"/>
        </w:rPr>
        <w:t xml:space="preserve"> methodology to </w:t>
      </w:r>
      <w:r w:rsidR="00F6628A">
        <w:rPr>
          <w:lang w:val="en-GB"/>
        </w:rPr>
        <w:t>localize</w:t>
      </w:r>
      <w:r w:rsidR="005F4105" w:rsidRPr="00CF7296">
        <w:rPr>
          <w:lang w:val="en-GB"/>
        </w:rPr>
        <w:t xml:space="preserve"> </w:t>
      </w:r>
      <w:r w:rsidR="00F8416C">
        <w:rPr>
          <w:lang w:val="en-GB"/>
        </w:rPr>
        <w:t>tissue-</w:t>
      </w:r>
      <w:r w:rsidR="005F4105" w:rsidRPr="00CF7296">
        <w:rPr>
          <w:lang w:val="en-GB"/>
        </w:rPr>
        <w:t xml:space="preserve">specific </w:t>
      </w:r>
      <w:r w:rsidR="00F8416C">
        <w:rPr>
          <w:lang w:val="en-GB"/>
        </w:rPr>
        <w:t>changes</w:t>
      </w:r>
      <w:r w:rsidR="00480398" w:rsidRPr="00CF7296">
        <w:rPr>
          <w:lang w:val="en-GB"/>
        </w:rPr>
        <w:t xml:space="preserve"> within the MTC</w:t>
      </w:r>
      <w:r w:rsidR="005F4105" w:rsidRPr="00CF7296">
        <w:rPr>
          <w:lang w:val="en-GB"/>
        </w:rPr>
        <w:t xml:space="preserve">.  </w:t>
      </w:r>
      <w:r w:rsidR="0035145C" w:rsidRPr="00CF7296">
        <w:t>In the present study</w:t>
      </w:r>
      <w:r w:rsidR="00F6628A">
        <w:t xml:space="preserve"> </w:t>
      </w:r>
      <w:r w:rsidR="0035145C" w:rsidRPr="00CF7296">
        <w:t xml:space="preserve">significantly greater increases in ROM and reductions in </w:t>
      </w:r>
      <w:r w:rsidR="004E09D7">
        <w:t xml:space="preserve">the </w:t>
      </w:r>
      <w:r w:rsidR="0035145C" w:rsidRPr="00CF7296">
        <w:t xml:space="preserve">passive moment </w:t>
      </w:r>
      <w:r w:rsidR="00DE2626" w:rsidRPr="00CF7296">
        <w:t xml:space="preserve">measured at predetermined joint angles </w:t>
      </w:r>
      <w:r w:rsidR="004E09D7">
        <w:t xml:space="preserve">during a plantar flexor stretch </w:t>
      </w:r>
      <w:r w:rsidR="0035145C" w:rsidRPr="00CF7296">
        <w:t xml:space="preserve">were </w:t>
      </w:r>
      <w:r w:rsidR="004E09D7">
        <w:t>observed</w:t>
      </w:r>
      <w:r w:rsidR="0035145C" w:rsidRPr="00CF7296">
        <w:t xml:space="preserve"> following </w:t>
      </w:r>
      <w:r w:rsidR="004E09D7">
        <w:t xml:space="preserve">acute </w:t>
      </w:r>
      <w:r w:rsidR="00464685">
        <w:t>CR</w:t>
      </w:r>
      <w:r w:rsidR="0035145C" w:rsidRPr="00CF7296">
        <w:t xml:space="preserve"> </w:t>
      </w:r>
      <w:r w:rsidR="00DE2626" w:rsidRPr="00CF7296">
        <w:t xml:space="preserve">stretching </w:t>
      </w:r>
      <w:r w:rsidR="0035145C" w:rsidRPr="00CF7296">
        <w:t xml:space="preserve">compared to </w:t>
      </w:r>
      <w:r w:rsidR="004E09D7">
        <w:t xml:space="preserve">static (passive) stretching </w:t>
      </w:r>
      <w:r w:rsidR="00BD59DD">
        <w:t>or</w:t>
      </w:r>
      <w:r w:rsidR="004E09D7">
        <w:t xml:space="preserve"> maximal isometric contractions</w:t>
      </w:r>
      <w:r w:rsidR="00F6628A">
        <w:t>, which is in agreement with our hypothesis</w:t>
      </w:r>
      <w:r w:rsidR="004E09D7" w:rsidRPr="0058012C">
        <w:t>.  Additionally,</w:t>
      </w:r>
      <w:r w:rsidR="0067735A" w:rsidRPr="0058012C">
        <w:t xml:space="preserve"> </w:t>
      </w:r>
      <w:r w:rsidR="00F6628A" w:rsidRPr="0058012C">
        <w:t>moderate-to-strong</w:t>
      </w:r>
      <w:r w:rsidR="0067735A" w:rsidRPr="0058012C">
        <w:t xml:space="preserve"> correlation</w:t>
      </w:r>
      <w:r w:rsidR="00E06DBC" w:rsidRPr="0058012C">
        <w:t>s</w:t>
      </w:r>
      <w:r w:rsidR="0067735A" w:rsidRPr="0058012C">
        <w:t xml:space="preserve"> </w:t>
      </w:r>
      <w:r w:rsidR="00F6628A" w:rsidRPr="0058012C">
        <w:t>were observed</w:t>
      </w:r>
      <w:r w:rsidR="0067735A" w:rsidRPr="0058012C">
        <w:t xml:space="preserve"> between </w:t>
      </w:r>
      <w:r w:rsidR="004E09D7" w:rsidRPr="0058012C">
        <w:t>increases in ROM and increases in peak passive joint moment (</w:t>
      </w:r>
      <w:r w:rsidR="0058012C" w:rsidRPr="0058012C">
        <w:t>r</w:t>
      </w:r>
      <w:r w:rsidR="00275088">
        <w:softHyphen/>
      </w:r>
      <w:r w:rsidR="00275088">
        <w:rPr>
          <w:vertAlign w:val="subscript"/>
        </w:rPr>
        <w:t>s</w:t>
      </w:r>
      <w:r w:rsidR="0058012C" w:rsidRPr="0058012C">
        <w:t xml:space="preserve"> = 0.8</w:t>
      </w:r>
      <w:r w:rsidR="008B3C8D">
        <w:t>0</w:t>
      </w:r>
      <w:r w:rsidR="0058012C" w:rsidRPr="0058012C">
        <w:t xml:space="preserve">: </w:t>
      </w:r>
      <w:r w:rsidR="0058012C" w:rsidRPr="0058012C">
        <w:rPr>
          <w:i/>
        </w:rPr>
        <w:t xml:space="preserve"> P &lt; 0.01</w:t>
      </w:r>
      <w:r w:rsidR="00F6628A" w:rsidRPr="0058012C">
        <w:t xml:space="preserve">), which is </w:t>
      </w:r>
      <w:r w:rsidR="004E09D7" w:rsidRPr="0058012C">
        <w:t xml:space="preserve">considered an indication of </w:t>
      </w:r>
      <w:r w:rsidR="00636959">
        <w:t xml:space="preserve">greater </w:t>
      </w:r>
      <w:r w:rsidR="004E09D7" w:rsidRPr="0058012C">
        <w:t>‘stretch tolerance’</w:t>
      </w:r>
      <w:r w:rsidR="00F6628A" w:rsidRPr="0058012C">
        <w:t>,</w:t>
      </w:r>
      <w:r w:rsidR="004E09D7" w:rsidRPr="0058012C">
        <w:t xml:space="preserve"> </w:t>
      </w:r>
      <w:r w:rsidR="0067735A" w:rsidRPr="0058012C">
        <w:t xml:space="preserve">after the </w:t>
      </w:r>
      <w:r w:rsidR="00464685">
        <w:t>CR</w:t>
      </w:r>
      <w:r w:rsidR="0067735A" w:rsidRPr="0058012C">
        <w:t xml:space="preserve"> </w:t>
      </w:r>
      <w:r w:rsidR="004E09D7" w:rsidRPr="0058012C">
        <w:t>stretching</w:t>
      </w:r>
      <w:r w:rsidR="0067735A" w:rsidRPr="0058012C">
        <w:t xml:space="preserve">.  </w:t>
      </w:r>
      <w:r w:rsidR="00F6628A" w:rsidRPr="0058012C">
        <w:t>Regarding mechanical changes</w:t>
      </w:r>
      <w:r w:rsidR="0035145C" w:rsidRPr="0058012C">
        <w:t xml:space="preserve">, both muscle and tendon stiffness </w:t>
      </w:r>
      <w:r w:rsidR="00DE2626" w:rsidRPr="0058012C">
        <w:t>were</w:t>
      </w:r>
      <w:r w:rsidR="0035145C" w:rsidRPr="0058012C">
        <w:t xml:space="preserve"> reduced following</w:t>
      </w:r>
      <w:r w:rsidR="0035145C" w:rsidRPr="00CF7296">
        <w:t xml:space="preserve"> </w:t>
      </w:r>
      <w:r w:rsidR="00464685">
        <w:t>CR</w:t>
      </w:r>
      <w:r w:rsidR="0058012C">
        <w:t xml:space="preserve"> stretching</w:t>
      </w:r>
      <w:r w:rsidR="0035145C" w:rsidRPr="00CF7296">
        <w:t xml:space="preserve"> whereas static stretching influenced </w:t>
      </w:r>
      <w:r w:rsidR="00DE2626" w:rsidRPr="00CF7296">
        <w:t xml:space="preserve">only </w:t>
      </w:r>
      <w:r w:rsidR="0035145C" w:rsidRPr="00CF7296">
        <w:t xml:space="preserve">muscle </w:t>
      </w:r>
      <w:r w:rsidR="00094308" w:rsidRPr="00CF7296">
        <w:t xml:space="preserve">stiffness </w:t>
      </w:r>
      <w:r w:rsidR="0035145C" w:rsidRPr="00CF7296">
        <w:t xml:space="preserve">and isometric contractions </w:t>
      </w:r>
      <w:r w:rsidR="00DE2626" w:rsidRPr="00CF7296">
        <w:t xml:space="preserve">influenced only </w:t>
      </w:r>
      <w:r w:rsidR="0035145C" w:rsidRPr="00CF7296">
        <w:t>tendon</w:t>
      </w:r>
      <w:r w:rsidR="004E09D7">
        <w:t xml:space="preserve"> stiffness</w:t>
      </w:r>
      <w:r w:rsidR="0035145C" w:rsidRPr="00CF7296">
        <w:t xml:space="preserve">.  </w:t>
      </w:r>
      <w:r w:rsidR="00DE2626" w:rsidRPr="00CF7296">
        <w:t xml:space="preserve">In fact, the </w:t>
      </w:r>
      <w:r w:rsidR="004E09D7">
        <w:t xml:space="preserve">total </w:t>
      </w:r>
      <w:r w:rsidR="00DE2626" w:rsidRPr="00CF7296">
        <w:t xml:space="preserve">decrease in MTC stiffness after </w:t>
      </w:r>
      <w:r w:rsidR="00464685">
        <w:t>CR</w:t>
      </w:r>
      <w:r w:rsidR="00DE2626" w:rsidRPr="00CF7296">
        <w:t xml:space="preserve"> stretching (~</w:t>
      </w:r>
      <w:r w:rsidR="00193D6D">
        <w:t>2</w:t>
      </w:r>
      <w:r w:rsidR="00DE2626" w:rsidRPr="00CF7296">
        <w:t>1%) was</w:t>
      </w:r>
      <w:r w:rsidR="004E09D7">
        <w:t xml:space="preserve"> </w:t>
      </w:r>
      <w:r w:rsidR="00193D6D">
        <w:t xml:space="preserve">almost </w:t>
      </w:r>
      <w:r w:rsidR="004E09D7">
        <w:t xml:space="preserve">arithmetically </w:t>
      </w:r>
      <w:r w:rsidR="00DE2626" w:rsidRPr="00CF7296">
        <w:t xml:space="preserve">equal to the changes in MTC stiffness after static stretching (~10%) </w:t>
      </w:r>
      <w:r w:rsidR="004E09D7">
        <w:t>plus the</w:t>
      </w:r>
      <w:r w:rsidR="00DE2626" w:rsidRPr="00CF7296">
        <w:t xml:space="preserve"> </w:t>
      </w:r>
      <w:r w:rsidR="0073633D">
        <w:t>isometric contractions (~</w:t>
      </w:r>
      <w:r w:rsidR="00193D6D">
        <w:t>10</w:t>
      </w:r>
      <w:r w:rsidR="0073633D">
        <w:t>%)</w:t>
      </w:r>
      <w:r w:rsidR="00DE2626" w:rsidRPr="00CF7296">
        <w:t xml:space="preserve">.  </w:t>
      </w:r>
      <w:r w:rsidR="0073633D">
        <w:t xml:space="preserve">The concomitant reductions </w:t>
      </w:r>
      <w:r w:rsidR="0073633D">
        <w:lastRenderedPageBreak/>
        <w:t xml:space="preserve">in muscle and tendon stiffness after </w:t>
      </w:r>
      <w:r w:rsidR="00464685">
        <w:t>CR</w:t>
      </w:r>
      <w:r w:rsidR="0073633D">
        <w:t xml:space="preserve"> stretching</w:t>
      </w:r>
      <w:r w:rsidR="0073633D">
        <w:rPr>
          <w:lang w:val="en-GB"/>
        </w:rPr>
        <w:t xml:space="preserve"> </w:t>
      </w:r>
      <w:r w:rsidR="005D1224">
        <w:rPr>
          <w:lang w:val="en-GB"/>
        </w:rPr>
        <w:t>are</w:t>
      </w:r>
      <w:r w:rsidR="00EE67D5">
        <w:rPr>
          <w:lang w:val="en-GB"/>
        </w:rPr>
        <w:t xml:space="preserve"> consistent with previous studies where reductions</w:t>
      </w:r>
      <w:r w:rsidR="0073633D">
        <w:rPr>
          <w:lang w:val="en-GB"/>
        </w:rPr>
        <w:t xml:space="preserve"> in muscle stiffness </w:t>
      </w:r>
      <w:r w:rsidR="005D1224">
        <w:rPr>
          <w:lang w:val="en-GB"/>
        </w:rPr>
        <w:t xml:space="preserve">are reported </w:t>
      </w:r>
      <w:r w:rsidR="0073633D">
        <w:rPr>
          <w:lang w:val="en-GB"/>
        </w:rPr>
        <w:t xml:space="preserve">after static stretching </w:t>
      </w:r>
      <w:r w:rsidR="0073633D" w:rsidRPr="00CF7296">
        <w:rPr>
          <w:lang w:val="en-GB"/>
        </w:rPr>
        <w:t>(1</w:t>
      </w:r>
      <w:r w:rsidR="0073633D" w:rsidRPr="00CF7296">
        <w:rPr>
          <w:lang w:eastAsia="en-GB"/>
        </w:rPr>
        <w:t>7-19, 33</w:t>
      </w:r>
      <w:r w:rsidR="0073633D" w:rsidRPr="00CF7296">
        <w:rPr>
          <w:lang w:val="en-GB"/>
        </w:rPr>
        <w:t>)</w:t>
      </w:r>
      <w:r w:rsidR="0073633D">
        <w:rPr>
          <w:lang w:val="en-GB"/>
        </w:rPr>
        <w:t xml:space="preserve"> </w:t>
      </w:r>
      <w:r w:rsidR="005D1224">
        <w:rPr>
          <w:lang w:val="en-GB"/>
        </w:rPr>
        <w:t>yet reductions in</w:t>
      </w:r>
      <w:r w:rsidR="0073633D">
        <w:rPr>
          <w:lang w:val="en-GB"/>
        </w:rPr>
        <w:t xml:space="preserve"> tendon stiffness </w:t>
      </w:r>
      <w:r w:rsidR="005D1224">
        <w:rPr>
          <w:lang w:val="en-GB"/>
        </w:rPr>
        <w:t>are repor</w:t>
      </w:r>
      <w:r w:rsidR="002601CD">
        <w:rPr>
          <w:lang w:val="en-GB"/>
        </w:rPr>
        <w:t>t</w:t>
      </w:r>
      <w:r w:rsidR="005D1224">
        <w:rPr>
          <w:lang w:val="en-GB"/>
        </w:rPr>
        <w:t xml:space="preserve">ed </w:t>
      </w:r>
      <w:r w:rsidR="0073633D">
        <w:rPr>
          <w:lang w:val="en-GB"/>
        </w:rPr>
        <w:t>after maximal contractions (18</w:t>
      </w:r>
      <w:r w:rsidR="00563467">
        <w:rPr>
          <w:lang w:val="en-GB"/>
        </w:rPr>
        <w:t>-20</w:t>
      </w:r>
      <w:r w:rsidR="0073633D">
        <w:rPr>
          <w:lang w:val="en-GB"/>
        </w:rPr>
        <w:t xml:space="preserve">), </w:t>
      </w:r>
      <w:r w:rsidR="0073633D" w:rsidRPr="00CF7296">
        <w:t xml:space="preserve">perhaps indicating that the separate effects of static stretching and isometric contractions </w:t>
      </w:r>
      <w:r w:rsidR="0073633D">
        <w:t>were</w:t>
      </w:r>
      <w:r w:rsidR="0073633D" w:rsidRPr="00CF7296">
        <w:t xml:space="preserve"> achieved by the singular imposition of </w:t>
      </w:r>
      <w:r w:rsidR="00464685">
        <w:t>CR</w:t>
      </w:r>
      <w:r w:rsidR="0073633D" w:rsidRPr="00CF7296">
        <w:t xml:space="preserve"> stretching</w:t>
      </w:r>
      <w:r w:rsidR="0073633D" w:rsidRPr="00CF7296">
        <w:rPr>
          <w:lang w:val="en-GB"/>
        </w:rPr>
        <w:t xml:space="preserve">.  </w:t>
      </w:r>
    </w:p>
    <w:p w14:paraId="4B6CBE89" w14:textId="77777777" w:rsidR="0031240D" w:rsidRDefault="0031240D" w:rsidP="005F31F9">
      <w:pPr>
        <w:pStyle w:val="BodyTextIndent"/>
        <w:ind w:firstLine="0"/>
        <w:rPr>
          <w:lang w:val="en-GB"/>
        </w:rPr>
      </w:pPr>
    </w:p>
    <w:p w14:paraId="4B6CBE8A" w14:textId="77777777" w:rsidR="0067735A" w:rsidRPr="00CF7296" w:rsidRDefault="00391D48" w:rsidP="005F31F9">
      <w:pPr>
        <w:pStyle w:val="BodyTextIndent"/>
        <w:ind w:firstLine="0"/>
      </w:pPr>
      <w:r>
        <w:rPr>
          <w:lang w:val="en-GB"/>
        </w:rPr>
        <w:t xml:space="preserve">To determine whether the changes in MTC </w:t>
      </w:r>
      <w:r w:rsidR="00632F05">
        <w:rPr>
          <w:lang w:val="en-GB"/>
        </w:rPr>
        <w:t xml:space="preserve">stiffness </w:t>
      </w:r>
      <w:r>
        <w:rPr>
          <w:lang w:val="en-GB"/>
        </w:rPr>
        <w:t xml:space="preserve">following CR could be explained by changes experienced following static stretching and isometric contractions, we compared the changes in MTC stiffness after CR stretching with the summed changes in </w:t>
      </w:r>
      <w:r w:rsidR="00552D3C">
        <w:rPr>
          <w:lang w:val="en-GB"/>
        </w:rPr>
        <w:t xml:space="preserve">MTC </w:t>
      </w:r>
      <w:r>
        <w:rPr>
          <w:lang w:val="en-GB"/>
        </w:rPr>
        <w:t xml:space="preserve">stiffness following static stretching and isometric contractions, revealing a significant correlation </w:t>
      </w:r>
      <w:r>
        <w:t>(r</w:t>
      </w:r>
      <w:r>
        <w:rPr>
          <w:vertAlign w:val="subscript"/>
        </w:rPr>
        <w:t>s</w:t>
      </w:r>
      <w:r>
        <w:t xml:space="preserve"> = 0.66; </w:t>
      </w:r>
      <w:r>
        <w:rPr>
          <w:i/>
        </w:rPr>
        <w:t>P &lt; 0.01</w:t>
      </w:r>
      <w:r>
        <w:t xml:space="preserve">).  </w:t>
      </w:r>
      <w:r w:rsidR="008F758B" w:rsidRPr="008F758B">
        <w:t>Despite the significant correlation, more than 50% of the changes in stiffness remain unexplained using this method, thus the separate loading strategies of static stretching and isometric contractions do not appear to fully explain the changes in stiffness following the CR stretching method included within the study.  A more complex testing model, using a range of stretch and contraction intensities and durations to explore the relationship between the magnitude of separate and concurrent changes in muscle and tendon stiffness with changes in MTC stiffness, may provide a more comprehensive assessment of this relationship.</w:t>
      </w:r>
      <w:r w:rsidR="00193D6D">
        <w:rPr>
          <w:lang w:val="en-GB"/>
        </w:rPr>
        <w:t xml:space="preserve">  </w:t>
      </w:r>
      <w:r w:rsidR="00983D78" w:rsidRPr="00983D78">
        <w:rPr>
          <w:lang w:val="en-GB"/>
        </w:rPr>
        <w:t xml:space="preserve">The present methods used motion analysis in addition to ultrasonography to correct for possible ankle rotation during the ramped isometric contraction overestimating tendon length change measurements and compromising stiffness calculations.  However, a possible limitation of this method is that linear 3D motion analysis model using 2 reflective markers was used to calculate Achilles tendon length.  A curved path using multiple reflective markers may more accurately reflect Achilles tendon length (11), with substantial error introduced when measurements are taken over multiple, joint angles.  However, error using the linear model is negligible in the anatomical position (0.8%; ref 11), thus any error </w:t>
      </w:r>
      <w:r w:rsidR="00983D78" w:rsidRPr="00983D78">
        <w:rPr>
          <w:lang w:val="en-GB"/>
        </w:rPr>
        <w:lastRenderedPageBreak/>
        <w:t>in tendon length is likely minimal in the present study.  Furthermore, acute changes in stiffness and test-retest reliability data were very high (ICC = 0.95) in the present study, thus we are confident that the present methods accurately captured changes in stiffness.</w:t>
      </w:r>
      <w:r w:rsidR="005C466A">
        <w:rPr>
          <w:lang w:val="en-GB"/>
        </w:rPr>
        <w:t xml:space="preserve">  </w:t>
      </w:r>
      <w:r w:rsidR="008E4E07" w:rsidRPr="00CF7296">
        <w:t xml:space="preserve">These are the first data to confirm that </w:t>
      </w:r>
      <w:r w:rsidR="00464685">
        <w:t>CR</w:t>
      </w:r>
      <w:r w:rsidR="008E4E07" w:rsidRPr="00CF7296">
        <w:t xml:space="preserve"> stretching </w:t>
      </w:r>
      <w:r w:rsidR="004E09D7">
        <w:t xml:space="preserve">acutely </w:t>
      </w:r>
      <w:r w:rsidR="008E4E07" w:rsidRPr="00CF7296">
        <w:t xml:space="preserve">influences both muscle and tendon </w:t>
      </w:r>
      <w:r w:rsidR="00347E49" w:rsidRPr="00CF7296">
        <w:t>stiffness</w:t>
      </w:r>
      <w:r w:rsidR="00347E49">
        <w:t>,</w:t>
      </w:r>
      <w:r w:rsidR="003F0374">
        <w:t xml:space="preserve"> which is indicative of a broader adaptive response</w:t>
      </w:r>
      <w:r w:rsidR="008E4E07" w:rsidRPr="00CF7296">
        <w:t xml:space="preserve"> </w:t>
      </w:r>
      <w:r w:rsidR="003F0374">
        <w:t xml:space="preserve">that </w:t>
      </w:r>
      <w:r w:rsidR="008E4E07" w:rsidRPr="00CF7296">
        <w:t>offer</w:t>
      </w:r>
      <w:r w:rsidR="003F0374">
        <w:t>s</w:t>
      </w:r>
      <w:r w:rsidR="00150EB5" w:rsidRPr="00CF7296">
        <w:t xml:space="preserve"> a possible </w:t>
      </w:r>
      <w:r w:rsidR="008E4E07" w:rsidRPr="00CF7296">
        <w:t xml:space="preserve">new </w:t>
      </w:r>
      <w:r w:rsidR="00150EB5" w:rsidRPr="00CF7296">
        <w:t xml:space="preserve">mechanism for </w:t>
      </w:r>
      <w:r w:rsidR="008E4E07" w:rsidRPr="00CF7296">
        <w:t xml:space="preserve">the </w:t>
      </w:r>
      <w:r w:rsidR="004E09D7">
        <w:t xml:space="preserve">reported </w:t>
      </w:r>
      <w:r w:rsidR="008E4E07" w:rsidRPr="00CF7296">
        <w:t xml:space="preserve">superiority of </w:t>
      </w:r>
      <w:r w:rsidR="00464685">
        <w:t>CR</w:t>
      </w:r>
      <w:r w:rsidR="008E4E07" w:rsidRPr="00CF7296">
        <w:t xml:space="preserve"> stretching </w:t>
      </w:r>
      <w:r w:rsidR="00150EB5" w:rsidRPr="00CF7296">
        <w:t>for acute ROM</w:t>
      </w:r>
      <w:r w:rsidR="008E4E07" w:rsidRPr="00CF7296">
        <w:t xml:space="preserve"> </w:t>
      </w:r>
      <w:r w:rsidR="004E09D7">
        <w:t xml:space="preserve">enhancement </w:t>
      </w:r>
      <w:r w:rsidR="008E4E07" w:rsidRPr="00CF7296">
        <w:t>and reduc</w:t>
      </w:r>
      <w:r w:rsidR="004E09D7">
        <w:t>tion in</w:t>
      </w:r>
      <w:r w:rsidR="008E4E07" w:rsidRPr="00CF7296">
        <w:t xml:space="preserve"> resistance to stretch</w:t>
      </w:r>
      <w:r w:rsidR="00150EB5" w:rsidRPr="00CF7296">
        <w:t xml:space="preserve">.  </w:t>
      </w:r>
    </w:p>
    <w:p w14:paraId="4B6CBE8B" w14:textId="77777777" w:rsidR="0067735A" w:rsidRDefault="0067735A" w:rsidP="005F31F9">
      <w:pPr>
        <w:pStyle w:val="BodyTextIndent"/>
        <w:ind w:firstLine="0"/>
        <w:rPr>
          <w:color w:val="FF0000"/>
        </w:rPr>
      </w:pPr>
    </w:p>
    <w:p w14:paraId="4B6CBE8C" w14:textId="77777777" w:rsidR="0016095C" w:rsidRDefault="004E09D7" w:rsidP="00410C01">
      <w:pPr>
        <w:pStyle w:val="BodyTextIndent"/>
        <w:ind w:firstLine="0"/>
      </w:pPr>
      <w:r>
        <w:t>Historically</w:t>
      </w:r>
      <w:r w:rsidR="0067735A" w:rsidRPr="00CF7296">
        <w:t xml:space="preserve">, </w:t>
      </w:r>
      <w:r w:rsidR="00261307" w:rsidRPr="00CF7296">
        <w:rPr>
          <w:lang w:val="en-GB"/>
        </w:rPr>
        <w:t>autogenic inhibition ha</w:t>
      </w:r>
      <w:r w:rsidR="00261307">
        <w:rPr>
          <w:lang w:val="en-GB"/>
        </w:rPr>
        <w:t>s</w:t>
      </w:r>
      <w:r w:rsidR="00261307" w:rsidRPr="00CF7296">
        <w:rPr>
          <w:lang w:val="en-GB"/>
        </w:rPr>
        <w:t xml:space="preserve"> been theorized </w:t>
      </w:r>
      <w:r w:rsidR="00261307">
        <w:rPr>
          <w:lang w:val="en-GB"/>
        </w:rPr>
        <w:t>as an important mechanism</w:t>
      </w:r>
      <w:r w:rsidR="00261307" w:rsidRPr="00CF7296">
        <w:rPr>
          <w:lang w:val="en-GB"/>
        </w:rPr>
        <w:t xml:space="preserve"> explain</w:t>
      </w:r>
      <w:r w:rsidR="00261307">
        <w:rPr>
          <w:lang w:val="en-GB"/>
        </w:rPr>
        <w:t>ing</w:t>
      </w:r>
      <w:r w:rsidR="00261307" w:rsidRPr="00CF7296">
        <w:rPr>
          <w:lang w:val="en-GB"/>
        </w:rPr>
        <w:t xml:space="preserve"> the superior effects of </w:t>
      </w:r>
      <w:r w:rsidR="00464685">
        <w:rPr>
          <w:lang w:val="en-GB"/>
        </w:rPr>
        <w:t>CR</w:t>
      </w:r>
      <w:r w:rsidR="00261307" w:rsidRPr="00CF7296">
        <w:rPr>
          <w:lang w:val="en-GB"/>
        </w:rPr>
        <w:t xml:space="preserve"> stretching </w:t>
      </w:r>
      <w:r w:rsidR="00261307">
        <w:rPr>
          <w:lang w:val="en-GB"/>
        </w:rPr>
        <w:t>for</w:t>
      </w:r>
      <w:r w:rsidR="00893725">
        <w:rPr>
          <w:lang w:val="en-GB"/>
        </w:rPr>
        <w:t xml:space="preserve"> acute</w:t>
      </w:r>
      <w:r w:rsidR="00261307" w:rsidRPr="00CF7296">
        <w:rPr>
          <w:lang w:val="en-GB"/>
        </w:rPr>
        <w:t xml:space="preserve"> ROM</w:t>
      </w:r>
      <w:r w:rsidR="00261307">
        <w:rPr>
          <w:lang w:val="en-GB"/>
        </w:rPr>
        <w:t xml:space="preserve"> enhancement </w:t>
      </w:r>
      <w:r w:rsidR="00261307" w:rsidRPr="00CF7296">
        <w:rPr>
          <w:lang w:val="en-GB"/>
        </w:rPr>
        <w:t>(1, 3</w:t>
      </w:r>
      <w:r w:rsidR="00C547A6">
        <w:rPr>
          <w:lang w:val="en-GB"/>
        </w:rPr>
        <w:t>6</w:t>
      </w:r>
      <w:r w:rsidR="00261307" w:rsidRPr="00CF7296">
        <w:rPr>
          <w:lang w:val="en-GB"/>
        </w:rPr>
        <w:t>)</w:t>
      </w:r>
      <w:r w:rsidR="00261307">
        <w:rPr>
          <w:lang w:val="en-GB"/>
        </w:rPr>
        <w:t xml:space="preserve">.  Increased activity of </w:t>
      </w:r>
      <w:r w:rsidR="00261307" w:rsidRPr="00CF7296">
        <w:t>type Ib muscle afferents</w:t>
      </w:r>
      <w:r w:rsidR="00261307">
        <w:rPr>
          <w:lang w:val="en-GB"/>
        </w:rPr>
        <w:t xml:space="preserve"> during the contraction phase was thought to </w:t>
      </w:r>
      <w:r w:rsidR="00261307" w:rsidRPr="00CF7296">
        <w:rPr>
          <w:lang w:eastAsia="en-GB"/>
        </w:rPr>
        <w:t>hyperpolarize</w:t>
      </w:r>
      <w:r w:rsidR="00261307">
        <w:rPr>
          <w:lang w:eastAsia="en-GB"/>
        </w:rPr>
        <w:t xml:space="preserve"> the</w:t>
      </w:r>
      <w:r w:rsidR="00261307" w:rsidRPr="00CF7296">
        <w:rPr>
          <w:lang w:eastAsia="en-GB"/>
        </w:rPr>
        <w:t xml:space="preserve"> dendritic ends of spinal </w:t>
      </w:r>
      <w:r w:rsidR="00261307" w:rsidRPr="00CF7296">
        <w:t>α-motoneurons of the stretched muscle</w:t>
      </w:r>
      <w:r w:rsidR="00261307">
        <w:t xml:space="preserve">, </w:t>
      </w:r>
      <w:r w:rsidR="00261307" w:rsidRPr="00CF7296">
        <w:t>minimiz</w:t>
      </w:r>
      <w:r w:rsidR="00261307">
        <w:t>ing</w:t>
      </w:r>
      <w:r w:rsidR="00261307" w:rsidRPr="00CF7296">
        <w:t xml:space="preserve"> or remov</w:t>
      </w:r>
      <w:r w:rsidR="00261307">
        <w:t xml:space="preserve">ing the influence of </w:t>
      </w:r>
      <w:r w:rsidR="00893725">
        <w:t xml:space="preserve">stretch-induced type </w:t>
      </w:r>
      <w:r w:rsidR="00261307">
        <w:t>Ia-mediated</w:t>
      </w:r>
      <w:r w:rsidR="00261307" w:rsidRPr="00CF7296">
        <w:t xml:space="preserve"> reflex</w:t>
      </w:r>
      <w:r w:rsidR="004F4CCB">
        <w:t>ive</w:t>
      </w:r>
      <w:r w:rsidR="00261307" w:rsidRPr="00CF7296">
        <w:t xml:space="preserve"> activity (29, 30)</w:t>
      </w:r>
      <w:r w:rsidR="00261307">
        <w:t xml:space="preserve">.  </w:t>
      </w:r>
      <w:r w:rsidR="00261307">
        <w:rPr>
          <w:lang w:val="en-GB"/>
        </w:rPr>
        <w:t xml:space="preserve"> </w:t>
      </w:r>
      <w:r w:rsidR="00EF0DA6">
        <w:t>However</w:t>
      </w:r>
      <w:r>
        <w:t xml:space="preserve">, </w:t>
      </w:r>
      <w:r w:rsidR="004F4CCB">
        <w:t xml:space="preserve">this mechanism is unlikely </w:t>
      </w:r>
      <w:r w:rsidR="00636959">
        <w:t xml:space="preserve">in the present study </w:t>
      </w:r>
      <w:r w:rsidR="004F4CCB">
        <w:t xml:space="preserve">as </w:t>
      </w:r>
      <w:r>
        <w:t xml:space="preserve">the low </w:t>
      </w:r>
      <w:r w:rsidR="00EF0DA6" w:rsidRPr="00CF7296">
        <w:t>velocity of joint rotation during the stretch</w:t>
      </w:r>
      <w:r>
        <w:t>ing was imposed</w:t>
      </w:r>
      <w:r w:rsidR="00CB246F">
        <w:t xml:space="preserve"> </w:t>
      </w:r>
      <w:r w:rsidR="00CB246F" w:rsidRPr="00CF7296">
        <w:t xml:space="preserve">in an attempt to </w:t>
      </w:r>
      <w:r w:rsidR="0016095C">
        <w:t xml:space="preserve">minimize or remove </w:t>
      </w:r>
      <w:r w:rsidR="004F138E">
        <w:t>Ia-mediated</w:t>
      </w:r>
      <w:r w:rsidR="004F138E" w:rsidRPr="00CF7296">
        <w:t xml:space="preserve"> reflex</w:t>
      </w:r>
      <w:r w:rsidR="004F138E">
        <w:t>ive</w:t>
      </w:r>
      <w:r w:rsidR="004F138E" w:rsidRPr="00CF7296">
        <w:t xml:space="preserve"> activity </w:t>
      </w:r>
      <w:r w:rsidR="00893725">
        <w:t xml:space="preserve">(30) </w:t>
      </w:r>
      <w:r w:rsidR="0016095C">
        <w:t xml:space="preserve">and </w:t>
      </w:r>
      <w:r w:rsidR="00832D24">
        <w:t>isolate</w:t>
      </w:r>
      <w:r w:rsidR="00CB246F" w:rsidRPr="00CF7296">
        <w:t xml:space="preserve"> </w:t>
      </w:r>
      <w:r>
        <w:t xml:space="preserve">tissue </w:t>
      </w:r>
      <w:r w:rsidR="00CB246F" w:rsidRPr="00CF7296">
        <w:t xml:space="preserve">mechanical responses </w:t>
      </w:r>
      <w:r w:rsidR="00832D24">
        <w:t>as a possible underlying mechanism</w:t>
      </w:r>
      <w:r w:rsidR="00261307">
        <w:t xml:space="preserve">.  </w:t>
      </w:r>
      <w:r w:rsidR="00E94EEC">
        <w:t>T</w:t>
      </w:r>
      <w:r w:rsidR="00EF0DA6" w:rsidRPr="00CF7296">
        <w:t xml:space="preserve">he lack </w:t>
      </w:r>
      <w:r w:rsidR="00602D29">
        <w:t xml:space="preserve">any </w:t>
      </w:r>
      <w:r w:rsidR="00832D24">
        <w:t xml:space="preserve">substantial </w:t>
      </w:r>
      <w:r w:rsidR="00EF0DA6" w:rsidRPr="00CF7296">
        <w:t xml:space="preserve">EMG </w:t>
      </w:r>
      <w:r w:rsidR="00602D29">
        <w:t xml:space="preserve">activity </w:t>
      </w:r>
      <w:r w:rsidR="00832D24">
        <w:t>(&lt; 5%</w:t>
      </w:r>
      <w:r w:rsidR="00892233">
        <w:t xml:space="preserve"> </w:t>
      </w:r>
      <w:r w:rsidR="00832D24">
        <w:t>MVC)</w:t>
      </w:r>
      <w:r w:rsidR="00E94EEC">
        <w:t xml:space="preserve"> </w:t>
      </w:r>
      <w:r w:rsidR="00EF0DA6" w:rsidRPr="00CF7296">
        <w:t>at full ROM</w:t>
      </w:r>
      <w:r w:rsidR="00F64727">
        <w:t xml:space="preserve"> </w:t>
      </w:r>
      <w:r w:rsidR="00E94EEC">
        <w:t xml:space="preserve">in </w:t>
      </w:r>
      <w:r w:rsidR="005D1224">
        <w:t xml:space="preserve">both </w:t>
      </w:r>
      <w:r w:rsidR="00E94EEC">
        <w:t>the pre- and post-</w:t>
      </w:r>
      <w:r w:rsidR="00261307">
        <w:t xml:space="preserve">intervention </w:t>
      </w:r>
      <w:r w:rsidR="00E94EEC">
        <w:t>data</w:t>
      </w:r>
      <w:r w:rsidR="004F138E">
        <w:t xml:space="preserve">, or any significant </w:t>
      </w:r>
      <w:r w:rsidR="00BD59DD">
        <w:t xml:space="preserve">pre-to-post </w:t>
      </w:r>
      <w:r w:rsidR="004F138E">
        <w:t>change in EMG at full ROM</w:t>
      </w:r>
      <w:r w:rsidR="00E60A4A">
        <w:t>,</w:t>
      </w:r>
      <w:r w:rsidR="00E94EEC">
        <w:t xml:space="preserve"> </w:t>
      </w:r>
      <w:r w:rsidR="00E60A4A">
        <w:t>is indicative of</w:t>
      </w:r>
      <w:r w:rsidR="004F138E">
        <w:t xml:space="preserve"> minimal </w:t>
      </w:r>
      <w:r w:rsidR="00E60A4A">
        <w:t>type Ia</w:t>
      </w:r>
      <w:r w:rsidR="00E94EEC">
        <w:t xml:space="preserve"> </w:t>
      </w:r>
      <w:r w:rsidR="00BD59DD">
        <w:t xml:space="preserve">or Ib </w:t>
      </w:r>
      <w:r w:rsidR="00E60A4A">
        <w:t>reflexive</w:t>
      </w:r>
      <w:r w:rsidR="00E94EEC">
        <w:t xml:space="preserve"> </w:t>
      </w:r>
      <w:r w:rsidR="00E60A4A">
        <w:t xml:space="preserve">involvement </w:t>
      </w:r>
      <w:r w:rsidR="005D1224">
        <w:t>influencing</w:t>
      </w:r>
      <w:r w:rsidR="004F138E">
        <w:t xml:space="preserve"> </w:t>
      </w:r>
      <w:r w:rsidR="0016095C">
        <w:t xml:space="preserve">maximal ROM or </w:t>
      </w:r>
      <w:r w:rsidR="004F138E">
        <w:t>the</w:t>
      </w:r>
      <w:r w:rsidR="004F4CCB">
        <w:t xml:space="preserve"> </w:t>
      </w:r>
      <w:r w:rsidR="00636959">
        <w:t xml:space="preserve">post-stretch </w:t>
      </w:r>
      <w:r w:rsidR="00E94EEC">
        <w:t>changes in ROM</w:t>
      </w:r>
      <w:r w:rsidR="00EF0DA6" w:rsidRPr="00CF7296">
        <w:t xml:space="preserve">.  </w:t>
      </w:r>
      <w:r w:rsidR="004F138E">
        <w:t xml:space="preserve">These data are similar to </w:t>
      </w:r>
      <w:r w:rsidR="005D1224">
        <w:t xml:space="preserve">those reported in </w:t>
      </w:r>
      <w:r w:rsidR="004F138E">
        <w:t xml:space="preserve">previous acute </w:t>
      </w:r>
      <w:r w:rsidR="00464685">
        <w:t>CR</w:t>
      </w:r>
      <w:r w:rsidR="004F138E">
        <w:t xml:space="preserve"> studies where EMG magnitude was </w:t>
      </w:r>
      <w:r w:rsidR="004F138E" w:rsidRPr="00CF7296">
        <w:t>unchanged or</w:t>
      </w:r>
      <w:r w:rsidR="004F138E">
        <w:t xml:space="preserve"> </w:t>
      </w:r>
      <w:r w:rsidR="005D1224">
        <w:t>even</w:t>
      </w:r>
      <w:r w:rsidR="004F138E" w:rsidRPr="00CF7296">
        <w:t xml:space="preserve"> increased </w:t>
      </w:r>
      <w:r w:rsidR="004F138E">
        <w:t xml:space="preserve">at full ROM </w:t>
      </w:r>
      <w:r w:rsidR="004F138E" w:rsidRPr="00CF7296">
        <w:t>(</w:t>
      </w:r>
      <w:r w:rsidR="00563467">
        <w:rPr>
          <w:lang w:eastAsia="en-GB"/>
        </w:rPr>
        <w:t>25</w:t>
      </w:r>
      <w:r w:rsidR="004F138E" w:rsidRPr="00CF7296">
        <w:rPr>
          <w:lang w:eastAsia="en-GB"/>
        </w:rPr>
        <w:t>, 32</w:t>
      </w:r>
      <w:r w:rsidR="004F138E" w:rsidRPr="00CF7296">
        <w:t>)</w:t>
      </w:r>
      <w:r w:rsidR="004F138E">
        <w:t>, t</w:t>
      </w:r>
      <w:r w:rsidR="00EF0DA6" w:rsidRPr="00CF7296">
        <w:t xml:space="preserve">hus autogenic inhibition is an unlikely mechanism explaining </w:t>
      </w:r>
      <w:r w:rsidR="00636959">
        <w:t xml:space="preserve">either the increase in ROM following </w:t>
      </w:r>
      <w:r w:rsidR="00464685">
        <w:t>CR</w:t>
      </w:r>
      <w:r w:rsidR="00636959">
        <w:t xml:space="preserve"> stretching or </w:t>
      </w:r>
      <w:r w:rsidR="00EF0DA6" w:rsidRPr="00CF7296">
        <w:t xml:space="preserve">the </w:t>
      </w:r>
      <w:r w:rsidR="00CB246F">
        <w:t xml:space="preserve">significantly greater increase in ROM </w:t>
      </w:r>
      <w:r w:rsidR="00636959">
        <w:t>compared with the other conditions</w:t>
      </w:r>
      <w:r w:rsidR="00EF0DA6" w:rsidRPr="00CF7296">
        <w:t xml:space="preserve">.  However, </w:t>
      </w:r>
      <w:r w:rsidR="00261307">
        <w:t>other</w:t>
      </w:r>
      <w:r w:rsidR="00EF0DA6" w:rsidRPr="00CF7296">
        <w:t xml:space="preserve"> </w:t>
      </w:r>
      <w:r w:rsidR="00602D29">
        <w:t xml:space="preserve">neuromuscular adaptations </w:t>
      </w:r>
      <w:r w:rsidR="00EF0DA6" w:rsidRPr="00CF7296">
        <w:t xml:space="preserve">contributing to the gains in ROM cannot be discounted.  </w:t>
      </w:r>
      <w:r w:rsidR="00602D29">
        <w:t>In fact, a</w:t>
      </w:r>
      <w:r w:rsidR="00E774B6">
        <w:t xml:space="preserve"> neurological contribution is supported </w:t>
      </w:r>
      <w:r w:rsidR="005D1224">
        <w:t>by the</w:t>
      </w:r>
      <w:r w:rsidR="00E60A4A">
        <w:rPr>
          <w:lang w:val="en-GB"/>
        </w:rPr>
        <w:t xml:space="preserve"> </w:t>
      </w:r>
      <w:r w:rsidR="00E06DBC" w:rsidRPr="00CF7296">
        <w:rPr>
          <w:lang w:val="en-GB"/>
        </w:rPr>
        <w:t xml:space="preserve">increase in peak passive moment (stretch </w:t>
      </w:r>
      <w:r w:rsidR="00E06DBC" w:rsidRPr="00CF7296">
        <w:rPr>
          <w:lang w:val="en-GB"/>
        </w:rPr>
        <w:lastRenderedPageBreak/>
        <w:t xml:space="preserve">tolerance) </w:t>
      </w:r>
      <w:r w:rsidR="004F138E">
        <w:rPr>
          <w:lang w:val="en-GB"/>
        </w:rPr>
        <w:t xml:space="preserve">detected </w:t>
      </w:r>
      <w:r w:rsidR="00E06DBC" w:rsidRPr="00CF7296">
        <w:rPr>
          <w:lang w:val="en-GB"/>
        </w:rPr>
        <w:t xml:space="preserve">after </w:t>
      </w:r>
      <w:r w:rsidR="00464685">
        <w:t>CR</w:t>
      </w:r>
      <w:r w:rsidR="00E06DBC" w:rsidRPr="00CF7296">
        <w:t xml:space="preserve"> stretching (10.6%).  </w:t>
      </w:r>
      <w:r w:rsidR="00976794">
        <w:t xml:space="preserve">However, increases in peak passive moment were </w:t>
      </w:r>
      <w:r w:rsidR="005D1224">
        <w:t xml:space="preserve">also </w:t>
      </w:r>
      <w:r w:rsidR="00976794">
        <w:t xml:space="preserve">detected after </w:t>
      </w:r>
      <w:r w:rsidR="00976794" w:rsidRPr="00CF7296">
        <w:rPr>
          <w:lang w:val="en-GB"/>
        </w:rPr>
        <w:t>isometric contractions (6.8%)</w:t>
      </w:r>
      <w:r w:rsidR="00E60A4A">
        <w:rPr>
          <w:lang w:val="en-GB"/>
        </w:rPr>
        <w:t xml:space="preserve"> and</w:t>
      </w:r>
      <w:r w:rsidR="00976794" w:rsidRPr="00CF7296">
        <w:rPr>
          <w:lang w:val="en-GB"/>
        </w:rPr>
        <w:t xml:space="preserve"> </w:t>
      </w:r>
      <w:r w:rsidR="00976794">
        <w:rPr>
          <w:lang w:val="en-GB"/>
        </w:rPr>
        <w:t xml:space="preserve">static stretching </w:t>
      </w:r>
      <w:r w:rsidR="00976794" w:rsidRPr="00CF7296">
        <w:t>(5.2%)</w:t>
      </w:r>
      <w:r w:rsidR="005D1224">
        <w:t xml:space="preserve"> </w:t>
      </w:r>
      <w:r w:rsidR="003F0374">
        <w:t>and importantly</w:t>
      </w:r>
      <w:r w:rsidR="005D1224">
        <w:t>,</w:t>
      </w:r>
      <w:r w:rsidR="003F0374" w:rsidRPr="003F0374">
        <w:t xml:space="preserve"> </w:t>
      </w:r>
      <w:r w:rsidR="003F0374">
        <w:t xml:space="preserve">these </w:t>
      </w:r>
      <w:r w:rsidR="003F0374" w:rsidRPr="003F0374">
        <w:t>increase</w:t>
      </w:r>
      <w:r w:rsidR="003F0374">
        <w:t>s were</w:t>
      </w:r>
      <w:r w:rsidR="003F0374" w:rsidRPr="003F0374">
        <w:t xml:space="preserve"> not </w:t>
      </w:r>
      <w:r w:rsidR="00636959">
        <w:t xml:space="preserve">significantly </w:t>
      </w:r>
      <w:r w:rsidR="003F0374" w:rsidRPr="003F0374">
        <w:t>different between conditions</w:t>
      </w:r>
      <w:r w:rsidR="00976794">
        <w:t xml:space="preserve">.  </w:t>
      </w:r>
      <w:r w:rsidR="00636959">
        <w:t>Furthermore</w:t>
      </w:r>
      <w:r w:rsidR="0016095C">
        <w:t>, moderate-to-strong</w:t>
      </w:r>
      <w:r w:rsidR="0016095C" w:rsidRPr="00CF7296">
        <w:t xml:space="preserve"> correlations (r</w:t>
      </w:r>
      <w:r w:rsidR="00275088">
        <w:rPr>
          <w:vertAlign w:val="subscript"/>
        </w:rPr>
        <w:t>s</w:t>
      </w:r>
      <w:r w:rsidR="0016095C" w:rsidRPr="00CF7296">
        <w:t xml:space="preserve"> = 0.6</w:t>
      </w:r>
      <w:r w:rsidR="00C04B5A">
        <w:t>9</w:t>
      </w:r>
      <w:r w:rsidR="0016095C" w:rsidRPr="00CF7296">
        <w:t>-0.8</w:t>
      </w:r>
      <w:r w:rsidR="00C04B5A">
        <w:t>2</w:t>
      </w:r>
      <w:r w:rsidR="0016095C" w:rsidRPr="00CF7296">
        <w:t xml:space="preserve">; </w:t>
      </w:r>
      <w:r w:rsidR="0016095C" w:rsidRPr="00CF7296">
        <w:rPr>
          <w:i/>
        </w:rPr>
        <w:t>P &lt; 0.01</w:t>
      </w:r>
      <w:r w:rsidR="0016095C" w:rsidRPr="00CF7296">
        <w:t>)</w:t>
      </w:r>
      <w:r w:rsidR="0016095C">
        <w:t xml:space="preserve"> were observed between the changes in </w:t>
      </w:r>
      <w:r w:rsidR="004F4CCB">
        <w:t>peak passive moment</w:t>
      </w:r>
      <w:r w:rsidR="0016095C">
        <w:t xml:space="preserve"> and changes in ROM </w:t>
      </w:r>
      <w:r w:rsidR="0016095C" w:rsidRPr="00CF7296">
        <w:t xml:space="preserve">after </w:t>
      </w:r>
      <w:r w:rsidR="0016095C">
        <w:t>each</w:t>
      </w:r>
      <w:r w:rsidR="0016095C" w:rsidRPr="00CF7296">
        <w:t xml:space="preserve"> condition</w:t>
      </w:r>
      <w:r w:rsidR="0016095C">
        <w:t xml:space="preserve">, indicative of altered type </w:t>
      </w:r>
      <w:r w:rsidR="005D1224">
        <w:t xml:space="preserve">III or </w:t>
      </w:r>
      <w:r w:rsidR="0016095C">
        <w:t xml:space="preserve">IV afferent activity </w:t>
      </w:r>
      <w:r w:rsidR="00F84B12">
        <w:t>influencing</w:t>
      </w:r>
      <w:r w:rsidR="0016095C">
        <w:t xml:space="preserve"> pain perception </w:t>
      </w:r>
      <w:r w:rsidR="00F160EB">
        <w:t>and</w:t>
      </w:r>
      <w:r w:rsidR="00F84B12">
        <w:t xml:space="preserve"> </w:t>
      </w:r>
      <w:r w:rsidR="0016095C">
        <w:t>the magnitude of changes in ROM</w:t>
      </w:r>
      <w:r w:rsidR="00F160EB">
        <w:t xml:space="preserve"> </w:t>
      </w:r>
      <w:r w:rsidR="00F160EB" w:rsidRPr="00CF7296">
        <w:rPr>
          <w:lang w:val="en-GB"/>
        </w:rPr>
        <w:t>(</w:t>
      </w:r>
      <w:r w:rsidR="00563467">
        <w:rPr>
          <w:lang w:val="en-GB"/>
        </w:rPr>
        <w:t>27</w:t>
      </w:r>
      <w:r w:rsidR="00F160EB" w:rsidRPr="00CF7296">
        <w:rPr>
          <w:lang w:val="en-GB"/>
        </w:rPr>
        <w:t xml:space="preserve">, </w:t>
      </w:r>
      <w:r w:rsidR="00F865B2">
        <w:rPr>
          <w:lang w:val="en-GB"/>
        </w:rPr>
        <w:t>39</w:t>
      </w:r>
      <w:r w:rsidR="00F160EB" w:rsidRPr="00CF7296">
        <w:rPr>
          <w:lang w:val="en-GB"/>
        </w:rPr>
        <w:t>)</w:t>
      </w:r>
      <w:r w:rsidR="0016095C">
        <w:t xml:space="preserve">.  </w:t>
      </w:r>
      <w:r w:rsidR="004F4CCB">
        <w:t>T</w:t>
      </w:r>
      <w:r w:rsidR="0016095C">
        <w:t xml:space="preserve">he </w:t>
      </w:r>
      <w:r w:rsidR="00BD59DD">
        <w:t xml:space="preserve">present </w:t>
      </w:r>
      <w:r w:rsidR="0016095C">
        <w:t xml:space="preserve">changes in </w:t>
      </w:r>
      <w:r w:rsidR="00C2061C">
        <w:t>peak passive moment</w:t>
      </w:r>
      <w:r w:rsidR="0016095C">
        <w:t xml:space="preserve"> are strong evidence that stretch tolerance is an important </w:t>
      </w:r>
      <w:r w:rsidR="00C2061C">
        <w:t>mechanism associated with acute increases in ROM</w:t>
      </w:r>
      <w:r w:rsidR="00A54ECE">
        <w:t xml:space="preserve"> regardless of the stretching mode</w:t>
      </w:r>
      <w:r w:rsidR="004F4CCB">
        <w:t xml:space="preserve">, however it is unlikely to explain </w:t>
      </w:r>
      <w:r w:rsidR="00464685">
        <w:t>CR</w:t>
      </w:r>
      <w:r w:rsidR="00636959">
        <w:t xml:space="preserve"> stretching</w:t>
      </w:r>
      <w:r w:rsidR="004F4CCB">
        <w:t>’s efficacy to</w:t>
      </w:r>
      <w:r w:rsidR="005D1224">
        <w:t xml:space="preserve"> acutely</w:t>
      </w:r>
      <w:r w:rsidR="004F4CCB">
        <w:t xml:space="preserve"> increase ROM</w:t>
      </w:r>
      <w:r w:rsidR="00976794">
        <w:t xml:space="preserve"> </w:t>
      </w:r>
      <w:r w:rsidR="005D1224">
        <w:t>compared to</w:t>
      </w:r>
      <w:r w:rsidR="00976794">
        <w:t xml:space="preserve"> other stretching modes</w:t>
      </w:r>
      <w:r w:rsidR="005D1224">
        <w:t xml:space="preserve"> as similar changes were observed between conditions</w:t>
      </w:r>
      <w:r w:rsidR="0016095C">
        <w:t xml:space="preserve">. </w:t>
      </w:r>
    </w:p>
    <w:p w14:paraId="4B6CBE8D" w14:textId="77777777" w:rsidR="0016095C" w:rsidRDefault="0016095C" w:rsidP="00410C01">
      <w:pPr>
        <w:pStyle w:val="BodyTextIndent"/>
        <w:ind w:firstLine="0"/>
      </w:pPr>
    </w:p>
    <w:p w14:paraId="4B6CBE8E" w14:textId="77777777" w:rsidR="007569F9" w:rsidRPr="00CF7296" w:rsidRDefault="00874758" w:rsidP="005F31F9">
      <w:pPr>
        <w:autoSpaceDE w:val="0"/>
        <w:autoSpaceDN w:val="0"/>
        <w:adjustRightInd w:val="0"/>
        <w:spacing w:line="480" w:lineRule="auto"/>
        <w:jc w:val="both"/>
        <w:rPr>
          <w:lang w:val="en-GB"/>
        </w:rPr>
      </w:pPr>
      <w:r w:rsidRPr="008F51E5">
        <w:rPr>
          <w:lang w:val="en-GB"/>
        </w:rPr>
        <w:t>Relatively low peak forces were applied to the MTC during the</w:t>
      </w:r>
      <w:r w:rsidR="00357CA9" w:rsidRPr="008F51E5">
        <w:rPr>
          <w:lang w:val="en-GB"/>
        </w:rPr>
        <w:t xml:space="preserve"> s</w:t>
      </w:r>
      <w:r w:rsidR="00A97316" w:rsidRPr="008F51E5">
        <w:rPr>
          <w:lang w:val="en-GB"/>
        </w:rPr>
        <w:t xml:space="preserve">tatic stretching </w:t>
      </w:r>
      <w:r w:rsidR="00357CA9" w:rsidRPr="008F51E5">
        <w:rPr>
          <w:lang w:val="en-GB"/>
        </w:rPr>
        <w:t>intervention</w:t>
      </w:r>
      <w:r w:rsidR="00357CA9" w:rsidRPr="00CF7296">
        <w:rPr>
          <w:lang w:val="en-GB"/>
        </w:rPr>
        <w:t xml:space="preserve"> </w:t>
      </w:r>
      <w:r w:rsidRPr="00CF7296">
        <w:rPr>
          <w:lang w:val="en-GB"/>
        </w:rPr>
        <w:t>(34.1</w:t>
      </w:r>
      <w:r w:rsidR="00D32DB9">
        <w:rPr>
          <w:lang w:val="en-GB"/>
        </w:rPr>
        <w:t xml:space="preserve"> ± </w:t>
      </w:r>
      <w:r w:rsidR="004C3B8B">
        <w:rPr>
          <w:lang w:val="en-GB"/>
        </w:rPr>
        <w:t>4.2</w:t>
      </w:r>
      <w:r w:rsidR="00825C36">
        <w:rPr>
          <w:lang w:val="en-GB"/>
        </w:rPr>
        <w:t xml:space="preserve"> </w:t>
      </w:r>
      <w:r w:rsidRPr="00CF7296">
        <w:rPr>
          <w:lang w:val="en-GB"/>
        </w:rPr>
        <w:t>Nm)</w:t>
      </w:r>
      <w:r w:rsidR="007569F9" w:rsidRPr="00CF7296">
        <w:rPr>
          <w:lang w:val="en-GB"/>
        </w:rPr>
        <w:t xml:space="preserve"> </w:t>
      </w:r>
      <w:r w:rsidR="00150EB5" w:rsidRPr="00CF7296">
        <w:rPr>
          <w:lang w:val="en-GB"/>
        </w:rPr>
        <w:t xml:space="preserve">compared </w:t>
      </w:r>
      <w:r w:rsidR="005D1224">
        <w:rPr>
          <w:lang w:val="en-GB"/>
        </w:rPr>
        <w:t>to</w:t>
      </w:r>
      <w:r w:rsidR="00150EB5" w:rsidRPr="00CF7296">
        <w:rPr>
          <w:lang w:val="en-GB"/>
        </w:rPr>
        <w:t xml:space="preserve"> either </w:t>
      </w:r>
      <w:r w:rsidRPr="00CF7296">
        <w:rPr>
          <w:lang w:val="en-GB"/>
        </w:rPr>
        <w:t xml:space="preserve">the </w:t>
      </w:r>
      <w:r w:rsidR="00464685">
        <w:rPr>
          <w:lang w:val="en-GB"/>
        </w:rPr>
        <w:t>CR</w:t>
      </w:r>
      <w:r w:rsidR="00150EB5" w:rsidRPr="00CF7296">
        <w:rPr>
          <w:lang w:val="en-GB"/>
        </w:rPr>
        <w:t xml:space="preserve"> </w:t>
      </w:r>
      <w:r w:rsidRPr="00CF7296">
        <w:rPr>
          <w:lang w:val="en-GB"/>
        </w:rPr>
        <w:t>stretching (</w:t>
      </w:r>
      <w:r w:rsidR="00E70CBD">
        <w:rPr>
          <w:lang w:val="en-GB"/>
        </w:rPr>
        <w:t xml:space="preserve">mean = </w:t>
      </w:r>
      <w:r w:rsidRPr="00CF7296">
        <w:rPr>
          <w:lang w:val="en-GB"/>
        </w:rPr>
        <w:t>1</w:t>
      </w:r>
      <w:r w:rsidR="00C45296">
        <w:rPr>
          <w:lang w:val="en-GB"/>
        </w:rPr>
        <w:t>51.7</w:t>
      </w:r>
      <w:r w:rsidR="00825C36">
        <w:rPr>
          <w:lang w:val="en-GB"/>
        </w:rPr>
        <w:t xml:space="preserve"> </w:t>
      </w:r>
      <w:r w:rsidR="00D32DB9">
        <w:rPr>
          <w:lang w:val="en-GB"/>
        </w:rPr>
        <w:t xml:space="preserve">± </w:t>
      </w:r>
      <w:r w:rsidR="00C45296">
        <w:rPr>
          <w:lang w:val="en-GB"/>
        </w:rPr>
        <w:t>13.2</w:t>
      </w:r>
      <w:r w:rsidR="00D32DB9">
        <w:rPr>
          <w:lang w:val="en-GB"/>
        </w:rPr>
        <w:t xml:space="preserve"> </w:t>
      </w:r>
      <w:r w:rsidRPr="00CF7296">
        <w:rPr>
          <w:lang w:val="en-GB"/>
        </w:rPr>
        <w:t xml:space="preserve">Nm) </w:t>
      </w:r>
      <w:r w:rsidR="00150EB5" w:rsidRPr="00CF7296">
        <w:rPr>
          <w:lang w:val="en-GB"/>
        </w:rPr>
        <w:t>or isometric contraction</w:t>
      </w:r>
      <w:r w:rsidRPr="00CF7296">
        <w:rPr>
          <w:lang w:val="en-GB"/>
        </w:rPr>
        <w:t>s</w:t>
      </w:r>
      <w:r w:rsidR="00150EB5" w:rsidRPr="00CF7296">
        <w:rPr>
          <w:lang w:val="en-GB"/>
        </w:rPr>
        <w:t xml:space="preserve"> </w:t>
      </w:r>
      <w:r w:rsidRPr="00CF7296">
        <w:rPr>
          <w:lang w:val="en-GB"/>
        </w:rPr>
        <w:t>(123.</w:t>
      </w:r>
      <w:r w:rsidR="00C45296">
        <w:rPr>
          <w:lang w:val="en-GB"/>
        </w:rPr>
        <w:t>3</w:t>
      </w:r>
      <w:r w:rsidR="00825C36">
        <w:rPr>
          <w:lang w:val="en-GB"/>
        </w:rPr>
        <w:t xml:space="preserve"> </w:t>
      </w:r>
      <w:r w:rsidR="00D32DB9">
        <w:rPr>
          <w:lang w:val="en-GB"/>
        </w:rPr>
        <w:t xml:space="preserve">± </w:t>
      </w:r>
      <w:r w:rsidR="004C3B8B">
        <w:rPr>
          <w:lang w:val="en-GB"/>
        </w:rPr>
        <w:t>3.</w:t>
      </w:r>
      <w:r w:rsidR="00C45296">
        <w:rPr>
          <w:lang w:val="en-GB"/>
        </w:rPr>
        <w:t>1</w:t>
      </w:r>
      <w:r w:rsidR="004C3B8B">
        <w:rPr>
          <w:lang w:val="en-GB"/>
        </w:rPr>
        <w:t xml:space="preserve"> </w:t>
      </w:r>
      <w:r w:rsidRPr="00CF7296">
        <w:rPr>
          <w:lang w:val="en-GB"/>
        </w:rPr>
        <w:t>Nm)</w:t>
      </w:r>
      <w:r w:rsidR="00626FC0" w:rsidRPr="00CF7296">
        <w:rPr>
          <w:lang w:val="en-GB"/>
        </w:rPr>
        <w:t xml:space="preserve">.  </w:t>
      </w:r>
      <w:r w:rsidR="001A61B9" w:rsidRPr="00CF7296">
        <w:rPr>
          <w:lang w:val="en-GB"/>
        </w:rPr>
        <w:t>Despite th</w:t>
      </w:r>
      <w:r w:rsidRPr="00CF7296">
        <w:rPr>
          <w:lang w:val="en-GB"/>
        </w:rPr>
        <w:t>is</w:t>
      </w:r>
      <w:r w:rsidR="001A61B9" w:rsidRPr="00CF7296">
        <w:rPr>
          <w:lang w:val="en-GB"/>
        </w:rPr>
        <w:t xml:space="preserve"> low</w:t>
      </w:r>
      <w:r w:rsidR="00E60A4A">
        <w:rPr>
          <w:lang w:val="en-GB"/>
        </w:rPr>
        <w:t>er</w:t>
      </w:r>
      <w:r w:rsidRPr="00CF7296">
        <w:rPr>
          <w:lang w:val="en-GB"/>
        </w:rPr>
        <w:t xml:space="preserve"> </w:t>
      </w:r>
      <w:r w:rsidR="00825C36">
        <w:rPr>
          <w:lang w:val="en-GB"/>
        </w:rPr>
        <w:t xml:space="preserve">loading </w:t>
      </w:r>
      <w:r w:rsidR="001A61B9" w:rsidRPr="00CF7296">
        <w:rPr>
          <w:lang w:val="en-GB"/>
        </w:rPr>
        <w:t xml:space="preserve">intensity, </w:t>
      </w:r>
      <w:r w:rsidR="00357CA9" w:rsidRPr="00CF7296">
        <w:rPr>
          <w:lang w:val="en-GB"/>
        </w:rPr>
        <w:t xml:space="preserve">a </w:t>
      </w:r>
      <w:r w:rsidR="00A97316" w:rsidRPr="00CF7296">
        <w:rPr>
          <w:lang w:val="en-GB"/>
        </w:rPr>
        <w:t xml:space="preserve">significant increase in ROM </w:t>
      </w:r>
      <w:r w:rsidR="0007309F" w:rsidRPr="00CF7296">
        <w:rPr>
          <w:lang w:val="en-GB"/>
        </w:rPr>
        <w:t xml:space="preserve">and reduction in </w:t>
      </w:r>
      <w:r w:rsidR="00825C36">
        <w:rPr>
          <w:lang w:val="en-GB"/>
        </w:rPr>
        <w:t xml:space="preserve">MTC stiffness </w:t>
      </w:r>
      <w:r w:rsidRPr="00CF7296">
        <w:rPr>
          <w:lang w:val="en-GB"/>
        </w:rPr>
        <w:t>w</w:t>
      </w:r>
      <w:r w:rsidR="006D7DB3">
        <w:rPr>
          <w:lang w:val="en-GB"/>
        </w:rPr>
        <w:t>as</w:t>
      </w:r>
      <w:r w:rsidRPr="00CF7296">
        <w:rPr>
          <w:lang w:val="en-GB"/>
        </w:rPr>
        <w:t xml:space="preserve"> observed</w:t>
      </w:r>
      <w:r w:rsidR="001A61B9" w:rsidRPr="00CF7296">
        <w:rPr>
          <w:lang w:val="en-GB"/>
        </w:rPr>
        <w:t xml:space="preserve">, although these changes were </w:t>
      </w:r>
      <w:r w:rsidR="002E5E47">
        <w:rPr>
          <w:lang w:val="en-GB"/>
        </w:rPr>
        <w:t>less</w:t>
      </w:r>
      <w:r w:rsidR="001A61B9" w:rsidRPr="00CF7296">
        <w:rPr>
          <w:lang w:val="en-GB"/>
        </w:rPr>
        <w:t xml:space="preserve"> than </w:t>
      </w:r>
      <w:r w:rsidR="008F51E5">
        <w:rPr>
          <w:lang w:val="en-GB"/>
        </w:rPr>
        <w:t>those elicited by</w:t>
      </w:r>
      <w:r w:rsidRPr="00CF7296">
        <w:rPr>
          <w:lang w:val="en-GB"/>
        </w:rPr>
        <w:t xml:space="preserve"> </w:t>
      </w:r>
      <w:r w:rsidR="00464685">
        <w:rPr>
          <w:lang w:val="en-GB"/>
        </w:rPr>
        <w:t>CR</w:t>
      </w:r>
      <w:r w:rsidRPr="00CF7296">
        <w:rPr>
          <w:lang w:val="en-GB"/>
        </w:rPr>
        <w:t xml:space="preserve"> stretching</w:t>
      </w:r>
      <w:r w:rsidR="001A61B9" w:rsidRPr="00CF7296">
        <w:rPr>
          <w:lang w:val="en-GB"/>
        </w:rPr>
        <w:t>.  Interestingly,</w:t>
      </w:r>
      <w:r w:rsidR="00626FC0" w:rsidRPr="00CF7296">
        <w:rPr>
          <w:lang w:val="en-GB"/>
        </w:rPr>
        <w:t xml:space="preserve"> </w:t>
      </w:r>
      <w:r w:rsidRPr="00CF7296">
        <w:rPr>
          <w:lang w:val="en-GB"/>
        </w:rPr>
        <w:t>a reduction in</w:t>
      </w:r>
      <w:r w:rsidR="00A97316" w:rsidRPr="00CF7296">
        <w:rPr>
          <w:lang w:val="en-GB"/>
        </w:rPr>
        <w:t xml:space="preserve"> muscle stiffness </w:t>
      </w:r>
      <w:r w:rsidR="008F51E5">
        <w:rPr>
          <w:lang w:val="en-GB"/>
        </w:rPr>
        <w:t xml:space="preserve">of similar magnitude </w:t>
      </w:r>
      <w:r w:rsidR="006D7DB3">
        <w:rPr>
          <w:lang w:val="en-GB"/>
        </w:rPr>
        <w:t>to th</w:t>
      </w:r>
      <w:r w:rsidR="002E5E47">
        <w:rPr>
          <w:lang w:val="en-GB"/>
        </w:rPr>
        <w:t>at elicited by th</w:t>
      </w:r>
      <w:r w:rsidR="006D7DB3">
        <w:rPr>
          <w:lang w:val="en-GB"/>
        </w:rPr>
        <w:t xml:space="preserve">e </w:t>
      </w:r>
      <w:r w:rsidR="00464685">
        <w:rPr>
          <w:lang w:val="en-GB"/>
        </w:rPr>
        <w:t>CR</w:t>
      </w:r>
      <w:r w:rsidR="006D7DB3">
        <w:rPr>
          <w:lang w:val="en-GB"/>
        </w:rPr>
        <w:t xml:space="preserve"> protocol </w:t>
      </w:r>
      <w:r w:rsidR="00A97316" w:rsidRPr="00CF7296">
        <w:rPr>
          <w:lang w:val="en-GB"/>
        </w:rPr>
        <w:t xml:space="preserve">was </w:t>
      </w:r>
      <w:r w:rsidRPr="00CF7296">
        <w:rPr>
          <w:lang w:val="en-GB"/>
        </w:rPr>
        <w:t>observed</w:t>
      </w:r>
      <w:r w:rsidR="00626FC0" w:rsidRPr="00CF7296">
        <w:rPr>
          <w:lang w:val="en-GB"/>
        </w:rPr>
        <w:t xml:space="preserve">, which </w:t>
      </w:r>
      <w:r w:rsidR="005D1224">
        <w:rPr>
          <w:lang w:val="en-GB"/>
        </w:rPr>
        <w:t>is</w:t>
      </w:r>
      <w:r w:rsidR="002E5E47">
        <w:rPr>
          <w:lang w:val="en-GB"/>
        </w:rPr>
        <w:t xml:space="preserve"> in accordance with the changes reported previously after static stretching </w:t>
      </w:r>
      <w:r w:rsidR="00CD6466" w:rsidRPr="00CF7296">
        <w:rPr>
          <w:lang w:val="en-GB"/>
        </w:rPr>
        <w:t>(</w:t>
      </w:r>
      <w:r w:rsidR="00530578" w:rsidRPr="00CF7296">
        <w:rPr>
          <w:lang w:val="en-GB"/>
        </w:rPr>
        <w:t>1</w:t>
      </w:r>
      <w:r w:rsidR="00CD6466" w:rsidRPr="00CF7296">
        <w:rPr>
          <w:lang w:eastAsia="en-GB"/>
        </w:rPr>
        <w:t>7-</w:t>
      </w:r>
      <w:r w:rsidR="00530578" w:rsidRPr="00CF7296">
        <w:rPr>
          <w:lang w:eastAsia="en-GB"/>
        </w:rPr>
        <w:t>1</w:t>
      </w:r>
      <w:r w:rsidR="00CD6466" w:rsidRPr="00CF7296">
        <w:rPr>
          <w:lang w:eastAsia="en-GB"/>
        </w:rPr>
        <w:t xml:space="preserve">9, </w:t>
      </w:r>
      <w:r w:rsidR="00930848" w:rsidRPr="00CF7296">
        <w:rPr>
          <w:lang w:eastAsia="en-GB"/>
        </w:rPr>
        <w:t>33</w:t>
      </w:r>
      <w:r w:rsidR="00CD6466" w:rsidRPr="00CF7296">
        <w:rPr>
          <w:lang w:val="en-GB"/>
        </w:rPr>
        <w:t>)</w:t>
      </w:r>
      <w:r w:rsidR="00A97316" w:rsidRPr="00CF7296">
        <w:rPr>
          <w:lang w:val="en-GB"/>
        </w:rPr>
        <w:t xml:space="preserve">.  </w:t>
      </w:r>
      <w:r w:rsidR="007A503E" w:rsidRPr="00CF7296">
        <w:rPr>
          <w:lang w:val="en-GB"/>
        </w:rPr>
        <w:t xml:space="preserve">While both </w:t>
      </w:r>
      <w:r w:rsidR="00E60A4A">
        <w:rPr>
          <w:lang w:val="en-GB"/>
        </w:rPr>
        <w:t>the muscle</w:t>
      </w:r>
      <w:r w:rsidR="008F51E5">
        <w:rPr>
          <w:lang w:val="en-GB"/>
        </w:rPr>
        <w:t xml:space="preserve"> and tendon</w:t>
      </w:r>
      <w:r w:rsidR="007A503E" w:rsidRPr="00CF7296">
        <w:rPr>
          <w:lang w:val="en-GB"/>
        </w:rPr>
        <w:t xml:space="preserve"> deform</w:t>
      </w:r>
      <w:r w:rsidR="008F51E5">
        <w:rPr>
          <w:lang w:val="en-GB"/>
        </w:rPr>
        <w:t>ed</w:t>
      </w:r>
      <w:r w:rsidR="007A503E" w:rsidRPr="00CF7296">
        <w:rPr>
          <w:lang w:val="en-GB"/>
        </w:rPr>
        <w:t xml:space="preserve"> during </w:t>
      </w:r>
      <w:r w:rsidR="008F51E5">
        <w:rPr>
          <w:lang w:val="en-GB"/>
        </w:rPr>
        <w:t xml:space="preserve">the </w:t>
      </w:r>
      <w:r w:rsidR="007A503E" w:rsidRPr="00CF7296">
        <w:rPr>
          <w:lang w:val="en-GB"/>
        </w:rPr>
        <w:t>static stretch</w:t>
      </w:r>
      <w:r w:rsidR="008F51E5">
        <w:rPr>
          <w:lang w:val="en-GB"/>
        </w:rPr>
        <w:t xml:space="preserve"> manoeuvre, the low</w:t>
      </w:r>
      <w:r w:rsidR="002E5E47">
        <w:rPr>
          <w:lang w:val="en-GB"/>
        </w:rPr>
        <w:t>er</w:t>
      </w:r>
      <w:r w:rsidR="008F51E5">
        <w:rPr>
          <w:lang w:val="en-GB"/>
        </w:rPr>
        <w:t xml:space="preserve"> </w:t>
      </w:r>
      <w:r w:rsidR="007A503E" w:rsidRPr="00CF7296">
        <w:rPr>
          <w:lang w:val="en-GB"/>
        </w:rPr>
        <w:t xml:space="preserve">intensity </w:t>
      </w:r>
      <w:r w:rsidR="008F51E5">
        <w:rPr>
          <w:lang w:val="en-GB"/>
        </w:rPr>
        <w:t xml:space="preserve">of </w:t>
      </w:r>
      <w:r w:rsidR="007A503E" w:rsidRPr="00CF7296">
        <w:rPr>
          <w:lang w:val="en-GB"/>
        </w:rPr>
        <w:t xml:space="preserve">loading experienced during the static stretching was </w:t>
      </w:r>
      <w:r w:rsidR="00DE262A" w:rsidRPr="00CF7296">
        <w:rPr>
          <w:lang w:val="en-GB"/>
        </w:rPr>
        <w:t xml:space="preserve">more likely to </w:t>
      </w:r>
      <w:r w:rsidR="008F51E5">
        <w:rPr>
          <w:lang w:val="en-GB"/>
        </w:rPr>
        <w:t>cause</w:t>
      </w:r>
      <w:r w:rsidR="00DE262A" w:rsidRPr="00CF7296">
        <w:rPr>
          <w:lang w:val="en-GB"/>
        </w:rPr>
        <w:t xml:space="preserve"> muscle</w:t>
      </w:r>
      <w:r w:rsidR="002E5E47">
        <w:rPr>
          <w:lang w:val="en-GB"/>
        </w:rPr>
        <w:t xml:space="preserve"> rather</w:t>
      </w:r>
      <w:r w:rsidRPr="00CF7296">
        <w:rPr>
          <w:lang w:val="en-GB"/>
        </w:rPr>
        <w:t xml:space="preserve"> </w:t>
      </w:r>
      <w:r w:rsidR="008F51E5">
        <w:rPr>
          <w:lang w:val="en-GB"/>
        </w:rPr>
        <w:t>than tendon stretch as the tendon</w:t>
      </w:r>
      <w:r w:rsidRPr="00CF7296">
        <w:rPr>
          <w:lang w:val="en-GB"/>
        </w:rPr>
        <w:t xml:space="preserve"> is inherently stiffer than relaxed muscle tissue during plantar flexor stretches with the </w:t>
      </w:r>
      <w:r w:rsidRPr="005D1224">
        <w:rPr>
          <w:lang w:val="en-GB"/>
        </w:rPr>
        <w:t xml:space="preserve">knee </w:t>
      </w:r>
      <w:r w:rsidR="008F51E5" w:rsidRPr="005D1224">
        <w:rPr>
          <w:lang w:val="en-GB"/>
        </w:rPr>
        <w:t>extended</w:t>
      </w:r>
      <w:r w:rsidRPr="005D1224">
        <w:rPr>
          <w:lang w:val="en-GB"/>
        </w:rPr>
        <w:t xml:space="preserve"> (</w:t>
      </w:r>
      <w:r w:rsidR="006D5090">
        <w:rPr>
          <w:lang w:val="en-GB"/>
        </w:rPr>
        <w:t>6</w:t>
      </w:r>
      <w:r w:rsidR="00B35E00">
        <w:rPr>
          <w:lang w:val="en-GB"/>
        </w:rPr>
        <w:t>,</w:t>
      </w:r>
      <w:r w:rsidR="005D1224" w:rsidRPr="005D1224">
        <w:rPr>
          <w:lang w:val="en-GB"/>
        </w:rPr>
        <w:t xml:space="preserve"> 14, 33</w:t>
      </w:r>
      <w:r w:rsidRPr="005D1224">
        <w:rPr>
          <w:lang w:val="en-GB"/>
        </w:rPr>
        <w:t>)</w:t>
      </w:r>
      <w:r w:rsidR="00357CA9" w:rsidRPr="005D1224">
        <w:rPr>
          <w:lang w:val="en-GB"/>
        </w:rPr>
        <w:t xml:space="preserve">.  </w:t>
      </w:r>
      <w:r w:rsidR="00B47313">
        <w:rPr>
          <w:lang w:val="en-GB"/>
        </w:rPr>
        <w:t>The</w:t>
      </w:r>
      <w:r w:rsidR="0007309F" w:rsidRPr="005D1224">
        <w:rPr>
          <w:lang w:val="en-GB"/>
        </w:rPr>
        <w:t xml:space="preserve"> majority of studies </w:t>
      </w:r>
      <w:r w:rsidR="00B64CBA" w:rsidRPr="005D1224">
        <w:rPr>
          <w:lang w:val="en-GB"/>
        </w:rPr>
        <w:t>have reported</w:t>
      </w:r>
      <w:r w:rsidR="0007309F" w:rsidRPr="005D1224">
        <w:rPr>
          <w:lang w:val="en-GB"/>
        </w:rPr>
        <w:t xml:space="preserve"> no change in tendon stiffness</w:t>
      </w:r>
      <w:r w:rsidR="00626FC0" w:rsidRPr="005D1224">
        <w:rPr>
          <w:lang w:val="en-GB"/>
        </w:rPr>
        <w:t xml:space="preserve"> following </w:t>
      </w:r>
      <w:r w:rsidR="008F51E5" w:rsidRPr="005D1224">
        <w:rPr>
          <w:lang w:val="en-GB"/>
        </w:rPr>
        <w:t xml:space="preserve">plantar flexor </w:t>
      </w:r>
      <w:r w:rsidR="00626FC0" w:rsidRPr="005D1224">
        <w:rPr>
          <w:lang w:val="en-GB"/>
        </w:rPr>
        <w:t>static stretching</w:t>
      </w:r>
      <w:r w:rsidRPr="005D1224">
        <w:rPr>
          <w:lang w:val="en-GB"/>
        </w:rPr>
        <w:t xml:space="preserve"> (16, 33</w:t>
      </w:r>
      <w:r w:rsidRPr="00CF7296">
        <w:rPr>
          <w:lang w:val="en-GB"/>
        </w:rPr>
        <w:t>)</w:t>
      </w:r>
      <w:r w:rsidR="0007309F" w:rsidRPr="00CF7296">
        <w:rPr>
          <w:lang w:val="en-GB"/>
        </w:rPr>
        <w:t xml:space="preserve">, </w:t>
      </w:r>
      <w:r w:rsidR="00B47313">
        <w:rPr>
          <w:lang w:val="en-GB"/>
        </w:rPr>
        <w:t>with the few</w:t>
      </w:r>
      <w:r w:rsidR="00BE3E4E" w:rsidRPr="00CF7296">
        <w:rPr>
          <w:lang w:val="en-GB"/>
        </w:rPr>
        <w:t xml:space="preserve"> </w:t>
      </w:r>
      <w:r w:rsidR="00DC1A70" w:rsidRPr="00CF7296">
        <w:rPr>
          <w:lang w:val="en-GB"/>
        </w:rPr>
        <w:t xml:space="preserve">studies </w:t>
      </w:r>
      <w:r w:rsidR="00AC6C65" w:rsidRPr="00CF7296">
        <w:rPr>
          <w:lang w:val="en-GB"/>
        </w:rPr>
        <w:t>(</w:t>
      </w:r>
      <w:r w:rsidR="00EF713E">
        <w:rPr>
          <w:lang w:val="en-GB"/>
        </w:rPr>
        <w:t>9</w:t>
      </w:r>
      <w:r w:rsidR="00DA2B8F" w:rsidRPr="00CF7296">
        <w:rPr>
          <w:lang w:val="en-GB"/>
        </w:rPr>
        <w:t xml:space="preserve">, </w:t>
      </w:r>
      <w:r w:rsidR="00530578" w:rsidRPr="00CF7296">
        <w:rPr>
          <w:bCs/>
          <w:lang w:val="en-GB" w:eastAsia="en-GB"/>
        </w:rPr>
        <w:t>14</w:t>
      </w:r>
      <w:r w:rsidR="00E15001" w:rsidRPr="00CF7296">
        <w:rPr>
          <w:bCs/>
          <w:lang w:val="en-GB" w:eastAsia="en-GB"/>
        </w:rPr>
        <w:t xml:space="preserve">, </w:t>
      </w:r>
      <w:r w:rsidR="00563467">
        <w:rPr>
          <w:bCs/>
          <w:lang w:val="en-GB" w:eastAsia="en-GB"/>
        </w:rPr>
        <w:t>22</w:t>
      </w:r>
      <w:r w:rsidR="00AC6C65" w:rsidRPr="00CF7296">
        <w:rPr>
          <w:lang w:val="en-GB"/>
        </w:rPr>
        <w:t xml:space="preserve">) </w:t>
      </w:r>
      <w:r w:rsidR="00DC1A70" w:rsidRPr="00CF7296">
        <w:rPr>
          <w:lang w:val="en-GB"/>
        </w:rPr>
        <w:t>report</w:t>
      </w:r>
      <w:r w:rsidR="00B47313">
        <w:rPr>
          <w:lang w:val="en-GB"/>
        </w:rPr>
        <w:t>ing</w:t>
      </w:r>
      <w:r w:rsidR="00DC1A70" w:rsidRPr="00CF7296">
        <w:rPr>
          <w:lang w:val="en-GB"/>
        </w:rPr>
        <w:t xml:space="preserve"> </w:t>
      </w:r>
      <w:r w:rsidRPr="00CF7296">
        <w:rPr>
          <w:lang w:val="en-GB"/>
        </w:rPr>
        <w:t xml:space="preserve">acute </w:t>
      </w:r>
      <w:r w:rsidR="00DC1A70" w:rsidRPr="00CF7296">
        <w:rPr>
          <w:lang w:val="en-GB"/>
        </w:rPr>
        <w:t>reductions in tendon stiffn</w:t>
      </w:r>
      <w:r w:rsidR="00AC6C65" w:rsidRPr="00CF7296">
        <w:rPr>
          <w:lang w:val="en-GB"/>
        </w:rPr>
        <w:t>ess</w:t>
      </w:r>
      <w:r w:rsidR="00B47313">
        <w:rPr>
          <w:lang w:val="en-GB"/>
        </w:rPr>
        <w:t xml:space="preserve"> using</w:t>
      </w:r>
      <w:r w:rsidRPr="00CF7296">
        <w:rPr>
          <w:lang w:val="en-GB"/>
        </w:rPr>
        <w:t xml:space="preserve"> </w:t>
      </w:r>
      <w:r w:rsidR="00DC1A70" w:rsidRPr="00CF7296">
        <w:rPr>
          <w:lang w:val="en-GB"/>
        </w:rPr>
        <w:t xml:space="preserve">substantially longer </w:t>
      </w:r>
      <w:r w:rsidRPr="00CF7296">
        <w:rPr>
          <w:lang w:val="en-GB"/>
        </w:rPr>
        <w:t xml:space="preserve">stretch </w:t>
      </w:r>
      <w:r w:rsidR="00DC1A70" w:rsidRPr="00CF7296">
        <w:rPr>
          <w:lang w:val="en-GB"/>
        </w:rPr>
        <w:lastRenderedPageBreak/>
        <w:t>durations (5-20 min)</w:t>
      </w:r>
      <w:r w:rsidR="00B64CBA" w:rsidRPr="00CF7296">
        <w:rPr>
          <w:lang w:val="en-GB"/>
        </w:rPr>
        <w:t xml:space="preserve">.  </w:t>
      </w:r>
      <w:r w:rsidR="00CC0FBB" w:rsidRPr="00CF7296">
        <w:rPr>
          <w:lang w:val="en-GB"/>
        </w:rPr>
        <w:t>Notwithstanding</w:t>
      </w:r>
      <w:r w:rsidR="00B64CBA" w:rsidRPr="00CF7296">
        <w:rPr>
          <w:lang w:val="en-GB"/>
        </w:rPr>
        <w:t xml:space="preserve">, no study using </w:t>
      </w:r>
      <w:r w:rsidR="008F51E5">
        <w:rPr>
          <w:lang w:val="en-GB"/>
        </w:rPr>
        <w:t xml:space="preserve">shorter (i.e. </w:t>
      </w:r>
      <w:r w:rsidR="00CC0FBB" w:rsidRPr="00CF7296">
        <w:rPr>
          <w:lang w:val="en-GB"/>
        </w:rPr>
        <w:t>&lt;</w:t>
      </w:r>
      <w:r w:rsidR="00B64CBA" w:rsidRPr="00CF7296">
        <w:rPr>
          <w:lang w:val="en-GB"/>
        </w:rPr>
        <w:t xml:space="preserve"> 5 min</w:t>
      </w:r>
      <w:r w:rsidR="008F51E5">
        <w:rPr>
          <w:lang w:val="en-GB"/>
        </w:rPr>
        <w:t>), and potentially more practically/clinically relevant, durations of</w:t>
      </w:r>
      <w:r w:rsidR="00B64CBA" w:rsidRPr="00CF7296">
        <w:rPr>
          <w:lang w:val="en-GB"/>
        </w:rPr>
        <w:t xml:space="preserve"> </w:t>
      </w:r>
      <w:r w:rsidR="001A61B9" w:rsidRPr="00CF7296">
        <w:rPr>
          <w:lang w:val="en-GB"/>
        </w:rPr>
        <w:t xml:space="preserve">static </w:t>
      </w:r>
      <w:r w:rsidR="00B64CBA" w:rsidRPr="00CF7296">
        <w:rPr>
          <w:lang w:val="en-GB"/>
        </w:rPr>
        <w:t>stretch</w:t>
      </w:r>
      <w:r w:rsidR="008F51E5">
        <w:rPr>
          <w:lang w:val="en-GB"/>
        </w:rPr>
        <w:t xml:space="preserve"> have </w:t>
      </w:r>
      <w:r w:rsidR="0007309F" w:rsidRPr="00CF7296">
        <w:rPr>
          <w:lang w:val="en-GB"/>
        </w:rPr>
        <w:t>reported</w:t>
      </w:r>
      <w:r w:rsidR="0009456C" w:rsidRPr="00CF7296">
        <w:rPr>
          <w:lang w:val="en-GB"/>
        </w:rPr>
        <w:t xml:space="preserve"> a reduction in tendon stiffness</w:t>
      </w:r>
      <w:r w:rsidR="008F51E5">
        <w:rPr>
          <w:lang w:val="en-GB"/>
        </w:rPr>
        <w:t xml:space="preserve">.  </w:t>
      </w:r>
      <w:r w:rsidR="007272F4" w:rsidRPr="00CF7296">
        <w:rPr>
          <w:lang w:val="en-GB"/>
        </w:rPr>
        <w:t>T</w:t>
      </w:r>
      <w:r w:rsidR="004F0BDA" w:rsidRPr="00CF7296">
        <w:rPr>
          <w:lang w:val="en-GB"/>
        </w:rPr>
        <w:t>h</w:t>
      </w:r>
      <w:r w:rsidR="001A61B9" w:rsidRPr="00CF7296">
        <w:rPr>
          <w:lang w:val="en-GB"/>
        </w:rPr>
        <w:t>us, th</w:t>
      </w:r>
      <w:r w:rsidR="004F0BDA" w:rsidRPr="00CF7296">
        <w:rPr>
          <w:lang w:val="en-GB"/>
        </w:rPr>
        <w:t xml:space="preserve">e </w:t>
      </w:r>
      <w:r w:rsidR="00DC1A70" w:rsidRPr="00CF7296">
        <w:rPr>
          <w:lang w:val="en-GB"/>
        </w:rPr>
        <w:t xml:space="preserve">duration of </w:t>
      </w:r>
      <w:r w:rsidR="00AC6C65" w:rsidRPr="00CF7296">
        <w:rPr>
          <w:lang w:val="en-GB"/>
        </w:rPr>
        <w:t xml:space="preserve">stretch </w:t>
      </w:r>
      <w:r w:rsidRPr="00CF7296">
        <w:rPr>
          <w:lang w:val="en-GB"/>
        </w:rPr>
        <w:t>may</w:t>
      </w:r>
      <w:r w:rsidR="004F0BDA" w:rsidRPr="00CF7296">
        <w:rPr>
          <w:lang w:val="en-GB"/>
        </w:rPr>
        <w:t xml:space="preserve"> be</w:t>
      </w:r>
      <w:r w:rsidR="00AC6C65" w:rsidRPr="00CF7296">
        <w:rPr>
          <w:lang w:val="en-GB"/>
        </w:rPr>
        <w:t xml:space="preserve"> </w:t>
      </w:r>
      <w:r w:rsidR="00DE262A" w:rsidRPr="00CF7296">
        <w:rPr>
          <w:lang w:val="en-GB"/>
        </w:rPr>
        <w:t xml:space="preserve">a </w:t>
      </w:r>
      <w:r w:rsidR="004F0BDA" w:rsidRPr="00CF7296">
        <w:rPr>
          <w:lang w:val="en-GB"/>
        </w:rPr>
        <w:t>key</w:t>
      </w:r>
      <w:r w:rsidR="00DC1A70" w:rsidRPr="00CF7296">
        <w:rPr>
          <w:lang w:val="en-GB"/>
        </w:rPr>
        <w:t xml:space="preserve"> determinant </w:t>
      </w:r>
      <w:r w:rsidRPr="00CF7296">
        <w:rPr>
          <w:lang w:val="en-GB"/>
        </w:rPr>
        <w:t>of</w:t>
      </w:r>
      <w:r w:rsidR="00DC1A70" w:rsidRPr="00CF7296">
        <w:rPr>
          <w:lang w:val="en-GB"/>
        </w:rPr>
        <w:t xml:space="preserve"> the likelihood and</w:t>
      </w:r>
      <w:r w:rsidR="005A33A6" w:rsidRPr="00CF7296">
        <w:rPr>
          <w:lang w:val="en-GB"/>
        </w:rPr>
        <w:t xml:space="preserve"> </w:t>
      </w:r>
      <w:r w:rsidR="00DC1A70" w:rsidRPr="00CF7296">
        <w:rPr>
          <w:lang w:val="en-GB"/>
        </w:rPr>
        <w:t xml:space="preserve">location of </w:t>
      </w:r>
      <w:r w:rsidRPr="00CF7296">
        <w:rPr>
          <w:lang w:val="en-GB"/>
        </w:rPr>
        <w:t xml:space="preserve">stiffness </w:t>
      </w:r>
      <w:r w:rsidR="000A07CA" w:rsidRPr="00CF7296">
        <w:rPr>
          <w:lang w:val="en-GB"/>
        </w:rPr>
        <w:t>change</w:t>
      </w:r>
      <w:r w:rsidR="00DC1A70" w:rsidRPr="00CF7296">
        <w:rPr>
          <w:lang w:val="en-GB"/>
        </w:rPr>
        <w:t xml:space="preserve"> within the MTC</w:t>
      </w:r>
      <w:r w:rsidR="004F0BDA" w:rsidRPr="00CF7296">
        <w:rPr>
          <w:lang w:val="en-GB"/>
        </w:rPr>
        <w:t xml:space="preserve">.  </w:t>
      </w:r>
      <w:r w:rsidR="00071A1E" w:rsidRPr="00071A1E">
        <w:rPr>
          <w:lang w:val="en-GB"/>
        </w:rPr>
        <w:t>The intensity of stretching likely influences acute responses as greater changes in muscle stiffness are reported after constant torque versus constant angle stretching (12).  However, our aim was to determine whether tendon loading (i.e. Iso and CR) contributed to the increase in ROM, thus identical stretching phases were performed across interventions (i.e. constant angle method).  Continual ROM increases during the stretch phase (i.e. constant torque method) are difficult to control as some subjects may feel unable to increase ROM further, introducing differing levels of strain between conditions and compromising our ability to determine whether tendon loading influenced ROM.  Furthermore, constant torque stretches produce a more intense and sometimes painful stretch that may not be suitable in sensitive populations (i.e. clinical or injured populations).  However, to ensure substantial stress was achieved during each stretch and to more closely reflect current practice the subjects were encouraged to push each successive stretch to a greater joint angle as their stretch tolerance increased</w:t>
      </w:r>
      <w:r w:rsidR="00071A1E">
        <w:rPr>
          <w:lang w:val="en-GB"/>
        </w:rPr>
        <w:t>.</w:t>
      </w:r>
      <w:r w:rsidR="00710F96">
        <w:rPr>
          <w:lang w:val="en-GB"/>
        </w:rPr>
        <w:t xml:space="preserve">  </w:t>
      </w:r>
      <w:r w:rsidR="004F0BDA" w:rsidRPr="00CF7296">
        <w:rPr>
          <w:lang w:val="en-GB"/>
        </w:rPr>
        <w:t>C</w:t>
      </w:r>
      <w:r w:rsidR="00DE262A" w:rsidRPr="00CF7296">
        <w:rPr>
          <w:lang w:val="en-GB"/>
        </w:rPr>
        <w:t>ollectively</w:t>
      </w:r>
      <w:r w:rsidR="004F0BDA" w:rsidRPr="00CF7296">
        <w:rPr>
          <w:lang w:val="en-GB"/>
        </w:rPr>
        <w:t>,</w:t>
      </w:r>
      <w:r w:rsidR="00DE262A" w:rsidRPr="00CF7296">
        <w:rPr>
          <w:lang w:val="en-GB"/>
        </w:rPr>
        <w:t xml:space="preserve"> </w:t>
      </w:r>
      <w:r w:rsidR="0007309F" w:rsidRPr="00CF7296">
        <w:rPr>
          <w:lang w:val="en-GB"/>
        </w:rPr>
        <w:t xml:space="preserve">the findings </w:t>
      </w:r>
      <w:r w:rsidR="008F51E5">
        <w:rPr>
          <w:lang w:val="en-GB"/>
        </w:rPr>
        <w:t xml:space="preserve">of the present and other studies point to an acute muscle-based adaptive </w:t>
      </w:r>
      <w:r w:rsidR="0007309F" w:rsidRPr="00CF7296">
        <w:rPr>
          <w:lang w:val="en-GB"/>
        </w:rPr>
        <w:t xml:space="preserve">response </w:t>
      </w:r>
      <w:r w:rsidR="008F51E5">
        <w:rPr>
          <w:lang w:val="en-GB"/>
        </w:rPr>
        <w:t>following moderate-duration</w:t>
      </w:r>
      <w:r w:rsidR="0007309F" w:rsidRPr="00CF7296">
        <w:rPr>
          <w:lang w:val="en-GB"/>
        </w:rPr>
        <w:t xml:space="preserve"> static stretch</w:t>
      </w:r>
      <w:r w:rsidRPr="00CF7296">
        <w:rPr>
          <w:lang w:val="en-GB"/>
        </w:rPr>
        <w:t>ing</w:t>
      </w:r>
      <w:r w:rsidR="0007309F" w:rsidRPr="00CF7296">
        <w:rPr>
          <w:lang w:val="en-GB"/>
        </w:rPr>
        <w:t xml:space="preserve"> </w:t>
      </w:r>
      <w:r w:rsidR="00073848" w:rsidRPr="00CF7296">
        <w:rPr>
          <w:lang w:val="en-GB"/>
        </w:rPr>
        <w:t xml:space="preserve">as </w:t>
      </w:r>
      <w:r w:rsidR="002E5E47">
        <w:rPr>
          <w:lang w:val="en-GB"/>
        </w:rPr>
        <w:t>an important</w:t>
      </w:r>
      <w:r w:rsidR="00073848" w:rsidRPr="00CF7296">
        <w:rPr>
          <w:lang w:val="en-GB"/>
        </w:rPr>
        <w:t xml:space="preserve"> mechanism</w:t>
      </w:r>
      <w:r w:rsidR="00073848">
        <w:rPr>
          <w:lang w:val="en-GB"/>
        </w:rPr>
        <w:t>,</w:t>
      </w:r>
      <w:r w:rsidR="00073848" w:rsidRPr="00CF7296">
        <w:rPr>
          <w:lang w:val="en-GB"/>
        </w:rPr>
        <w:t xml:space="preserve"> </w:t>
      </w:r>
      <w:r w:rsidRPr="00CF7296">
        <w:rPr>
          <w:lang w:val="en-GB"/>
        </w:rPr>
        <w:t>either direct</w:t>
      </w:r>
      <w:r w:rsidR="00073848">
        <w:rPr>
          <w:lang w:val="en-GB"/>
        </w:rPr>
        <w:t>ly</w:t>
      </w:r>
      <w:r w:rsidRPr="00CF7296">
        <w:rPr>
          <w:lang w:val="en-GB"/>
        </w:rPr>
        <w:t xml:space="preserve"> (</w:t>
      </w:r>
      <w:r w:rsidR="005D1224">
        <w:rPr>
          <w:lang w:val="en-GB"/>
        </w:rPr>
        <w:t xml:space="preserve">by </w:t>
      </w:r>
      <w:r w:rsidRPr="00CF7296">
        <w:rPr>
          <w:lang w:val="en-GB"/>
        </w:rPr>
        <w:t>reduced muscle stiffness) or indirect</w:t>
      </w:r>
      <w:r w:rsidR="00073848">
        <w:rPr>
          <w:lang w:val="en-GB"/>
        </w:rPr>
        <w:t>ly</w:t>
      </w:r>
      <w:r w:rsidRPr="00CF7296">
        <w:rPr>
          <w:lang w:val="en-GB"/>
        </w:rPr>
        <w:t xml:space="preserve"> </w:t>
      </w:r>
      <w:r w:rsidRPr="00CF7296">
        <w:t>(</w:t>
      </w:r>
      <w:r w:rsidR="005D1224">
        <w:t xml:space="preserve">by </w:t>
      </w:r>
      <w:r w:rsidRPr="00CF7296">
        <w:t>altered afferent activity</w:t>
      </w:r>
      <w:r w:rsidRPr="00CF7296">
        <w:rPr>
          <w:lang w:val="en-GB"/>
        </w:rPr>
        <w:t>)</w:t>
      </w:r>
      <w:r w:rsidR="00073848">
        <w:rPr>
          <w:lang w:val="en-GB"/>
        </w:rPr>
        <w:t xml:space="preserve">, </w:t>
      </w:r>
      <w:r w:rsidR="00073848" w:rsidRPr="00CF7296">
        <w:rPr>
          <w:lang w:val="en-GB"/>
        </w:rPr>
        <w:t xml:space="preserve">underpinning </w:t>
      </w:r>
      <w:r w:rsidR="005D1224">
        <w:rPr>
          <w:lang w:val="en-GB"/>
        </w:rPr>
        <w:t xml:space="preserve">the </w:t>
      </w:r>
      <w:r w:rsidR="00073848" w:rsidRPr="00CF7296">
        <w:rPr>
          <w:lang w:val="en-GB"/>
        </w:rPr>
        <w:t>increases in ROM</w:t>
      </w:r>
      <w:r w:rsidR="007569F9" w:rsidRPr="00CF7296">
        <w:rPr>
          <w:lang w:val="en-GB"/>
        </w:rPr>
        <w:t xml:space="preserve">. </w:t>
      </w:r>
    </w:p>
    <w:p w14:paraId="4B6CBE8F" w14:textId="77777777" w:rsidR="002E2D8E" w:rsidRPr="00CF7296" w:rsidRDefault="002E2D8E" w:rsidP="005F31F9">
      <w:pPr>
        <w:pStyle w:val="Footer"/>
        <w:tabs>
          <w:tab w:val="clear" w:pos="4320"/>
          <w:tab w:val="clear" w:pos="8640"/>
        </w:tabs>
        <w:spacing w:line="480" w:lineRule="auto"/>
        <w:jc w:val="both"/>
        <w:rPr>
          <w:lang w:val="en-GB"/>
        </w:rPr>
      </w:pPr>
    </w:p>
    <w:p w14:paraId="4B6CBE90" w14:textId="77777777" w:rsidR="00874758" w:rsidRPr="00CF7296" w:rsidRDefault="002E5E47" w:rsidP="005F31F9">
      <w:pPr>
        <w:autoSpaceDE w:val="0"/>
        <w:autoSpaceDN w:val="0"/>
        <w:adjustRightInd w:val="0"/>
        <w:spacing w:line="480" w:lineRule="auto"/>
        <w:jc w:val="both"/>
      </w:pPr>
      <w:r>
        <w:rPr>
          <w:lang w:val="en-GB"/>
        </w:rPr>
        <w:t>As</w:t>
      </w:r>
      <w:r w:rsidR="002710CE" w:rsidRPr="00A43B06">
        <w:rPr>
          <w:lang w:val="en-GB"/>
        </w:rPr>
        <w:t xml:space="preserve"> </w:t>
      </w:r>
      <w:r w:rsidR="00F52B1A" w:rsidRPr="00A43B06">
        <w:rPr>
          <w:lang w:val="en-GB"/>
        </w:rPr>
        <w:t xml:space="preserve">the </w:t>
      </w:r>
      <w:r w:rsidR="002710CE" w:rsidRPr="00A43B06">
        <w:rPr>
          <w:lang w:val="en-GB"/>
        </w:rPr>
        <w:t xml:space="preserve">duration of </w:t>
      </w:r>
      <w:r w:rsidR="0009456C" w:rsidRPr="00A43B06">
        <w:rPr>
          <w:lang w:val="en-GB"/>
        </w:rPr>
        <w:t xml:space="preserve">stretch or </w:t>
      </w:r>
      <w:r w:rsidR="002710CE" w:rsidRPr="00A43B06">
        <w:rPr>
          <w:lang w:val="en-GB"/>
        </w:rPr>
        <w:t xml:space="preserve">tissue loading </w:t>
      </w:r>
      <w:r w:rsidR="00F52B1A" w:rsidRPr="00A43B06">
        <w:rPr>
          <w:lang w:val="en-GB"/>
        </w:rPr>
        <w:t xml:space="preserve">may </w:t>
      </w:r>
      <w:r w:rsidR="00F9645E" w:rsidRPr="00A43B06">
        <w:rPr>
          <w:lang w:val="en-GB"/>
        </w:rPr>
        <w:t>influence</w:t>
      </w:r>
      <w:r w:rsidR="0009456C" w:rsidRPr="00A43B06">
        <w:rPr>
          <w:lang w:val="en-GB"/>
        </w:rPr>
        <w:t xml:space="preserve"> the likelihood and location of</w:t>
      </w:r>
      <w:r w:rsidR="0009456C" w:rsidRPr="00CF7296">
        <w:rPr>
          <w:lang w:val="en-GB"/>
        </w:rPr>
        <w:t xml:space="preserve"> changes in tissue stiffness</w:t>
      </w:r>
      <w:r w:rsidR="002710CE" w:rsidRPr="00CF7296">
        <w:rPr>
          <w:lang w:val="en-GB"/>
        </w:rPr>
        <w:t xml:space="preserve">, </w:t>
      </w:r>
      <w:r w:rsidR="00DC1A70" w:rsidRPr="00CF7296">
        <w:rPr>
          <w:lang w:val="en-GB"/>
        </w:rPr>
        <w:t xml:space="preserve">an isometric contraction intervention </w:t>
      </w:r>
      <w:r w:rsidR="00874758" w:rsidRPr="00CF7296">
        <w:rPr>
          <w:lang w:val="en-GB"/>
        </w:rPr>
        <w:t xml:space="preserve">was used to specifically </w:t>
      </w:r>
      <w:r w:rsidR="00084FD7">
        <w:rPr>
          <w:lang w:val="en-GB"/>
        </w:rPr>
        <w:t xml:space="preserve">impose an </w:t>
      </w:r>
      <w:r w:rsidR="00525D72" w:rsidRPr="00CF7296">
        <w:rPr>
          <w:lang w:val="en-GB"/>
        </w:rPr>
        <w:t>isolate</w:t>
      </w:r>
      <w:r w:rsidR="00600C1E">
        <w:rPr>
          <w:lang w:val="en-GB"/>
        </w:rPr>
        <w:t>d</w:t>
      </w:r>
      <w:r w:rsidR="00525D72" w:rsidRPr="00CF7296">
        <w:rPr>
          <w:lang w:val="en-GB"/>
        </w:rPr>
        <w:t xml:space="preserve"> </w:t>
      </w:r>
      <w:r w:rsidR="0009456C" w:rsidRPr="00CF7296">
        <w:rPr>
          <w:lang w:val="en-GB"/>
        </w:rPr>
        <w:t xml:space="preserve">high-intensity </w:t>
      </w:r>
      <w:r w:rsidR="00DC1A70" w:rsidRPr="00CF7296">
        <w:rPr>
          <w:lang w:val="en-GB"/>
        </w:rPr>
        <w:t>load</w:t>
      </w:r>
      <w:r w:rsidR="00525D72" w:rsidRPr="00CF7296">
        <w:rPr>
          <w:lang w:val="en-GB"/>
        </w:rPr>
        <w:t>ing to</w:t>
      </w:r>
      <w:r w:rsidR="00DC1A70" w:rsidRPr="00CF7296">
        <w:rPr>
          <w:lang w:val="en-GB"/>
        </w:rPr>
        <w:t xml:space="preserve"> </w:t>
      </w:r>
      <w:r w:rsidR="00874758" w:rsidRPr="00CF7296">
        <w:rPr>
          <w:lang w:val="en-GB"/>
        </w:rPr>
        <w:t>the tendon</w:t>
      </w:r>
      <w:r w:rsidR="00DC1A70" w:rsidRPr="00CF7296">
        <w:rPr>
          <w:lang w:val="en-GB"/>
        </w:rPr>
        <w:t xml:space="preserve"> while </w:t>
      </w:r>
      <w:r w:rsidR="00874758" w:rsidRPr="00CF7296">
        <w:rPr>
          <w:lang w:val="en-GB"/>
        </w:rPr>
        <w:t>reducing</w:t>
      </w:r>
      <w:r w:rsidR="00DC1A70" w:rsidRPr="00CF7296">
        <w:rPr>
          <w:lang w:val="en-GB"/>
        </w:rPr>
        <w:t xml:space="preserve"> </w:t>
      </w:r>
      <w:r w:rsidR="00AC6C65" w:rsidRPr="00CF7296">
        <w:rPr>
          <w:lang w:val="en-GB"/>
        </w:rPr>
        <w:t xml:space="preserve">strain </w:t>
      </w:r>
      <w:r w:rsidR="00874758" w:rsidRPr="00CF7296">
        <w:rPr>
          <w:lang w:val="en-GB"/>
        </w:rPr>
        <w:t>in the</w:t>
      </w:r>
      <w:r w:rsidR="00AC6C65" w:rsidRPr="00CF7296">
        <w:rPr>
          <w:lang w:val="en-GB"/>
        </w:rPr>
        <w:t xml:space="preserve"> </w:t>
      </w:r>
      <w:r w:rsidR="00DC1A70" w:rsidRPr="00CF7296">
        <w:rPr>
          <w:lang w:val="en-GB"/>
        </w:rPr>
        <w:t xml:space="preserve">muscle.  </w:t>
      </w:r>
      <w:r w:rsidR="00600C1E" w:rsidRPr="00CF7296">
        <w:rPr>
          <w:lang w:val="en-GB"/>
        </w:rPr>
        <w:t xml:space="preserve">Substantially higher forces are transmitted through the tendon during isometric contractions </w:t>
      </w:r>
      <w:r w:rsidR="00600C1E" w:rsidRPr="00CF7296">
        <w:rPr>
          <w:lang w:val="en-GB"/>
        </w:rPr>
        <w:lastRenderedPageBreak/>
        <w:t>as compared to static stretching (18), resulting in greater tendon deformation (</w:t>
      </w:r>
      <w:r w:rsidR="006D5090">
        <w:rPr>
          <w:lang w:val="en-GB"/>
        </w:rPr>
        <w:t>6</w:t>
      </w:r>
      <w:r w:rsidR="00600C1E" w:rsidRPr="00CF7296">
        <w:rPr>
          <w:lang w:val="en-GB"/>
        </w:rPr>
        <w:t>)</w:t>
      </w:r>
      <w:r>
        <w:rPr>
          <w:lang w:val="en-GB"/>
        </w:rPr>
        <w:t>.  We</w:t>
      </w:r>
      <w:r w:rsidR="00600C1E" w:rsidRPr="00CF7296">
        <w:rPr>
          <w:lang w:val="en-GB"/>
        </w:rPr>
        <w:t xml:space="preserve"> hypothesized </w:t>
      </w:r>
      <w:r>
        <w:rPr>
          <w:lang w:val="en-GB"/>
        </w:rPr>
        <w:t xml:space="preserve">that this </w:t>
      </w:r>
      <w:r w:rsidR="00600C1E" w:rsidRPr="00CF7296">
        <w:rPr>
          <w:lang w:val="en-GB"/>
        </w:rPr>
        <w:t xml:space="preserve">would increase the likelihood of changes in tendon stiffness.  </w:t>
      </w:r>
      <w:r w:rsidR="00874758" w:rsidRPr="00CF7296">
        <w:t xml:space="preserve">The isometric contraction protocol was chosen in order to provide a similar level of tendinous tissue loading as the </w:t>
      </w:r>
      <w:r w:rsidR="00604966">
        <w:t>CR</w:t>
      </w:r>
      <w:r w:rsidR="00874758" w:rsidRPr="00CF7296">
        <w:t xml:space="preserve"> intervention to determine the impact of tendinous stretch alone on the changes in ROM.  </w:t>
      </w:r>
      <w:r w:rsidR="007A6BCF">
        <w:t>Significantly greater loading was</w:t>
      </w:r>
      <w:r w:rsidR="00600C1E" w:rsidRPr="00C051A5">
        <w:t xml:space="preserve"> </w:t>
      </w:r>
      <w:r w:rsidR="00600C1E">
        <w:t>observed</w:t>
      </w:r>
      <w:r w:rsidR="00600C1E" w:rsidRPr="00C051A5">
        <w:t xml:space="preserve"> </w:t>
      </w:r>
      <w:r w:rsidR="003D6054">
        <w:t>during</w:t>
      </w:r>
      <w:r w:rsidR="00600C1E" w:rsidRPr="00C051A5">
        <w:t xml:space="preserve"> </w:t>
      </w:r>
      <w:r w:rsidR="007A6BCF">
        <w:t xml:space="preserve">both </w:t>
      </w:r>
      <w:r w:rsidR="00600C1E">
        <w:t>isometric contraction</w:t>
      </w:r>
      <w:r w:rsidR="007A6BCF">
        <w:t>s</w:t>
      </w:r>
      <w:r w:rsidR="00600C1E">
        <w:t xml:space="preserve"> </w:t>
      </w:r>
      <w:r w:rsidR="007A6BCF">
        <w:t xml:space="preserve">and </w:t>
      </w:r>
      <w:r w:rsidR="00464685">
        <w:t>CR</w:t>
      </w:r>
      <w:r w:rsidR="007A6BCF">
        <w:t xml:space="preserve"> </w:t>
      </w:r>
      <w:r w:rsidR="003D6054">
        <w:t xml:space="preserve">stretching </w:t>
      </w:r>
      <w:r w:rsidR="007A6BCF">
        <w:t>protocols compared with static stretching</w:t>
      </w:r>
      <w:r w:rsidR="007A6BCF">
        <w:rPr>
          <w:lang w:val="en-GB"/>
        </w:rPr>
        <w:t xml:space="preserve">, however </w:t>
      </w:r>
      <w:r>
        <w:rPr>
          <w:lang w:val="en-GB"/>
        </w:rPr>
        <w:t xml:space="preserve">loading during </w:t>
      </w:r>
      <w:r w:rsidR="00604966">
        <w:rPr>
          <w:lang w:val="en-GB"/>
        </w:rPr>
        <w:t>CR</w:t>
      </w:r>
      <w:r w:rsidR="007A6BCF">
        <w:rPr>
          <w:lang w:val="en-GB"/>
        </w:rPr>
        <w:t xml:space="preserve"> was also significantly greater than </w:t>
      </w:r>
      <w:r>
        <w:rPr>
          <w:lang w:val="en-GB"/>
        </w:rPr>
        <w:t xml:space="preserve">in </w:t>
      </w:r>
      <w:r w:rsidR="007A6BCF">
        <w:rPr>
          <w:lang w:val="en-GB"/>
        </w:rPr>
        <w:t>the isometric protocol</w:t>
      </w:r>
      <w:r>
        <w:rPr>
          <w:lang w:val="en-GB"/>
        </w:rPr>
        <w:t>.  This is</w:t>
      </w:r>
      <w:r w:rsidR="00600C1E" w:rsidRPr="00C051A5">
        <w:t xml:space="preserve"> likely a consequence of </w:t>
      </w:r>
      <w:r w:rsidR="00B42384">
        <w:t xml:space="preserve">gastrocnemii and soleus </w:t>
      </w:r>
      <w:r w:rsidR="00600C1E" w:rsidRPr="00C051A5">
        <w:t>force-length properties</w:t>
      </w:r>
      <w:r>
        <w:t>,</w:t>
      </w:r>
      <w:r w:rsidR="00600C1E" w:rsidRPr="00C051A5">
        <w:t xml:space="preserve"> </w:t>
      </w:r>
      <w:r>
        <w:t>which would have</w:t>
      </w:r>
      <w:r w:rsidR="00600C1E" w:rsidRPr="00C051A5">
        <w:t xml:space="preserve"> operate</w:t>
      </w:r>
      <w:r>
        <w:t>d</w:t>
      </w:r>
      <w:r w:rsidR="00600C1E" w:rsidRPr="00C051A5">
        <w:t xml:space="preserve"> on </w:t>
      </w:r>
      <w:r w:rsidR="00600C1E">
        <w:t>the ascending limb of the</w:t>
      </w:r>
      <w:r>
        <w:t>ir</w:t>
      </w:r>
      <w:r w:rsidR="00600C1E">
        <w:t xml:space="preserve"> force-length </w:t>
      </w:r>
      <w:r w:rsidR="00600C1E" w:rsidRPr="00C051A5">
        <w:t xml:space="preserve">curve </w:t>
      </w:r>
      <w:r>
        <w:t xml:space="preserve">in the present experiments </w:t>
      </w:r>
      <w:r w:rsidR="00600C1E" w:rsidRPr="00C051A5">
        <w:t>(</w:t>
      </w:r>
      <w:r w:rsidR="001D4ECB">
        <w:t>23</w:t>
      </w:r>
      <w:r w:rsidR="00B42384">
        <w:t xml:space="preserve">, </w:t>
      </w:r>
      <w:r w:rsidR="005359A9">
        <w:t>24</w:t>
      </w:r>
      <w:r w:rsidR="00600C1E" w:rsidRPr="00C051A5">
        <w:t xml:space="preserve">).  </w:t>
      </w:r>
      <w:r w:rsidR="007A6BCF">
        <w:rPr>
          <w:lang w:val="en-GB"/>
        </w:rPr>
        <w:t>Despite the difference in loading magnitude</w:t>
      </w:r>
      <w:r w:rsidR="00B64CBA" w:rsidRPr="00CF7296">
        <w:rPr>
          <w:lang w:val="en-GB"/>
        </w:rPr>
        <w:t>,</w:t>
      </w:r>
      <w:r w:rsidR="00F52B1A" w:rsidRPr="00CF7296">
        <w:rPr>
          <w:lang w:val="en-GB"/>
        </w:rPr>
        <w:t xml:space="preserve"> </w:t>
      </w:r>
      <w:r w:rsidR="00106777" w:rsidRPr="00CF7296">
        <w:rPr>
          <w:lang w:val="en-GB"/>
        </w:rPr>
        <w:t>a substantial reduction in tendon stiffness (~1</w:t>
      </w:r>
      <w:r w:rsidR="00C04B5A">
        <w:rPr>
          <w:lang w:val="en-GB"/>
        </w:rPr>
        <w:t>8</w:t>
      </w:r>
      <w:r w:rsidR="00106777" w:rsidRPr="00CF7296">
        <w:rPr>
          <w:lang w:val="en-GB"/>
        </w:rPr>
        <w:t>%)</w:t>
      </w:r>
      <w:r w:rsidR="00874758" w:rsidRPr="00CF7296">
        <w:rPr>
          <w:lang w:val="en-GB"/>
        </w:rPr>
        <w:t xml:space="preserve"> was found af</w:t>
      </w:r>
      <w:r w:rsidR="00E25C24">
        <w:rPr>
          <w:lang w:val="en-GB"/>
        </w:rPr>
        <w:t xml:space="preserve">ter the isometric contractions that </w:t>
      </w:r>
      <w:r w:rsidR="00600C1E">
        <w:rPr>
          <w:lang w:val="en-GB"/>
        </w:rPr>
        <w:t xml:space="preserve">was </w:t>
      </w:r>
      <w:r w:rsidR="00874758" w:rsidRPr="00CF7296">
        <w:rPr>
          <w:lang w:val="en-GB"/>
        </w:rPr>
        <w:t xml:space="preserve">similar to the change found after </w:t>
      </w:r>
      <w:r w:rsidR="00464685">
        <w:rPr>
          <w:lang w:val="en-GB"/>
        </w:rPr>
        <w:t>CR</w:t>
      </w:r>
      <w:r w:rsidR="00874758" w:rsidRPr="00CF7296">
        <w:rPr>
          <w:lang w:val="en-GB"/>
        </w:rPr>
        <w:t xml:space="preserve"> stretching</w:t>
      </w:r>
      <w:r w:rsidR="00AE5CF8">
        <w:rPr>
          <w:lang w:val="en-GB"/>
        </w:rPr>
        <w:t xml:space="preserve"> (~2</w:t>
      </w:r>
      <w:r w:rsidR="00C04B5A">
        <w:rPr>
          <w:lang w:val="en-GB"/>
        </w:rPr>
        <w:t>2</w:t>
      </w:r>
      <w:r w:rsidR="00AE5CF8">
        <w:rPr>
          <w:lang w:val="en-GB"/>
        </w:rPr>
        <w:t>%)</w:t>
      </w:r>
      <w:r w:rsidR="00874758" w:rsidRPr="00CF7296">
        <w:rPr>
          <w:lang w:val="en-GB"/>
        </w:rPr>
        <w:t xml:space="preserve">.  However, the reduction in tendon stiffness </w:t>
      </w:r>
      <w:r w:rsidR="007A6BCF">
        <w:rPr>
          <w:lang w:val="en-GB"/>
        </w:rPr>
        <w:t xml:space="preserve">after </w:t>
      </w:r>
      <w:r w:rsidR="007A6BCF" w:rsidRPr="00CF7296">
        <w:rPr>
          <w:lang w:val="en-GB"/>
        </w:rPr>
        <w:t xml:space="preserve">the isometric </w:t>
      </w:r>
      <w:r w:rsidR="007A6BCF">
        <w:rPr>
          <w:lang w:val="en-GB"/>
        </w:rPr>
        <w:t>contractions</w:t>
      </w:r>
      <w:r w:rsidR="007A6BCF" w:rsidRPr="00CF7296">
        <w:rPr>
          <w:lang w:val="en-GB"/>
        </w:rPr>
        <w:t xml:space="preserve"> </w:t>
      </w:r>
      <w:r w:rsidR="00874758" w:rsidRPr="00CF7296">
        <w:rPr>
          <w:lang w:val="en-GB"/>
        </w:rPr>
        <w:t>occurred</w:t>
      </w:r>
      <w:r w:rsidR="00106777" w:rsidRPr="00CF7296">
        <w:rPr>
          <w:lang w:val="en-GB"/>
        </w:rPr>
        <w:t xml:space="preserve"> </w:t>
      </w:r>
      <w:r w:rsidR="00874758" w:rsidRPr="00CF7296">
        <w:rPr>
          <w:lang w:val="en-GB"/>
        </w:rPr>
        <w:t>without a change in</w:t>
      </w:r>
      <w:r w:rsidR="00106777" w:rsidRPr="00CF7296">
        <w:rPr>
          <w:lang w:val="en-GB"/>
        </w:rPr>
        <w:t xml:space="preserve"> </w:t>
      </w:r>
      <w:r w:rsidR="00F52B1A" w:rsidRPr="00CF7296">
        <w:rPr>
          <w:lang w:val="en-GB"/>
        </w:rPr>
        <w:t>muscle stiffness</w:t>
      </w:r>
      <w:r w:rsidR="00106777" w:rsidRPr="00CF7296">
        <w:rPr>
          <w:lang w:val="en-GB"/>
        </w:rPr>
        <w:t xml:space="preserve"> </w:t>
      </w:r>
      <w:r>
        <w:rPr>
          <w:lang w:val="en-GB"/>
        </w:rPr>
        <w:t>and</w:t>
      </w:r>
      <w:r w:rsidR="00874758" w:rsidRPr="00CF7296">
        <w:rPr>
          <w:lang w:val="en-GB"/>
        </w:rPr>
        <w:t xml:space="preserve"> was associated with </w:t>
      </w:r>
      <w:r w:rsidR="00106777" w:rsidRPr="00CF7296">
        <w:rPr>
          <w:lang w:val="en-GB"/>
        </w:rPr>
        <w:t xml:space="preserve">a similar </w:t>
      </w:r>
      <w:r>
        <w:rPr>
          <w:lang w:val="en-GB"/>
        </w:rPr>
        <w:t xml:space="preserve">and significant </w:t>
      </w:r>
      <w:r w:rsidR="00106777" w:rsidRPr="00CF7296">
        <w:rPr>
          <w:lang w:val="en-GB"/>
        </w:rPr>
        <w:t>increase in ROM (~3°)</w:t>
      </w:r>
      <w:r w:rsidR="00874758" w:rsidRPr="00CF7296">
        <w:rPr>
          <w:lang w:val="en-GB"/>
        </w:rPr>
        <w:t xml:space="preserve"> as</w:t>
      </w:r>
      <w:r w:rsidR="00106777" w:rsidRPr="00CF7296">
        <w:rPr>
          <w:lang w:val="en-GB"/>
        </w:rPr>
        <w:t xml:space="preserve"> the static stretch intervention</w:t>
      </w:r>
      <w:r w:rsidR="004F0BDA" w:rsidRPr="00CF7296">
        <w:rPr>
          <w:lang w:val="en-GB"/>
        </w:rPr>
        <w:t xml:space="preserve">.  </w:t>
      </w:r>
      <w:r w:rsidR="00F52B1A" w:rsidRPr="00CF7296">
        <w:rPr>
          <w:lang w:val="en-GB"/>
        </w:rPr>
        <w:t>T</w:t>
      </w:r>
      <w:r w:rsidR="00AC6C65" w:rsidRPr="00CF7296">
        <w:rPr>
          <w:lang w:val="en-GB"/>
        </w:rPr>
        <w:t>h</w:t>
      </w:r>
      <w:r w:rsidR="00106777" w:rsidRPr="00CF7296">
        <w:rPr>
          <w:lang w:val="en-GB"/>
        </w:rPr>
        <w:t>e</w:t>
      </w:r>
      <w:r w:rsidR="00AC6C65" w:rsidRPr="00CF7296">
        <w:rPr>
          <w:lang w:val="en-GB"/>
        </w:rPr>
        <w:t xml:space="preserve"> increase in ROM </w:t>
      </w:r>
      <w:r w:rsidR="00874758" w:rsidRPr="00CF7296">
        <w:rPr>
          <w:lang w:val="en-GB"/>
        </w:rPr>
        <w:t xml:space="preserve">achieved </w:t>
      </w:r>
      <w:r w:rsidR="00615BC8" w:rsidRPr="00CF7296">
        <w:rPr>
          <w:lang w:val="en-GB"/>
        </w:rPr>
        <w:t xml:space="preserve">with a concomitant reduction in tendon stiffness </w:t>
      </w:r>
      <w:r w:rsidR="009A4C99" w:rsidRPr="00CF7296">
        <w:rPr>
          <w:lang w:val="en-GB"/>
        </w:rPr>
        <w:t xml:space="preserve">following </w:t>
      </w:r>
      <w:r w:rsidR="00874758" w:rsidRPr="00CF7296">
        <w:rPr>
          <w:lang w:val="en-GB"/>
        </w:rPr>
        <w:t xml:space="preserve">the </w:t>
      </w:r>
      <w:r w:rsidR="009A4C99" w:rsidRPr="00CF7296">
        <w:rPr>
          <w:lang w:val="en-GB"/>
        </w:rPr>
        <w:t>isometric contraction</w:t>
      </w:r>
      <w:r w:rsidR="008E50BC" w:rsidRPr="00CF7296">
        <w:rPr>
          <w:lang w:val="en-GB"/>
        </w:rPr>
        <w:t xml:space="preserve"> intervention</w:t>
      </w:r>
      <w:r w:rsidR="009A4C99" w:rsidRPr="00CF7296">
        <w:rPr>
          <w:lang w:val="en-GB"/>
        </w:rPr>
        <w:t xml:space="preserve"> </w:t>
      </w:r>
      <w:r w:rsidR="00AC6C65" w:rsidRPr="00CF7296">
        <w:rPr>
          <w:lang w:val="en-GB"/>
        </w:rPr>
        <w:t>is a novel finding</w:t>
      </w:r>
      <w:r w:rsidR="002710CE" w:rsidRPr="00CF7296">
        <w:rPr>
          <w:lang w:val="en-GB"/>
        </w:rPr>
        <w:t xml:space="preserve"> </w:t>
      </w:r>
      <w:r w:rsidR="00874758" w:rsidRPr="00CF7296">
        <w:rPr>
          <w:lang w:val="en-GB"/>
        </w:rPr>
        <w:t>and provides</w:t>
      </w:r>
      <w:r w:rsidR="002710CE" w:rsidRPr="00CF7296">
        <w:rPr>
          <w:lang w:val="en-GB"/>
        </w:rPr>
        <w:t xml:space="preserve"> further support </w:t>
      </w:r>
      <w:r w:rsidR="00874758" w:rsidRPr="00CF7296">
        <w:rPr>
          <w:lang w:val="en-GB"/>
        </w:rPr>
        <w:t xml:space="preserve">for </w:t>
      </w:r>
      <w:r w:rsidR="00E25C24">
        <w:rPr>
          <w:lang w:val="en-GB"/>
        </w:rPr>
        <w:t xml:space="preserve">the concept that </w:t>
      </w:r>
      <w:r w:rsidR="00874758" w:rsidRPr="00CF7296">
        <w:rPr>
          <w:lang w:val="en-GB"/>
        </w:rPr>
        <w:t>acute</w:t>
      </w:r>
      <w:r w:rsidR="002710CE" w:rsidRPr="00CF7296">
        <w:rPr>
          <w:lang w:val="en-GB"/>
        </w:rPr>
        <w:t xml:space="preserve"> mechanical </w:t>
      </w:r>
      <w:r w:rsidR="00874758" w:rsidRPr="00CF7296">
        <w:rPr>
          <w:lang w:val="en-GB"/>
        </w:rPr>
        <w:t>changes</w:t>
      </w:r>
      <w:r w:rsidR="002710CE" w:rsidRPr="00CF7296">
        <w:rPr>
          <w:lang w:val="en-GB"/>
        </w:rPr>
        <w:t xml:space="preserve"> (</w:t>
      </w:r>
      <w:r w:rsidR="00615BC8" w:rsidRPr="00CF7296">
        <w:rPr>
          <w:lang w:val="en-GB"/>
        </w:rPr>
        <w:t xml:space="preserve">from </w:t>
      </w:r>
      <w:r w:rsidR="00874758" w:rsidRPr="00CF7296">
        <w:rPr>
          <w:lang w:val="en-GB"/>
        </w:rPr>
        <w:t xml:space="preserve">muscle </w:t>
      </w:r>
      <w:r w:rsidR="002710CE" w:rsidRPr="00CF7296">
        <w:rPr>
          <w:lang w:val="en-GB"/>
        </w:rPr>
        <w:t>stretching</w:t>
      </w:r>
      <w:r w:rsidR="00F52B1A" w:rsidRPr="00CF7296">
        <w:rPr>
          <w:lang w:val="en-GB"/>
        </w:rPr>
        <w:t xml:space="preserve"> or muscular contractions</w:t>
      </w:r>
      <w:r w:rsidR="002710CE" w:rsidRPr="00CF7296">
        <w:rPr>
          <w:lang w:val="en-GB"/>
        </w:rPr>
        <w:t xml:space="preserve">) </w:t>
      </w:r>
      <w:r>
        <w:rPr>
          <w:lang w:val="en-GB"/>
        </w:rPr>
        <w:t>influencing the</w:t>
      </w:r>
      <w:r w:rsidR="00626FC0" w:rsidRPr="00CF7296">
        <w:rPr>
          <w:lang w:val="en-GB"/>
        </w:rPr>
        <w:t xml:space="preserve"> increase</w:t>
      </w:r>
      <w:r w:rsidR="00C57ED8" w:rsidRPr="00CF7296">
        <w:rPr>
          <w:lang w:val="en-GB"/>
        </w:rPr>
        <w:t>s</w:t>
      </w:r>
      <w:r w:rsidR="00626FC0" w:rsidRPr="00CF7296">
        <w:rPr>
          <w:lang w:val="en-GB"/>
        </w:rPr>
        <w:t xml:space="preserve"> in ROM</w:t>
      </w:r>
      <w:r w:rsidR="00615BC8" w:rsidRPr="00CF7296">
        <w:rPr>
          <w:lang w:val="en-GB"/>
        </w:rPr>
        <w:t>.</w:t>
      </w:r>
      <w:r w:rsidR="009A4C99" w:rsidRPr="00CF7296">
        <w:rPr>
          <w:lang w:val="en-GB"/>
        </w:rPr>
        <w:t xml:space="preserve">  </w:t>
      </w:r>
      <w:r w:rsidR="0035145C" w:rsidRPr="00CF7296">
        <w:rPr>
          <w:lang w:val="en-GB"/>
        </w:rPr>
        <w:t>Despite</w:t>
      </w:r>
      <w:r w:rsidR="009A4C99" w:rsidRPr="00CF7296">
        <w:rPr>
          <w:lang w:val="en-GB"/>
        </w:rPr>
        <w:t xml:space="preserve"> </w:t>
      </w:r>
      <w:r w:rsidR="0035145C" w:rsidRPr="00CF7296">
        <w:t xml:space="preserve">similar increases in ROM </w:t>
      </w:r>
      <w:r w:rsidR="00874758" w:rsidRPr="00CF7296">
        <w:t xml:space="preserve">being observed </w:t>
      </w:r>
      <w:r w:rsidR="0035145C" w:rsidRPr="00CF7296">
        <w:t xml:space="preserve">following </w:t>
      </w:r>
      <w:r w:rsidR="007A6BCF">
        <w:t>both</w:t>
      </w:r>
      <w:r w:rsidR="0035145C" w:rsidRPr="00CF7296">
        <w:t xml:space="preserve"> static stretching and isometric contraction</w:t>
      </w:r>
      <w:r w:rsidR="007A6BCF">
        <w:t>s</w:t>
      </w:r>
      <w:r w:rsidR="0035145C" w:rsidRPr="00CF7296">
        <w:t xml:space="preserve"> </w:t>
      </w:r>
      <w:r w:rsidR="007A6BCF">
        <w:t xml:space="preserve">the </w:t>
      </w:r>
      <w:r>
        <w:t xml:space="preserve">location of </w:t>
      </w:r>
      <w:r w:rsidR="0035145C" w:rsidRPr="00CF7296">
        <w:t xml:space="preserve">changes </w:t>
      </w:r>
      <w:r w:rsidR="00874758" w:rsidRPr="00CF7296">
        <w:t>in</w:t>
      </w:r>
      <w:r w:rsidR="0035145C" w:rsidRPr="00CF7296">
        <w:t xml:space="preserve"> tissue stiffness were </w:t>
      </w:r>
      <w:r w:rsidR="00094308" w:rsidRPr="00CF7296">
        <w:t xml:space="preserve">clearly </w:t>
      </w:r>
      <w:r w:rsidR="0035145C" w:rsidRPr="00CF7296">
        <w:t>distinct</w:t>
      </w:r>
      <w:r w:rsidR="00A75F16">
        <w:t>,</w:t>
      </w:r>
      <w:r w:rsidR="0035145C" w:rsidRPr="00CF7296">
        <w:t xml:space="preserve"> </w:t>
      </w:r>
      <w:r w:rsidR="00874758" w:rsidRPr="00CF7296">
        <w:t>with</w:t>
      </w:r>
      <w:r w:rsidR="0035145C" w:rsidRPr="00CF7296">
        <w:t xml:space="preserve"> increases in ROM post-stretch </w:t>
      </w:r>
      <w:r w:rsidR="007A6BCF">
        <w:t>being attributable to reductions in muscle stiffness but</w:t>
      </w:r>
      <w:r w:rsidR="0035145C" w:rsidRPr="00CF7296">
        <w:t xml:space="preserve"> increases in ROM </w:t>
      </w:r>
      <w:r w:rsidR="00626FC0" w:rsidRPr="00CF7296">
        <w:t xml:space="preserve">following the </w:t>
      </w:r>
      <w:r w:rsidR="00C57ED8" w:rsidRPr="00CF7296">
        <w:t xml:space="preserve">isometric </w:t>
      </w:r>
      <w:r w:rsidR="00626FC0" w:rsidRPr="00CF7296">
        <w:t xml:space="preserve">contractions </w:t>
      </w:r>
      <w:r w:rsidR="007A6BCF">
        <w:t>being attributable to reductions in tendon stiffness</w:t>
      </w:r>
      <w:r w:rsidR="0035145C" w:rsidRPr="00CF7296">
        <w:t xml:space="preserve">.  </w:t>
      </w:r>
      <w:r w:rsidR="00AE5CF8">
        <w:t xml:space="preserve">However, whether these muscle- or tendon-based mechanical changes directly </w:t>
      </w:r>
      <w:r w:rsidR="007A6BCF">
        <w:t xml:space="preserve">(reduced stiffness) </w:t>
      </w:r>
      <w:r w:rsidR="00AE5CF8">
        <w:t xml:space="preserve">or indirectly (altered afferent feedback) influenced ROM </w:t>
      </w:r>
      <w:r w:rsidR="00A75F16">
        <w:t>remains</w:t>
      </w:r>
      <w:r w:rsidR="00771AF6">
        <w:t xml:space="preserve"> to be established</w:t>
      </w:r>
      <w:r w:rsidR="00AE5CF8">
        <w:t>.</w:t>
      </w:r>
      <w:r w:rsidR="00EE3239">
        <w:t xml:space="preserve">  </w:t>
      </w:r>
      <w:r w:rsidR="00071A1E" w:rsidRPr="00071A1E">
        <w:t xml:space="preserve">Regardless, the present findings have clear methodological implications as performing contractions in the anatomical position results in similar mechanical changes in tendon </w:t>
      </w:r>
      <w:r w:rsidR="00071A1E" w:rsidRPr="00071A1E">
        <w:lastRenderedPageBreak/>
        <w:t>stiffness as CR stretching.  Thus, modifying CR stretching to perform the contraction phase in the anatomical, rather than highly stretched, position removes the need for partner assistance, decreases the likelihood of tissue damage and muscle strain injury (5), and results in a simpler technique that may be more widely used in clinical and athletic populations</w:t>
      </w:r>
      <w:r w:rsidR="00261E0A" w:rsidRPr="00261E0A">
        <w:t>.</w:t>
      </w:r>
      <w:r w:rsidR="00C5030C">
        <w:t xml:space="preserve">  </w:t>
      </w:r>
    </w:p>
    <w:p w14:paraId="4B6CBE91" w14:textId="77777777" w:rsidR="00874758" w:rsidRPr="00CF7296" w:rsidRDefault="00874758" w:rsidP="005F31F9">
      <w:pPr>
        <w:autoSpaceDE w:val="0"/>
        <w:autoSpaceDN w:val="0"/>
        <w:adjustRightInd w:val="0"/>
        <w:spacing w:line="480" w:lineRule="auto"/>
        <w:jc w:val="both"/>
      </w:pPr>
    </w:p>
    <w:p w14:paraId="4B6CBE92" w14:textId="77777777" w:rsidR="008E50BC" w:rsidRPr="00CF7296" w:rsidRDefault="00D46EA5" w:rsidP="005F31F9">
      <w:pPr>
        <w:pStyle w:val="BodyTextIndent"/>
        <w:ind w:firstLine="0"/>
      </w:pPr>
      <w:r w:rsidRPr="00CF7296">
        <w:t xml:space="preserve">In summary, the present study is the first to </w:t>
      </w:r>
      <w:r w:rsidR="00094308" w:rsidRPr="00CF7296">
        <w:t xml:space="preserve">examine the acute effects of </w:t>
      </w:r>
      <w:r w:rsidR="007E3794" w:rsidRPr="00CF7296">
        <w:t xml:space="preserve">muscle-dominant versus tendon-dominant tissue loading using </w:t>
      </w:r>
      <w:r w:rsidR="00464685">
        <w:t>CR</w:t>
      </w:r>
      <w:r w:rsidR="00094308" w:rsidRPr="00CF7296">
        <w:t xml:space="preserve"> stretching</w:t>
      </w:r>
      <w:r w:rsidR="007E3794" w:rsidRPr="00CF7296">
        <w:t>,</w:t>
      </w:r>
      <w:r w:rsidR="007E3794" w:rsidRPr="00CF7296">
        <w:rPr>
          <w:lang w:eastAsia="en-GB"/>
        </w:rPr>
        <w:t xml:space="preserve"> static </w:t>
      </w:r>
      <w:r w:rsidR="00A43B06">
        <w:rPr>
          <w:lang w:eastAsia="en-GB"/>
        </w:rPr>
        <w:t xml:space="preserve">(passive) </w:t>
      </w:r>
      <w:r w:rsidR="007E3794" w:rsidRPr="00CF7296">
        <w:rPr>
          <w:lang w:eastAsia="en-GB"/>
        </w:rPr>
        <w:t xml:space="preserve">stretching and maximal isometric contractions on </w:t>
      </w:r>
      <w:r w:rsidR="00A43B06">
        <w:rPr>
          <w:lang w:eastAsia="en-GB"/>
        </w:rPr>
        <w:t xml:space="preserve">joint ROM, </w:t>
      </w:r>
      <w:r w:rsidR="007E3794" w:rsidRPr="00CF7296">
        <w:rPr>
          <w:lang w:eastAsia="en-GB"/>
        </w:rPr>
        <w:t xml:space="preserve">MTC stiffness, maximal passive joint moment (stretch tolerance), muscle </w:t>
      </w:r>
      <w:r w:rsidR="00A43B06">
        <w:rPr>
          <w:lang w:eastAsia="en-GB"/>
        </w:rPr>
        <w:t>and t</w:t>
      </w:r>
      <w:r w:rsidR="007E3794" w:rsidRPr="00CF7296">
        <w:rPr>
          <w:lang w:eastAsia="en-GB"/>
        </w:rPr>
        <w:t>endon stiffness</w:t>
      </w:r>
      <w:r w:rsidR="00A43B06">
        <w:rPr>
          <w:lang w:eastAsia="en-GB"/>
        </w:rPr>
        <w:t>,</w:t>
      </w:r>
      <w:r w:rsidR="007E3794" w:rsidRPr="00CF7296">
        <w:rPr>
          <w:lang w:eastAsia="en-GB"/>
        </w:rPr>
        <w:t xml:space="preserve"> and EMG activity</w:t>
      </w:r>
      <w:r w:rsidRPr="00CF7296">
        <w:t xml:space="preserve">.  </w:t>
      </w:r>
      <w:r w:rsidR="00A8664B" w:rsidRPr="00CF7296">
        <w:t>Although s</w:t>
      </w:r>
      <w:r w:rsidRPr="00CF7296">
        <w:t xml:space="preserve">ignificant increases in </w:t>
      </w:r>
      <w:r w:rsidR="00A43B06">
        <w:t xml:space="preserve">ankle joint </w:t>
      </w:r>
      <w:r w:rsidRPr="00CF7296">
        <w:t xml:space="preserve">ROM and reductions in </w:t>
      </w:r>
      <w:r w:rsidR="0036141A">
        <w:t>MTC stiffness</w:t>
      </w:r>
      <w:r w:rsidRPr="00CF7296">
        <w:t xml:space="preserve"> </w:t>
      </w:r>
      <w:r w:rsidR="007E3794" w:rsidRPr="00CF7296">
        <w:t>were evident</w:t>
      </w:r>
      <w:r w:rsidR="00A8664B" w:rsidRPr="00CF7296">
        <w:t xml:space="preserve"> after </w:t>
      </w:r>
      <w:r w:rsidR="00A43B06">
        <w:t>all</w:t>
      </w:r>
      <w:r w:rsidR="00A8664B" w:rsidRPr="00CF7296">
        <w:t xml:space="preserve"> intervention</w:t>
      </w:r>
      <w:r w:rsidR="00A43B06">
        <w:t>s</w:t>
      </w:r>
      <w:r w:rsidR="00A8664B" w:rsidRPr="00CF7296">
        <w:t xml:space="preserve">, </w:t>
      </w:r>
      <w:r w:rsidR="007E3794" w:rsidRPr="00CF7296">
        <w:t xml:space="preserve">the </w:t>
      </w:r>
      <w:r w:rsidR="00A43B06">
        <w:t>increase in ROM</w:t>
      </w:r>
      <w:r w:rsidR="007E3794" w:rsidRPr="00CF7296">
        <w:t xml:space="preserve"> after </w:t>
      </w:r>
      <w:r w:rsidR="00464685">
        <w:t>CR</w:t>
      </w:r>
      <w:r w:rsidR="007E3794" w:rsidRPr="00CF7296">
        <w:t xml:space="preserve"> stretching w</w:t>
      </w:r>
      <w:r w:rsidR="00A43B06">
        <w:t>as</w:t>
      </w:r>
      <w:r w:rsidR="007E3794" w:rsidRPr="00CF7296">
        <w:t xml:space="preserve"> significantly greater</w:t>
      </w:r>
      <w:r w:rsidR="00A43B06">
        <w:t>.  F</w:t>
      </w:r>
      <w:r w:rsidR="00336D77">
        <w:t>u</w:t>
      </w:r>
      <w:r w:rsidR="00A43B06">
        <w:t>rthermore,</w:t>
      </w:r>
      <w:r w:rsidR="007E3794" w:rsidRPr="00CF7296">
        <w:t xml:space="preserve"> </w:t>
      </w:r>
      <w:r w:rsidRPr="00CF7296">
        <w:t xml:space="preserve">reductions in stiffness </w:t>
      </w:r>
      <w:r w:rsidR="00A43B06">
        <w:t>w</w:t>
      </w:r>
      <w:r w:rsidR="00ED3033">
        <w:t>ere</w:t>
      </w:r>
      <w:r w:rsidR="007E3794" w:rsidRPr="00CF7296">
        <w:t xml:space="preserve"> </w:t>
      </w:r>
      <w:r w:rsidRPr="00CF7296">
        <w:t xml:space="preserve">tissue specific and distinct </w:t>
      </w:r>
      <w:r w:rsidR="007E3794" w:rsidRPr="00CF7296">
        <w:t>between</w:t>
      </w:r>
      <w:r w:rsidRPr="00CF7296">
        <w:t xml:space="preserve"> interventions</w:t>
      </w:r>
      <w:r w:rsidR="00A43B06">
        <w:t>, with</w:t>
      </w:r>
      <w:r w:rsidR="007E3794" w:rsidRPr="00CF7296">
        <w:t xml:space="preserve"> static stretching </w:t>
      </w:r>
      <w:r w:rsidR="00A43B06">
        <w:t xml:space="preserve">acutely </w:t>
      </w:r>
      <w:r w:rsidR="007E3794" w:rsidRPr="00CF7296">
        <w:t>reduc</w:t>
      </w:r>
      <w:r w:rsidR="00A43B06">
        <w:t>ing</w:t>
      </w:r>
      <w:r w:rsidR="007E3794" w:rsidRPr="00CF7296">
        <w:t xml:space="preserve"> muscle stiffness, isometric </w:t>
      </w:r>
      <w:r w:rsidR="00A43B06">
        <w:t>contractions reducing tendon stiffness</w:t>
      </w:r>
      <w:r w:rsidR="00403B1F">
        <w:t xml:space="preserve">, and </w:t>
      </w:r>
      <w:r w:rsidR="00464685">
        <w:t>CR</w:t>
      </w:r>
      <w:r w:rsidR="00403B1F">
        <w:t xml:space="preserve"> stretching reducing both muscle and tendon stiffness.</w:t>
      </w:r>
      <w:r w:rsidR="007E3794" w:rsidRPr="00CF7296">
        <w:t xml:space="preserve">  </w:t>
      </w:r>
      <w:r w:rsidR="00A8664B" w:rsidRPr="00CF7296">
        <w:t>Clearly</w:t>
      </w:r>
      <w:r w:rsidR="007E3794" w:rsidRPr="00CF7296">
        <w:t>,</w:t>
      </w:r>
      <w:r w:rsidR="00A8664B" w:rsidRPr="00CF7296">
        <w:t xml:space="preserve"> the </w:t>
      </w:r>
      <w:r w:rsidR="00403B1F">
        <w:t>mode</w:t>
      </w:r>
      <w:r w:rsidR="00A8664B" w:rsidRPr="00CF7296">
        <w:t xml:space="preserve"> of tissue loading is an important determinant </w:t>
      </w:r>
      <w:r w:rsidR="00403B1F">
        <w:t>of</w:t>
      </w:r>
      <w:r w:rsidR="00A8664B" w:rsidRPr="00CF7296">
        <w:t xml:space="preserve"> changes in tissue stiffness</w:t>
      </w:r>
      <w:r w:rsidR="00403B1F">
        <w:t>,</w:t>
      </w:r>
      <w:r w:rsidR="00A8664B" w:rsidRPr="00CF7296">
        <w:t xml:space="preserve"> with</w:t>
      </w:r>
      <w:r w:rsidRPr="00CF7296">
        <w:t xml:space="preserve"> static stretching</w:t>
      </w:r>
      <w:r w:rsidR="00A8664B" w:rsidRPr="00CF7296">
        <w:t xml:space="preserve"> sufficient to reduce muscle stiffness</w:t>
      </w:r>
      <w:r w:rsidR="00DE2194" w:rsidRPr="00CF7296">
        <w:t xml:space="preserve"> </w:t>
      </w:r>
      <w:r w:rsidR="00403B1F">
        <w:t>but</w:t>
      </w:r>
      <w:r w:rsidR="00A8664B" w:rsidRPr="00CF7296">
        <w:t xml:space="preserve"> </w:t>
      </w:r>
      <w:r w:rsidR="00403B1F">
        <w:t xml:space="preserve">isometric contractions and </w:t>
      </w:r>
      <w:r w:rsidR="00464685">
        <w:t>CR</w:t>
      </w:r>
      <w:r w:rsidR="00403B1F">
        <w:t xml:space="preserve"> stretching</w:t>
      </w:r>
      <w:r w:rsidR="00A8664B" w:rsidRPr="00CF7296">
        <w:t xml:space="preserve"> influenc</w:t>
      </w:r>
      <w:r w:rsidR="00403B1F">
        <w:t>ing</w:t>
      </w:r>
      <w:r w:rsidR="00A8664B" w:rsidRPr="00CF7296">
        <w:t xml:space="preserve"> the tendon</w:t>
      </w:r>
      <w:r w:rsidR="00187E04" w:rsidRPr="00CF7296">
        <w:t xml:space="preserve">.  </w:t>
      </w:r>
      <w:r w:rsidR="00DE2194" w:rsidRPr="00CF7296">
        <w:t>The present data provide</w:t>
      </w:r>
      <w:r w:rsidR="000C4BE6" w:rsidRPr="00CF7296">
        <w:t xml:space="preserve"> </w:t>
      </w:r>
      <w:r w:rsidR="00DE2194" w:rsidRPr="00CF7296">
        <w:t xml:space="preserve">clear evidence </w:t>
      </w:r>
      <w:r w:rsidR="00CA2C87" w:rsidRPr="00CF7296">
        <w:t>that</w:t>
      </w:r>
      <w:r w:rsidR="00DE2194" w:rsidRPr="00CF7296">
        <w:t xml:space="preserve"> </w:t>
      </w:r>
      <w:r w:rsidR="00403B1F">
        <w:t xml:space="preserve">tissue-specific </w:t>
      </w:r>
      <w:r w:rsidR="00CA2C87" w:rsidRPr="00CF7296">
        <w:t xml:space="preserve">imaging </w:t>
      </w:r>
      <w:r w:rsidR="00403B1F">
        <w:t>is</w:t>
      </w:r>
      <w:r w:rsidR="00DE2194" w:rsidRPr="00CF7296">
        <w:t xml:space="preserve"> </w:t>
      </w:r>
      <w:r w:rsidR="00CA2C87" w:rsidRPr="00CF7296">
        <w:t>essential</w:t>
      </w:r>
      <w:r w:rsidR="00DE2194" w:rsidRPr="00CF7296">
        <w:t xml:space="preserve"> to determine the influence </w:t>
      </w:r>
      <w:r w:rsidR="006E18DB" w:rsidRPr="00CF7296">
        <w:t xml:space="preserve">of </w:t>
      </w:r>
      <w:r w:rsidR="00403B1F">
        <w:t>such</w:t>
      </w:r>
      <w:r w:rsidR="006E18DB" w:rsidRPr="00CF7296">
        <w:t xml:space="preserve"> interventions </w:t>
      </w:r>
      <w:r w:rsidR="00DE2194" w:rsidRPr="00CF7296">
        <w:t>on tissue</w:t>
      </w:r>
      <w:r w:rsidR="00403B1F">
        <w:t>-specific</w:t>
      </w:r>
      <w:r w:rsidR="00DE2194" w:rsidRPr="00CF7296">
        <w:t xml:space="preserve"> MTC</w:t>
      </w:r>
      <w:r w:rsidR="007E3794" w:rsidRPr="00CF7296">
        <w:t xml:space="preserve"> </w:t>
      </w:r>
      <w:r w:rsidR="00403B1F">
        <w:t xml:space="preserve">properties </w:t>
      </w:r>
      <w:r w:rsidR="008E50BC" w:rsidRPr="00CF7296">
        <w:t>and</w:t>
      </w:r>
      <w:r w:rsidR="007E3794" w:rsidRPr="00CF7296">
        <w:t xml:space="preserve"> enable possible underlying mechanisms associated with changes in ROM to be identified</w:t>
      </w:r>
      <w:r w:rsidR="00DE2194" w:rsidRPr="00CF7296">
        <w:t xml:space="preserve">.  </w:t>
      </w:r>
      <w:r w:rsidR="00403B1F">
        <w:t>The present data provide</w:t>
      </w:r>
      <w:r w:rsidR="00DE2194" w:rsidRPr="00CF7296">
        <w:t xml:space="preserve"> </w:t>
      </w:r>
      <w:r w:rsidR="000C4BE6" w:rsidRPr="00CF7296">
        <w:t xml:space="preserve">novel and </w:t>
      </w:r>
      <w:r w:rsidR="00DE2194" w:rsidRPr="00CF7296">
        <w:t>compelling evidence for a mechanical mechanism underpinning acute changes in ROM</w:t>
      </w:r>
      <w:r w:rsidR="00E25C24">
        <w:t xml:space="preserve"> after muscle stretching</w:t>
      </w:r>
      <w:r w:rsidRPr="00CF7296">
        <w:t xml:space="preserve">, with </w:t>
      </w:r>
      <w:r w:rsidR="00403B1F">
        <w:t>the</w:t>
      </w:r>
      <w:r w:rsidRPr="00CF7296">
        <w:t xml:space="preserve"> </w:t>
      </w:r>
      <w:r w:rsidR="00CA2C87" w:rsidRPr="00CF7296">
        <w:t xml:space="preserve">greater </w:t>
      </w:r>
      <w:r w:rsidR="00DE2194" w:rsidRPr="00CF7296">
        <w:t>efficacy</w:t>
      </w:r>
      <w:r w:rsidRPr="00CF7296">
        <w:t xml:space="preserve"> </w:t>
      </w:r>
      <w:r w:rsidR="00403B1F">
        <w:t xml:space="preserve">of </w:t>
      </w:r>
      <w:r w:rsidR="00464685">
        <w:t>CR</w:t>
      </w:r>
      <w:r w:rsidR="00403B1F">
        <w:t xml:space="preserve"> stretching </w:t>
      </w:r>
      <w:r w:rsidRPr="00CF7296">
        <w:t xml:space="preserve">to acutely increase ROM likely attributable to </w:t>
      </w:r>
      <w:r w:rsidR="00E02649">
        <w:t xml:space="preserve">concomitant reductions in </w:t>
      </w:r>
      <w:r w:rsidRPr="00CF7296">
        <w:t>muscle and tend</w:t>
      </w:r>
      <w:r w:rsidR="00B20190" w:rsidRPr="00CF7296">
        <w:t>on</w:t>
      </w:r>
      <w:r w:rsidRPr="00CF7296">
        <w:t xml:space="preserve"> stiffness.</w:t>
      </w:r>
      <w:r w:rsidR="007E3794" w:rsidRPr="00CF7296">
        <w:t xml:space="preserve">  </w:t>
      </w:r>
      <w:r w:rsidR="00DC2404">
        <w:t>Notwithstanding the</w:t>
      </w:r>
      <w:r w:rsidR="008F1852">
        <w:t xml:space="preserve"> clear mechanical differences between conditions, </w:t>
      </w:r>
      <w:r w:rsidR="007E3794" w:rsidRPr="00CF7296">
        <w:t>significant correlation</w:t>
      </w:r>
      <w:r w:rsidR="00DC2404">
        <w:t>s</w:t>
      </w:r>
      <w:r w:rsidR="007E3794" w:rsidRPr="00CF7296">
        <w:t xml:space="preserve"> between </w:t>
      </w:r>
      <w:r w:rsidR="008F1852">
        <w:t xml:space="preserve">the </w:t>
      </w:r>
      <w:r w:rsidR="007E3794" w:rsidRPr="00CF7296">
        <w:t xml:space="preserve">change in peak passive moment and </w:t>
      </w:r>
      <w:r w:rsidR="00A75F16">
        <w:t xml:space="preserve">the </w:t>
      </w:r>
      <w:r w:rsidR="008F1852">
        <w:t xml:space="preserve">change in </w:t>
      </w:r>
      <w:r w:rsidR="007E3794" w:rsidRPr="00CF7296">
        <w:t xml:space="preserve">ROM </w:t>
      </w:r>
      <w:r w:rsidR="00DC2404">
        <w:t>w</w:t>
      </w:r>
      <w:r w:rsidR="00A75F16">
        <w:t>ere</w:t>
      </w:r>
      <w:r w:rsidR="00DC2404">
        <w:t xml:space="preserve"> </w:t>
      </w:r>
      <w:r w:rsidR="00E25C24">
        <w:t xml:space="preserve">also observed </w:t>
      </w:r>
      <w:r w:rsidR="00DC2404">
        <w:t>in all conditions</w:t>
      </w:r>
      <w:r w:rsidR="00A75F16">
        <w:t xml:space="preserve">.  This result is considered </w:t>
      </w:r>
      <w:r w:rsidR="00E25C24">
        <w:t>good</w:t>
      </w:r>
      <w:r w:rsidR="008F1852">
        <w:t xml:space="preserve"> evidence for a </w:t>
      </w:r>
      <w:r w:rsidR="008F1852">
        <w:lastRenderedPageBreak/>
        <w:t xml:space="preserve">neurological </w:t>
      </w:r>
      <w:r w:rsidR="00E25C24">
        <w:t>adaptation</w:t>
      </w:r>
      <w:r w:rsidR="008F1852">
        <w:t xml:space="preserve"> </w:t>
      </w:r>
      <w:r w:rsidR="00DC2404">
        <w:t>(</w:t>
      </w:r>
      <w:r w:rsidR="00A75F16">
        <w:t xml:space="preserve">i.e. </w:t>
      </w:r>
      <w:r w:rsidR="008F1852">
        <w:t>increased stretch tolerance</w:t>
      </w:r>
      <w:r w:rsidR="00DC2404">
        <w:t>)</w:t>
      </w:r>
      <w:r w:rsidR="00E25C24">
        <w:t xml:space="preserve"> also</w:t>
      </w:r>
      <w:r w:rsidR="00DC2404">
        <w:t xml:space="preserve"> being</w:t>
      </w:r>
      <w:r w:rsidR="008F1852">
        <w:t xml:space="preserve"> important </w:t>
      </w:r>
      <w:r w:rsidR="00E25C24">
        <w:t>for the</w:t>
      </w:r>
      <w:r w:rsidR="008F1852">
        <w:t xml:space="preserve"> acute increases in ROM.</w:t>
      </w:r>
      <w:r w:rsidR="007E3794" w:rsidRPr="00CF7296">
        <w:t xml:space="preserve"> </w:t>
      </w:r>
    </w:p>
    <w:p w14:paraId="4B6CBE93" w14:textId="77777777" w:rsidR="008E50BC" w:rsidRDefault="008E50BC" w:rsidP="005F31F9">
      <w:pPr>
        <w:pStyle w:val="BodyTextIndent"/>
        <w:ind w:firstLine="0"/>
      </w:pPr>
    </w:p>
    <w:p w14:paraId="4B6CBE94" w14:textId="77777777" w:rsidR="00582010" w:rsidRPr="00582010" w:rsidRDefault="00582010" w:rsidP="00582010">
      <w:pPr>
        <w:pStyle w:val="BodyTextIndent"/>
        <w:ind w:firstLine="0"/>
        <w:rPr>
          <w:b/>
        </w:rPr>
      </w:pPr>
      <w:r w:rsidRPr="00582010">
        <w:rPr>
          <w:b/>
        </w:rPr>
        <w:t xml:space="preserve">ACKNOWLEDGMENTS </w:t>
      </w:r>
    </w:p>
    <w:p w14:paraId="4B6CBE95" w14:textId="77777777" w:rsidR="00582010" w:rsidRDefault="00582010" w:rsidP="00582010">
      <w:pPr>
        <w:pStyle w:val="BodyTextIndent"/>
        <w:ind w:firstLine="0"/>
      </w:pPr>
      <w:r>
        <w:t>No funding was received for this work.</w:t>
      </w:r>
    </w:p>
    <w:p w14:paraId="4B6CBE96" w14:textId="77777777" w:rsidR="00582010" w:rsidRDefault="00582010" w:rsidP="00582010">
      <w:pPr>
        <w:pStyle w:val="BodyTextIndent"/>
        <w:ind w:firstLine="0"/>
      </w:pPr>
    </w:p>
    <w:p w14:paraId="4B6CBE97" w14:textId="77777777" w:rsidR="00582010" w:rsidRPr="00582010" w:rsidRDefault="00582010" w:rsidP="00582010">
      <w:pPr>
        <w:pStyle w:val="BodyTextIndent"/>
        <w:ind w:firstLine="0"/>
        <w:rPr>
          <w:b/>
        </w:rPr>
      </w:pPr>
      <w:r w:rsidRPr="00582010">
        <w:rPr>
          <w:b/>
        </w:rPr>
        <w:t>CONFLICT OF INTEREST</w:t>
      </w:r>
    </w:p>
    <w:p w14:paraId="4B6CBE98" w14:textId="77777777" w:rsidR="00AE5CF8" w:rsidRPr="00CF7296" w:rsidRDefault="00582010" w:rsidP="00582010">
      <w:pPr>
        <w:pStyle w:val="BodyTextIndent"/>
        <w:ind w:firstLine="0"/>
      </w:pPr>
      <w:r>
        <w:t xml:space="preserve">No conflicts of interest exist.  The results of the present study do not constitute endorsement by the American College of Sports Medicine. </w:t>
      </w:r>
    </w:p>
    <w:p w14:paraId="4B6CBE99" w14:textId="77777777" w:rsidR="008E50BC" w:rsidRDefault="008E50BC" w:rsidP="005F31F9">
      <w:pPr>
        <w:pStyle w:val="BodyTextIndent"/>
        <w:ind w:firstLine="0"/>
      </w:pPr>
    </w:p>
    <w:p w14:paraId="4B6CBE9A" w14:textId="77777777" w:rsidR="00E774B6" w:rsidRDefault="00E774B6" w:rsidP="005F31F9">
      <w:pPr>
        <w:pStyle w:val="BodyTextIndent"/>
        <w:ind w:firstLine="0"/>
      </w:pPr>
    </w:p>
    <w:p w14:paraId="4B6CBE9B" w14:textId="77777777" w:rsidR="00416912" w:rsidRDefault="00416912" w:rsidP="005F31F9">
      <w:pPr>
        <w:pStyle w:val="BodyTextIndent"/>
        <w:ind w:firstLine="0"/>
      </w:pPr>
    </w:p>
    <w:p w14:paraId="4B6CBE9C" w14:textId="77777777" w:rsidR="00416912" w:rsidRDefault="00416912" w:rsidP="005F31F9">
      <w:pPr>
        <w:pStyle w:val="BodyTextIndent"/>
        <w:ind w:firstLine="0"/>
      </w:pPr>
    </w:p>
    <w:p w14:paraId="4B6CBE9D" w14:textId="77777777" w:rsidR="00416912" w:rsidRDefault="00416912" w:rsidP="005F31F9">
      <w:pPr>
        <w:pStyle w:val="BodyTextIndent"/>
        <w:ind w:firstLine="0"/>
      </w:pPr>
    </w:p>
    <w:p w14:paraId="4B6CBE9E" w14:textId="77777777" w:rsidR="006C11AD" w:rsidRDefault="006C11AD" w:rsidP="005F31F9">
      <w:pPr>
        <w:pStyle w:val="BodyTextIndent"/>
        <w:ind w:firstLine="0"/>
      </w:pPr>
    </w:p>
    <w:p w14:paraId="4B6CBE9F" w14:textId="77777777" w:rsidR="006C11AD" w:rsidRDefault="006C11AD" w:rsidP="005F31F9">
      <w:pPr>
        <w:pStyle w:val="BodyTextIndent"/>
        <w:ind w:firstLine="0"/>
      </w:pPr>
    </w:p>
    <w:p w14:paraId="4B6CBEA0" w14:textId="77777777" w:rsidR="0031240D" w:rsidRDefault="0031240D" w:rsidP="005F31F9">
      <w:pPr>
        <w:pStyle w:val="BodyTextIndent"/>
        <w:ind w:firstLine="0"/>
      </w:pPr>
    </w:p>
    <w:p w14:paraId="4B6CBEA1" w14:textId="77777777" w:rsidR="0031240D" w:rsidRDefault="0031240D" w:rsidP="005F31F9">
      <w:pPr>
        <w:pStyle w:val="BodyTextIndent"/>
        <w:ind w:firstLine="0"/>
      </w:pPr>
    </w:p>
    <w:p w14:paraId="4B6CBEA2" w14:textId="77777777" w:rsidR="0031240D" w:rsidRDefault="0031240D" w:rsidP="005F31F9">
      <w:pPr>
        <w:pStyle w:val="BodyTextIndent"/>
        <w:ind w:firstLine="0"/>
      </w:pPr>
    </w:p>
    <w:p w14:paraId="4B6CBEA3" w14:textId="77777777" w:rsidR="0031240D" w:rsidRDefault="0031240D" w:rsidP="005F31F9">
      <w:pPr>
        <w:pStyle w:val="BodyTextIndent"/>
        <w:ind w:firstLine="0"/>
      </w:pPr>
    </w:p>
    <w:p w14:paraId="4B6CBEA4" w14:textId="77777777" w:rsidR="0031240D" w:rsidRDefault="0031240D" w:rsidP="005F31F9">
      <w:pPr>
        <w:pStyle w:val="BodyTextIndent"/>
        <w:ind w:firstLine="0"/>
      </w:pPr>
    </w:p>
    <w:p w14:paraId="4B6CBEA5" w14:textId="77777777" w:rsidR="0031240D" w:rsidRDefault="0031240D" w:rsidP="005F31F9">
      <w:pPr>
        <w:pStyle w:val="BodyTextIndent"/>
        <w:ind w:firstLine="0"/>
      </w:pPr>
    </w:p>
    <w:p w14:paraId="4B6CBEA6" w14:textId="77777777" w:rsidR="0031240D" w:rsidRDefault="0031240D" w:rsidP="005F31F9">
      <w:pPr>
        <w:pStyle w:val="BodyTextIndent"/>
        <w:ind w:firstLine="0"/>
      </w:pPr>
    </w:p>
    <w:p w14:paraId="4B6CBEA7" w14:textId="77777777" w:rsidR="0031240D" w:rsidRDefault="0031240D" w:rsidP="005F31F9">
      <w:pPr>
        <w:pStyle w:val="BodyTextIndent"/>
        <w:ind w:firstLine="0"/>
      </w:pPr>
    </w:p>
    <w:p w14:paraId="4B6CBEA8" w14:textId="77777777" w:rsidR="0031240D" w:rsidRDefault="0031240D" w:rsidP="005F31F9">
      <w:pPr>
        <w:pStyle w:val="BodyTextIndent"/>
        <w:ind w:firstLine="0"/>
      </w:pPr>
    </w:p>
    <w:p w14:paraId="4B6CBEA9" w14:textId="77777777" w:rsidR="00B55970" w:rsidRPr="00CF7296" w:rsidRDefault="007E3794" w:rsidP="005F31F9">
      <w:pPr>
        <w:tabs>
          <w:tab w:val="left" w:pos="0"/>
        </w:tabs>
        <w:spacing w:line="480" w:lineRule="auto"/>
        <w:rPr>
          <w:b/>
        </w:rPr>
      </w:pPr>
      <w:r w:rsidRPr="00CF7296">
        <w:rPr>
          <w:b/>
        </w:rPr>
        <w:lastRenderedPageBreak/>
        <w:t>R</w:t>
      </w:r>
      <w:r w:rsidR="00B55970" w:rsidRPr="00CF7296">
        <w:rPr>
          <w:b/>
        </w:rPr>
        <w:t>EFERENCES</w:t>
      </w:r>
    </w:p>
    <w:p w14:paraId="4B6CBEAA" w14:textId="77777777" w:rsidR="00B55970" w:rsidRPr="008F02E4" w:rsidRDefault="00B55970" w:rsidP="005F31F9">
      <w:pPr>
        <w:numPr>
          <w:ilvl w:val="0"/>
          <w:numId w:val="1"/>
        </w:numPr>
        <w:tabs>
          <w:tab w:val="clear" w:pos="1080"/>
          <w:tab w:val="num" w:pos="540"/>
        </w:tabs>
        <w:autoSpaceDE w:val="0"/>
        <w:autoSpaceDN w:val="0"/>
        <w:adjustRightInd w:val="0"/>
        <w:spacing w:line="480" w:lineRule="auto"/>
        <w:ind w:left="540" w:hanging="540"/>
        <w:jc w:val="both"/>
        <w:rPr>
          <w:lang w:eastAsia="en-GB"/>
        </w:rPr>
      </w:pPr>
      <w:r w:rsidRPr="008F02E4">
        <w:t xml:space="preserve">Alter MJ. </w:t>
      </w:r>
      <w:r w:rsidRPr="008F02E4">
        <w:rPr>
          <w:i/>
        </w:rPr>
        <w:t xml:space="preserve">Science of Flexibility. </w:t>
      </w:r>
      <w:r w:rsidRPr="008F02E4">
        <w:t>2</w:t>
      </w:r>
      <w:r w:rsidRPr="008F02E4">
        <w:rPr>
          <w:vertAlign w:val="superscript"/>
        </w:rPr>
        <w:t>nd</w:t>
      </w:r>
      <w:r w:rsidRPr="008F02E4">
        <w:t xml:space="preserve"> Ed.</w:t>
      </w:r>
      <w:r w:rsidR="008F02E4">
        <w:t xml:space="preserve"> Champagne</w:t>
      </w:r>
      <w:r w:rsidRPr="008F02E4">
        <w:t xml:space="preserve"> </w:t>
      </w:r>
      <w:r w:rsidR="008F02E4">
        <w:t>(</w:t>
      </w:r>
      <w:r w:rsidRPr="008F02E4">
        <w:t>Ill</w:t>
      </w:r>
      <w:r w:rsidR="008F02E4">
        <w:t>)</w:t>
      </w:r>
      <w:r w:rsidRPr="008F02E4">
        <w:t>: Human Kinetics</w:t>
      </w:r>
      <w:r w:rsidR="008F02E4">
        <w:t>;</w:t>
      </w:r>
      <w:r w:rsidRPr="008F02E4">
        <w:t xml:space="preserve"> 1996.</w:t>
      </w:r>
      <w:r w:rsidR="008F02E4">
        <w:t xml:space="preserve"> 92 p.</w:t>
      </w:r>
    </w:p>
    <w:p w14:paraId="4B6CBEAB" w14:textId="77777777" w:rsidR="006D5090" w:rsidRPr="008F02E4" w:rsidRDefault="006D5090" w:rsidP="006D5090">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Avela J, Finni T, Liikavainio T, Niemela E, Komi PV. Neural and mechanical responses of the triceps surae muscle group after 1 h of repeated fast passive stretches. </w:t>
      </w:r>
      <w:r w:rsidRPr="008F02E4">
        <w:rPr>
          <w:i/>
        </w:rPr>
        <w:t>J Appl Physiol</w:t>
      </w:r>
      <w:r w:rsidRPr="008F02E4">
        <w:t>. 2004:96</w:t>
      </w:r>
      <w:r>
        <w:t>(6)</w:t>
      </w:r>
      <w:r w:rsidRPr="008F02E4">
        <w:t>;2325-32.</w:t>
      </w:r>
    </w:p>
    <w:p w14:paraId="4B6CBEAC" w14:textId="77777777" w:rsidR="00B55970" w:rsidRPr="008F02E4" w:rsidRDefault="00B55970" w:rsidP="005F31F9">
      <w:pPr>
        <w:numPr>
          <w:ilvl w:val="0"/>
          <w:numId w:val="1"/>
        </w:numPr>
        <w:tabs>
          <w:tab w:val="clear" w:pos="1080"/>
          <w:tab w:val="num" w:pos="540"/>
        </w:tabs>
        <w:autoSpaceDE w:val="0"/>
        <w:autoSpaceDN w:val="0"/>
        <w:adjustRightInd w:val="0"/>
        <w:spacing w:line="480" w:lineRule="auto"/>
        <w:ind w:left="540" w:hanging="540"/>
        <w:jc w:val="both"/>
        <w:rPr>
          <w:lang w:val="en-GB" w:eastAsia="en-GB"/>
        </w:rPr>
      </w:pPr>
      <w:r w:rsidRPr="008F02E4">
        <w:rPr>
          <w:lang w:val="da-DK" w:eastAsia="en-GB"/>
        </w:rPr>
        <w:t xml:space="preserve">Avela J, Kyröläinen H, Komi PV. </w:t>
      </w:r>
      <w:r w:rsidRPr="008F02E4">
        <w:rPr>
          <w:lang w:val="en-GB" w:eastAsia="en-GB"/>
        </w:rPr>
        <w:t xml:space="preserve">Altered reflex sensitivity due to repeated and prolonged passive muscle stretching. </w:t>
      </w:r>
      <w:r w:rsidRPr="008F02E4">
        <w:rPr>
          <w:i/>
          <w:lang w:val="en-GB" w:eastAsia="en-GB"/>
        </w:rPr>
        <w:t>J Appl Physiol</w:t>
      </w:r>
      <w:r w:rsidR="007C6E1B" w:rsidRPr="008F02E4">
        <w:rPr>
          <w:lang w:val="en-GB" w:eastAsia="en-GB"/>
        </w:rPr>
        <w:t>.</w:t>
      </w:r>
      <w:r w:rsidRPr="008F02E4">
        <w:rPr>
          <w:i/>
          <w:lang w:val="en-GB" w:eastAsia="en-GB"/>
        </w:rPr>
        <w:t xml:space="preserve"> </w:t>
      </w:r>
      <w:r w:rsidR="007C6E1B" w:rsidRPr="008F02E4">
        <w:rPr>
          <w:lang w:val="en-GB" w:eastAsia="en-GB"/>
        </w:rPr>
        <w:t>1999:</w:t>
      </w:r>
      <w:r w:rsidRPr="008F02E4">
        <w:rPr>
          <w:lang w:val="en-GB" w:eastAsia="en-GB"/>
        </w:rPr>
        <w:t>86</w:t>
      </w:r>
      <w:r w:rsidR="008015F3">
        <w:rPr>
          <w:lang w:val="en-GB" w:eastAsia="en-GB"/>
        </w:rPr>
        <w:t>(4)</w:t>
      </w:r>
      <w:r w:rsidR="007C6E1B" w:rsidRPr="008F02E4">
        <w:rPr>
          <w:lang w:val="en-GB" w:eastAsia="en-GB"/>
        </w:rPr>
        <w:t>;</w:t>
      </w:r>
      <w:r w:rsidRPr="008F02E4">
        <w:rPr>
          <w:lang w:val="en-GB" w:eastAsia="en-GB"/>
        </w:rPr>
        <w:t>1283-91.</w:t>
      </w:r>
    </w:p>
    <w:p w14:paraId="4B6CBEAD" w14:textId="77777777" w:rsidR="00516E46" w:rsidRPr="008F02E4" w:rsidRDefault="00516E46"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Bassey EJ, Morgan K, Dallosso HM, Ebrahim SB. Flexibility of the shoulder joint measured as range of abduction in a large representative sample of men and women over 65 years of age. </w:t>
      </w:r>
      <w:r w:rsidRPr="008F02E4">
        <w:rPr>
          <w:i/>
        </w:rPr>
        <w:t>Eur J Appl Physiol Occup Physiol</w:t>
      </w:r>
      <w:r w:rsidR="007C6E1B" w:rsidRPr="008F02E4">
        <w:t>. 1989:</w:t>
      </w:r>
      <w:r w:rsidRPr="008F02E4">
        <w:t>58</w:t>
      </w:r>
      <w:r w:rsidR="008015F3">
        <w:t>(4)</w:t>
      </w:r>
      <w:r w:rsidR="007C6E1B" w:rsidRPr="008F02E4">
        <w:t>;</w:t>
      </w:r>
      <w:r w:rsidRPr="008F02E4">
        <w:t>353-60.</w:t>
      </w:r>
    </w:p>
    <w:p w14:paraId="4B6CBEAE" w14:textId="77777777" w:rsidR="00B87ECC" w:rsidRPr="00FC6E4D" w:rsidRDefault="00B87ECC" w:rsidP="00B87ECC">
      <w:pPr>
        <w:numPr>
          <w:ilvl w:val="0"/>
          <w:numId w:val="1"/>
        </w:numPr>
        <w:tabs>
          <w:tab w:val="clear" w:pos="1080"/>
          <w:tab w:val="num" w:pos="540"/>
          <w:tab w:val="num" w:pos="720"/>
        </w:tabs>
        <w:autoSpaceDE w:val="0"/>
        <w:autoSpaceDN w:val="0"/>
        <w:adjustRightInd w:val="0"/>
        <w:spacing w:line="480" w:lineRule="auto"/>
        <w:ind w:left="540" w:hanging="540"/>
        <w:jc w:val="both"/>
        <w:textAlignment w:val="baseline"/>
        <w:rPr>
          <w:bdr w:val="none" w:sz="0" w:space="0" w:color="auto" w:frame="1"/>
          <w:lang w:val="en"/>
        </w:rPr>
      </w:pPr>
      <w:r w:rsidRPr="00FC6E4D">
        <w:rPr>
          <w:bCs/>
        </w:rPr>
        <w:t xml:space="preserve">Beaulieu JE. Developing a stretching program. </w:t>
      </w:r>
      <w:r w:rsidRPr="00FC6E4D">
        <w:rPr>
          <w:bCs/>
          <w:i/>
        </w:rPr>
        <w:t>Phys Sports Med</w:t>
      </w:r>
      <w:r w:rsidRPr="00FC6E4D">
        <w:rPr>
          <w:bCs/>
        </w:rPr>
        <w:t>. 1981:9(11);59-69.</w:t>
      </w:r>
    </w:p>
    <w:p w14:paraId="4B6CBEAF" w14:textId="77777777" w:rsidR="006D5090" w:rsidRPr="005D1224" w:rsidRDefault="006D5090" w:rsidP="006D5090">
      <w:pPr>
        <w:numPr>
          <w:ilvl w:val="0"/>
          <w:numId w:val="1"/>
        </w:numPr>
        <w:tabs>
          <w:tab w:val="clear" w:pos="1080"/>
          <w:tab w:val="num" w:pos="540"/>
          <w:tab w:val="num" w:pos="720"/>
        </w:tabs>
        <w:autoSpaceDE w:val="0"/>
        <w:autoSpaceDN w:val="0"/>
        <w:adjustRightInd w:val="0"/>
        <w:spacing w:line="480" w:lineRule="auto"/>
        <w:ind w:left="540" w:hanging="540"/>
        <w:jc w:val="both"/>
        <w:textAlignment w:val="baseline"/>
        <w:rPr>
          <w:bdr w:val="none" w:sz="0" w:space="0" w:color="auto" w:frame="1"/>
          <w:lang w:val="en" w:eastAsia="en-GB"/>
        </w:rPr>
      </w:pPr>
      <w:r w:rsidRPr="00EF713E">
        <w:t>Blazevich A, Cannavan D, Waugh C, Miller S, Thorlund S, Aagaard P</w:t>
      </w:r>
      <w:r>
        <w:t>,</w:t>
      </w:r>
      <w:r w:rsidRPr="00EF713E">
        <w:t xml:space="preserve"> </w:t>
      </w:r>
      <w:r w:rsidR="00563467">
        <w:t>et al</w:t>
      </w:r>
      <w:r w:rsidRPr="00EF713E">
        <w:t xml:space="preserve">. Range of motion, neuromechanical and architectural adaptations to plantar flexor stretch training in humans. </w:t>
      </w:r>
      <w:r w:rsidRPr="005D1224">
        <w:rPr>
          <w:i/>
        </w:rPr>
        <w:t>J Appl Physiol</w:t>
      </w:r>
      <w:r>
        <w:t>.</w:t>
      </w:r>
      <w:r w:rsidRPr="005D1224">
        <w:rPr>
          <w:i/>
        </w:rPr>
        <w:t xml:space="preserve"> </w:t>
      </w:r>
      <w:r>
        <w:t>2014:</w:t>
      </w:r>
      <w:r w:rsidRPr="00EF713E">
        <w:t>117(5)</w:t>
      </w:r>
      <w:r>
        <w:t>;</w:t>
      </w:r>
      <w:r w:rsidRPr="005D1224">
        <w:rPr>
          <w:bdr w:val="none" w:sz="0" w:space="0" w:color="auto" w:frame="1"/>
          <w:lang w:val="en" w:eastAsia="en-GB"/>
        </w:rPr>
        <w:t>452-462.</w:t>
      </w:r>
    </w:p>
    <w:p w14:paraId="4B6CBEB0" w14:textId="77777777" w:rsidR="00EF713E" w:rsidRDefault="00EF713E" w:rsidP="00EF713E">
      <w:pPr>
        <w:numPr>
          <w:ilvl w:val="0"/>
          <w:numId w:val="1"/>
        </w:numPr>
        <w:tabs>
          <w:tab w:val="clear" w:pos="1080"/>
          <w:tab w:val="num" w:pos="540"/>
          <w:tab w:val="num" w:pos="720"/>
        </w:tabs>
        <w:autoSpaceDE w:val="0"/>
        <w:autoSpaceDN w:val="0"/>
        <w:adjustRightInd w:val="0"/>
        <w:spacing w:line="480" w:lineRule="auto"/>
        <w:ind w:left="540" w:hanging="540"/>
        <w:jc w:val="both"/>
      </w:pPr>
      <w:r w:rsidRPr="00EF713E">
        <w:t xml:space="preserve">Blazevich A., Kay A., Waugh C., Fath F., Miller S. &amp; Cannavan D. Plantarflexor stretch training increases reciprocal inhibition measured during voluntary dorsiflexion. </w:t>
      </w:r>
      <w:r w:rsidRPr="005D1224">
        <w:rPr>
          <w:i/>
        </w:rPr>
        <w:t>J Neurophysiol</w:t>
      </w:r>
      <w:r>
        <w:t>.</w:t>
      </w:r>
      <w:r w:rsidRPr="00EF713E">
        <w:t xml:space="preserve"> </w:t>
      </w:r>
      <w:r>
        <w:t>2012:</w:t>
      </w:r>
      <w:r w:rsidRPr="00EF713E">
        <w:t>107(1)</w:t>
      </w:r>
      <w:r>
        <w:t>;</w:t>
      </w:r>
      <w:r w:rsidRPr="00EF713E">
        <w:t xml:space="preserve">250-256.  </w:t>
      </w:r>
    </w:p>
    <w:p w14:paraId="4B6CBEB1" w14:textId="77777777" w:rsidR="006D5090" w:rsidRDefault="006D5090" w:rsidP="006D5090">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Blazevich AJ, Cannavan D, Waugh C, Fath F, Miller S, Kay AD. Neuromuscular factors </w:t>
      </w:r>
      <w:r w:rsidRPr="00EF713E">
        <w:t xml:space="preserve">influencing the maximum stretch limit of the human plantar flexors. </w:t>
      </w:r>
      <w:r w:rsidRPr="00EF713E">
        <w:rPr>
          <w:i/>
          <w:iCs/>
        </w:rPr>
        <w:t>J Appl Physiol</w:t>
      </w:r>
      <w:r w:rsidRPr="00EF713E">
        <w:rPr>
          <w:iCs/>
        </w:rPr>
        <w:t>. 2012:</w:t>
      </w:r>
      <w:r w:rsidRPr="00EF713E">
        <w:rPr>
          <w:bCs/>
        </w:rPr>
        <w:t>113(9);</w:t>
      </w:r>
      <w:r w:rsidRPr="00EF713E">
        <w:t>1446-55.</w:t>
      </w:r>
    </w:p>
    <w:p w14:paraId="4B6CBEB2" w14:textId="77777777" w:rsidR="00480D5C" w:rsidRPr="008F02E4" w:rsidRDefault="00480D5C" w:rsidP="00EF713E">
      <w:pPr>
        <w:numPr>
          <w:ilvl w:val="0"/>
          <w:numId w:val="1"/>
        </w:numPr>
        <w:tabs>
          <w:tab w:val="clear" w:pos="1080"/>
          <w:tab w:val="num" w:pos="540"/>
          <w:tab w:val="num" w:pos="720"/>
        </w:tabs>
        <w:autoSpaceDE w:val="0"/>
        <w:autoSpaceDN w:val="0"/>
        <w:adjustRightInd w:val="0"/>
        <w:spacing w:line="480" w:lineRule="auto"/>
        <w:ind w:left="540" w:hanging="540"/>
        <w:jc w:val="both"/>
      </w:pPr>
      <w:r w:rsidRPr="00EF713E">
        <w:rPr>
          <w:bCs/>
        </w:rPr>
        <w:t>Burgess KE, Graham-Smith P, Pearson SJ. Effect of acute tensile loading on gender-specific tendon</w:t>
      </w:r>
      <w:r w:rsidRPr="008F02E4">
        <w:rPr>
          <w:bCs/>
        </w:rPr>
        <w:t xml:space="preserve"> structural and mechanical properties. </w:t>
      </w:r>
      <w:r w:rsidRPr="008F02E4">
        <w:rPr>
          <w:bCs/>
          <w:i/>
        </w:rPr>
        <w:t>J Orthop Res</w:t>
      </w:r>
      <w:r w:rsidR="007C6E1B" w:rsidRPr="008F02E4">
        <w:rPr>
          <w:bCs/>
        </w:rPr>
        <w:t>. 2009:</w:t>
      </w:r>
      <w:r w:rsidRPr="008F02E4">
        <w:rPr>
          <w:bCs/>
        </w:rPr>
        <w:t>27</w:t>
      </w:r>
      <w:r w:rsidR="00112C45">
        <w:rPr>
          <w:bCs/>
        </w:rPr>
        <w:t>(4)</w:t>
      </w:r>
      <w:r w:rsidR="007C6E1B" w:rsidRPr="008F02E4">
        <w:rPr>
          <w:bCs/>
        </w:rPr>
        <w:t>;</w:t>
      </w:r>
      <w:r w:rsidRPr="008F02E4">
        <w:rPr>
          <w:bCs/>
        </w:rPr>
        <w:t>510-6.</w:t>
      </w:r>
    </w:p>
    <w:p w14:paraId="4B6CBEB3" w14:textId="77777777" w:rsidR="004F0E6A" w:rsidRDefault="00516E46" w:rsidP="004F0E6A">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Duffin AC, Donaghue KC, Potter M, McInnes A, Chan AK, King J, </w:t>
      </w:r>
      <w:r w:rsidR="0033683C">
        <w:t>et al</w:t>
      </w:r>
      <w:r w:rsidRPr="008F02E4">
        <w:t xml:space="preserve">. Limited joint mobility in the hands and feet of adolescents with Type 1 diabetes mellitus. </w:t>
      </w:r>
      <w:r w:rsidRPr="008F02E4">
        <w:rPr>
          <w:i/>
        </w:rPr>
        <w:t>Diabet Med</w:t>
      </w:r>
      <w:r w:rsidR="006012F0" w:rsidRPr="008F02E4">
        <w:t>. 1999:</w:t>
      </w:r>
      <w:r w:rsidRPr="008F02E4">
        <w:t>16</w:t>
      </w:r>
      <w:r w:rsidR="003D72B2">
        <w:t>(2)</w:t>
      </w:r>
      <w:r w:rsidR="006012F0" w:rsidRPr="008F02E4">
        <w:t>;</w:t>
      </w:r>
      <w:r w:rsidRPr="008F02E4">
        <w:t>125-30.</w:t>
      </w:r>
    </w:p>
    <w:p w14:paraId="4B6CBEB4" w14:textId="77777777" w:rsidR="004F0E6A" w:rsidRPr="008F02E4" w:rsidRDefault="004F0E6A" w:rsidP="004F0E6A">
      <w:pPr>
        <w:numPr>
          <w:ilvl w:val="0"/>
          <w:numId w:val="1"/>
        </w:numPr>
        <w:tabs>
          <w:tab w:val="clear" w:pos="1080"/>
          <w:tab w:val="num" w:pos="540"/>
          <w:tab w:val="num" w:pos="720"/>
        </w:tabs>
        <w:autoSpaceDE w:val="0"/>
        <w:autoSpaceDN w:val="0"/>
        <w:adjustRightInd w:val="0"/>
        <w:spacing w:line="480" w:lineRule="auto"/>
        <w:ind w:left="540" w:hanging="540"/>
        <w:jc w:val="both"/>
      </w:pPr>
      <w:r w:rsidRPr="004F0E6A">
        <w:lastRenderedPageBreak/>
        <w:t xml:space="preserve">Fukutani A, Hashizume S, Kusumoto K, Kurihara T. Influence of neglecting the curved path of the Achilles tendon on Achilles tendon length change at various ranges of motion. </w:t>
      </w:r>
      <w:r w:rsidRPr="004F0E6A">
        <w:rPr>
          <w:i/>
        </w:rPr>
        <w:t>Physiol Rep</w:t>
      </w:r>
      <w:r>
        <w:t>.</w:t>
      </w:r>
      <w:r w:rsidRPr="004F0E6A">
        <w:t xml:space="preserve"> 2014;2(10)</w:t>
      </w:r>
      <w:r>
        <w:t>;</w:t>
      </w:r>
      <w:r w:rsidRPr="004F0E6A">
        <w:t>e12176</w:t>
      </w:r>
      <w:r>
        <w:t>.</w:t>
      </w:r>
    </w:p>
    <w:p w14:paraId="4B6CBEB5" w14:textId="77777777" w:rsidR="00140803" w:rsidRPr="00140803" w:rsidRDefault="00140803" w:rsidP="00140803">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140803">
        <w:rPr>
          <w:bCs/>
        </w:rPr>
        <w:t xml:space="preserve">Herda TJ, Costa PB, Walter AA, Ryan ED, Cramer JT. The time course of the effects of constant-angle and constant-torque stretching on the muscle–tendon unit. </w:t>
      </w:r>
      <w:r w:rsidRPr="00140803">
        <w:rPr>
          <w:bCs/>
          <w:i/>
        </w:rPr>
        <w:t>Scand J Med Sci Sports</w:t>
      </w:r>
      <w:r w:rsidRPr="00140803">
        <w:rPr>
          <w:bCs/>
        </w:rPr>
        <w:t>. 2014:24(1); 62-7.</w:t>
      </w:r>
    </w:p>
    <w:p w14:paraId="4B6CBEB6" w14:textId="77777777" w:rsidR="000F1A27" w:rsidRPr="008F02E4" w:rsidRDefault="000F1A27"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rPr>
        <w:t xml:space="preserve">Hindle KB, Whitcomb TJ, Briggs WO, Hong J. Proprioceptive neuromuscular facilitation (PNF): Its mechanisms and effects on range of motion and muscular function. </w:t>
      </w:r>
      <w:r w:rsidRPr="008F02E4">
        <w:rPr>
          <w:bCs/>
          <w:i/>
        </w:rPr>
        <w:t>J Hum Kinet</w:t>
      </w:r>
      <w:r w:rsidR="006012F0" w:rsidRPr="008F02E4">
        <w:rPr>
          <w:bCs/>
        </w:rPr>
        <w:t>. 2012:</w:t>
      </w:r>
      <w:r w:rsidRPr="008F02E4">
        <w:rPr>
          <w:bCs/>
        </w:rPr>
        <w:t>31</w:t>
      </w:r>
      <w:r w:rsidR="003D72B2">
        <w:rPr>
          <w:bCs/>
        </w:rPr>
        <w:t>(3)</w:t>
      </w:r>
      <w:r w:rsidR="006012F0" w:rsidRPr="008F02E4">
        <w:rPr>
          <w:bCs/>
        </w:rPr>
        <w:t>;</w:t>
      </w:r>
      <w:r w:rsidRPr="008F02E4">
        <w:rPr>
          <w:bCs/>
        </w:rPr>
        <w:t>105-13.</w:t>
      </w:r>
    </w:p>
    <w:p w14:paraId="4B6CBEB7" w14:textId="77777777" w:rsidR="00480D5C" w:rsidRPr="008F02E4" w:rsidRDefault="00480D5C"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lang w:val="en-GB" w:eastAsia="en-GB"/>
        </w:rPr>
      </w:pPr>
      <w:r w:rsidRPr="008F02E4">
        <w:rPr>
          <w:bCs/>
          <w:lang w:val="en-GB" w:eastAsia="en-GB"/>
        </w:rPr>
        <w:t xml:space="preserve">Kato E, Kanehisa H, Fukunaga T, Kawakami Y. Changes in ankle joint stiffness due to stretching: the role of tendon elongation of the gastrocnemius muscle. </w:t>
      </w:r>
      <w:r w:rsidRPr="008F02E4">
        <w:rPr>
          <w:bCs/>
          <w:i/>
          <w:lang w:val="en-GB" w:eastAsia="en-GB"/>
        </w:rPr>
        <w:t>Eur J Sport Sci</w:t>
      </w:r>
      <w:r w:rsidR="006012F0" w:rsidRPr="008F02E4">
        <w:rPr>
          <w:bCs/>
          <w:lang w:val="en-GB" w:eastAsia="en-GB"/>
        </w:rPr>
        <w:t>. 2010:</w:t>
      </w:r>
      <w:r w:rsidRPr="008F02E4">
        <w:rPr>
          <w:bCs/>
          <w:lang w:val="en-GB" w:eastAsia="en-GB"/>
        </w:rPr>
        <w:t>10</w:t>
      </w:r>
      <w:r w:rsidR="003D72B2">
        <w:rPr>
          <w:bCs/>
          <w:lang w:val="en-GB" w:eastAsia="en-GB"/>
        </w:rPr>
        <w:t>(2)</w:t>
      </w:r>
      <w:r w:rsidR="006012F0" w:rsidRPr="008F02E4">
        <w:rPr>
          <w:bCs/>
          <w:lang w:val="en-GB" w:eastAsia="en-GB"/>
        </w:rPr>
        <w:t>;</w:t>
      </w:r>
      <w:r w:rsidRPr="008F02E4">
        <w:rPr>
          <w:bCs/>
          <w:lang w:val="en-GB" w:eastAsia="en-GB"/>
        </w:rPr>
        <w:t>111-9.</w:t>
      </w:r>
    </w:p>
    <w:p w14:paraId="4B6CBEB8" w14:textId="77777777" w:rsidR="00B55970"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Kawakami Y, Ichinose Y, Fukunaga T. Architectural and functional features of human triceps surae muscles during contraction. </w:t>
      </w:r>
      <w:r w:rsidRPr="008F02E4">
        <w:rPr>
          <w:i/>
        </w:rPr>
        <w:t>J Appl Physiol</w:t>
      </w:r>
      <w:r w:rsidR="006012F0" w:rsidRPr="008F02E4">
        <w:t>. 1998:</w:t>
      </w:r>
      <w:r w:rsidRPr="008F02E4">
        <w:t>85</w:t>
      </w:r>
      <w:r w:rsidR="003D72B2">
        <w:t>(2)</w:t>
      </w:r>
      <w:r w:rsidR="006012F0" w:rsidRPr="008F02E4">
        <w:t>;</w:t>
      </w:r>
      <w:r w:rsidRPr="008F02E4">
        <w:t>398-404.</w:t>
      </w:r>
    </w:p>
    <w:p w14:paraId="4B6CBEB9" w14:textId="77777777" w:rsidR="00B55970"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Kay AD, Blazevich AJ. Reductions in active plantarflexor moment are significantly correlated with static stretch duration. </w:t>
      </w:r>
      <w:r w:rsidRPr="008F02E4">
        <w:rPr>
          <w:i/>
        </w:rPr>
        <w:t>Eur J Sport Sci</w:t>
      </w:r>
      <w:r w:rsidR="006012F0" w:rsidRPr="008F02E4">
        <w:t>. 2008:</w:t>
      </w:r>
      <w:r w:rsidRPr="008F02E4">
        <w:t>8</w:t>
      </w:r>
      <w:r w:rsidR="003D72B2">
        <w:t>(3)</w:t>
      </w:r>
      <w:r w:rsidR="006012F0" w:rsidRPr="008F02E4">
        <w:t>;</w:t>
      </w:r>
      <w:r w:rsidRPr="008F02E4">
        <w:t>41-6.</w:t>
      </w:r>
    </w:p>
    <w:p w14:paraId="4B6CBEBA" w14:textId="77777777" w:rsidR="00B55970"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rPr>
          <w:lang w:val="en-GB" w:eastAsia="en-GB"/>
        </w:rPr>
      </w:pPr>
      <w:r w:rsidRPr="008F02E4">
        <w:t xml:space="preserve">Kay AD, Blazevich AJ. </w:t>
      </w:r>
      <w:r w:rsidRPr="008F02E4">
        <w:rPr>
          <w:lang w:val="en-GB" w:eastAsia="en-GB"/>
        </w:rPr>
        <w:t xml:space="preserve">Moderate-duration static stretch reduces active and passive plantar flexor moment but not Achilles tendon stiffness or active muscle length. </w:t>
      </w:r>
      <w:r w:rsidRPr="008F02E4">
        <w:rPr>
          <w:i/>
        </w:rPr>
        <w:t>J Appl Physiol</w:t>
      </w:r>
      <w:r w:rsidR="006012F0" w:rsidRPr="008F02E4">
        <w:t>.</w:t>
      </w:r>
      <w:r w:rsidRPr="008F02E4">
        <w:t xml:space="preserve"> </w:t>
      </w:r>
      <w:r w:rsidR="006012F0" w:rsidRPr="008F02E4">
        <w:t>2009:</w:t>
      </w:r>
      <w:r w:rsidR="00855793" w:rsidRPr="008F02E4">
        <w:t>106</w:t>
      </w:r>
      <w:r w:rsidR="003562B9">
        <w:t>(4)</w:t>
      </w:r>
      <w:r w:rsidR="006012F0" w:rsidRPr="008F02E4">
        <w:t>;</w:t>
      </w:r>
      <w:r w:rsidR="00855793" w:rsidRPr="008F02E4">
        <w:t>1249-56</w:t>
      </w:r>
      <w:r w:rsidRPr="008F02E4">
        <w:t>.</w:t>
      </w:r>
    </w:p>
    <w:p w14:paraId="4B6CBEBB" w14:textId="77777777" w:rsidR="007157A6" w:rsidRPr="008F02E4" w:rsidRDefault="007157A6"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Kay AD, Blazevich AJ. Isometric contractions reduce plantar flexor moment, Achilles tendon stiffness and neuromuscular activity but remove the subsequent effects of stretch. </w:t>
      </w:r>
      <w:r w:rsidRPr="008F02E4">
        <w:rPr>
          <w:i/>
        </w:rPr>
        <w:t>J Appl Physiol</w:t>
      </w:r>
      <w:r w:rsidR="006012F0" w:rsidRPr="008F02E4">
        <w:t>. 2009:</w:t>
      </w:r>
      <w:r w:rsidRPr="008F02E4">
        <w:t>107</w:t>
      </w:r>
      <w:r w:rsidR="003562B9">
        <w:t>(4)</w:t>
      </w:r>
      <w:r w:rsidR="006012F0" w:rsidRPr="008F02E4">
        <w:t>;</w:t>
      </w:r>
      <w:r w:rsidRPr="008F02E4">
        <w:t>1181</w:t>
      </w:r>
      <w:r w:rsidR="006012F0" w:rsidRPr="008F02E4">
        <w:t>-</w:t>
      </w:r>
      <w:r w:rsidRPr="008F02E4">
        <w:t>9.</w:t>
      </w:r>
    </w:p>
    <w:p w14:paraId="4B6CBEBC" w14:textId="77777777" w:rsidR="007157A6" w:rsidRPr="008F02E4" w:rsidRDefault="007157A6"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Kay AD, Blazevich AJ. Concentric muscle contractions before static stretching minimize, but do not remove, stretch-induced force deficits. </w:t>
      </w:r>
      <w:r w:rsidRPr="008F02E4">
        <w:rPr>
          <w:i/>
        </w:rPr>
        <w:t>J Appl Physiol</w:t>
      </w:r>
      <w:r w:rsidR="006012F0" w:rsidRPr="008F02E4">
        <w:t>.</w:t>
      </w:r>
      <w:r w:rsidRPr="008F02E4">
        <w:t xml:space="preserve"> </w:t>
      </w:r>
      <w:r w:rsidR="006012F0" w:rsidRPr="008F02E4">
        <w:t>2010:</w:t>
      </w:r>
      <w:r w:rsidRPr="008F02E4">
        <w:t>108</w:t>
      </w:r>
      <w:r w:rsidR="003562B9">
        <w:t>(3)</w:t>
      </w:r>
      <w:r w:rsidR="006012F0" w:rsidRPr="008F02E4">
        <w:t>;</w:t>
      </w:r>
      <w:r w:rsidRPr="008F02E4">
        <w:t>637</w:t>
      </w:r>
      <w:r w:rsidR="006012F0" w:rsidRPr="008F02E4">
        <w:t>-</w:t>
      </w:r>
      <w:r w:rsidRPr="008F02E4">
        <w:t>45.</w:t>
      </w:r>
    </w:p>
    <w:p w14:paraId="4B6CBEBD" w14:textId="77777777" w:rsidR="00563467" w:rsidRPr="008F02E4" w:rsidRDefault="00563467" w:rsidP="00563467">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rPr>
        <w:lastRenderedPageBreak/>
        <w:t xml:space="preserve">Kubo K, Kanehisa H, Fukunaga T. Effects of transient muscle contractions and stretching on the tendon structures in vivo. </w:t>
      </w:r>
      <w:r w:rsidRPr="008F02E4">
        <w:rPr>
          <w:bCs/>
          <w:i/>
        </w:rPr>
        <w:t>Acta Physiol Scand</w:t>
      </w:r>
      <w:r w:rsidRPr="008F02E4">
        <w:rPr>
          <w:bCs/>
        </w:rPr>
        <w:t>. 2002:175</w:t>
      </w:r>
      <w:r>
        <w:rPr>
          <w:bCs/>
        </w:rPr>
        <w:t>(2)</w:t>
      </w:r>
      <w:r w:rsidRPr="008F02E4">
        <w:rPr>
          <w:bCs/>
        </w:rPr>
        <w:t>;157-64.</w:t>
      </w:r>
    </w:p>
    <w:p w14:paraId="4B6CBEBE" w14:textId="77777777" w:rsidR="00B55970"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Kubo K, Kanehisa H, Ito M, Fukunaga T. Effects of isometric training on the elasticity of human tendon structures in vivo. </w:t>
      </w:r>
      <w:r w:rsidRPr="008F02E4">
        <w:rPr>
          <w:i/>
        </w:rPr>
        <w:t>J Appl Physiol</w:t>
      </w:r>
      <w:r w:rsidR="006012F0" w:rsidRPr="008F02E4">
        <w:t>.</w:t>
      </w:r>
      <w:r w:rsidRPr="008F02E4">
        <w:t xml:space="preserve"> </w:t>
      </w:r>
      <w:r w:rsidR="006012F0" w:rsidRPr="008F02E4">
        <w:t>2001:</w:t>
      </w:r>
      <w:r w:rsidRPr="008F02E4">
        <w:t>91</w:t>
      </w:r>
      <w:r w:rsidR="003562B9">
        <w:t>(1)</w:t>
      </w:r>
      <w:r w:rsidR="006012F0" w:rsidRPr="008F02E4">
        <w:t>;</w:t>
      </w:r>
      <w:r w:rsidRPr="008F02E4">
        <w:t>26-32.</w:t>
      </w:r>
    </w:p>
    <w:p w14:paraId="4B6CBEBF" w14:textId="77777777" w:rsidR="00563467" w:rsidRPr="008F02E4" w:rsidRDefault="00563467" w:rsidP="00563467">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Kubo K, Kanehisa H, Kawakami Y, Fukunaga T. Influence of static stretching on viscoelastic properties of human tendon structures in vivo. </w:t>
      </w:r>
      <w:r w:rsidRPr="008F02E4">
        <w:rPr>
          <w:i/>
        </w:rPr>
        <w:t>J Appl Physiol</w:t>
      </w:r>
      <w:r w:rsidRPr="008F02E4">
        <w:t>. 2001:90</w:t>
      </w:r>
      <w:r>
        <w:t>(2)</w:t>
      </w:r>
      <w:r w:rsidRPr="008F02E4">
        <w:t>;520-7.</w:t>
      </w:r>
    </w:p>
    <w:p w14:paraId="4B6CBEC0" w14:textId="77777777" w:rsidR="007272A6" w:rsidRDefault="00A43B06" w:rsidP="007272A6">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rPr>
        <w:t xml:space="preserve">Maganaris CN. Force-length characteristics of in vivo human skeletal muscle. </w:t>
      </w:r>
      <w:r w:rsidR="006012F0" w:rsidRPr="008F02E4">
        <w:rPr>
          <w:bCs/>
          <w:i/>
        </w:rPr>
        <w:t>Acta Physiol Scand</w:t>
      </w:r>
      <w:r w:rsidR="006012F0" w:rsidRPr="008F02E4">
        <w:rPr>
          <w:bCs/>
        </w:rPr>
        <w:t>. 2001:</w:t>
      </w:r>
      <w:r w:rsidRPr="008F02E4">
        <w:rPr>
          <w:bCs/>
        </w:rPr>
        <w:t>172</w:t>
      </w:r>
      <w:r w:rsidR="00135DFA">
        <w:rPr>
          <w:bCs/>
        </w:rPr>
        <w:t>(4)</w:t>
      </w:r>
      <w:r w:rsidR="006012F0" w:rsidRPr="008F02E4">
        <w:rPr>
          <w:bCs/>
        </w:rPr>
        <w:t>;</w:t>
      </w:r>
      <w:r w:rsidRPr="008F02E4">
        <w:rPr>
          <w:bCs/>
        </w:rPr>
        <w:t>279-85.</w:t>
      </w:r>
    </w:p>
    <w:p w14:paraId="4B6CBEC1" w14:textId="77777777" w:rsidR="007272A6" w:rsidRPr="007272A6" w:rsidRDefault="007272A6" w:rsidP="007272A6">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7272A6">
        <w:rPr>
          <w:bCs/>
        </w:rPr>
        <w:t>Maganaris CN. Force-length characteristics of the in vivo human gastrocnemius muscle. Clinical Anatomy</w:t>
      </w:r>
      <w:r>
        <w:rPr>
          <w:bCs/>
        </w:rPr>
        <w:t>. 2003:</w:t>
      </w:r>
      <w:r w:rsidRPr="007272A6">
        <w:rPr>
          <w:bCs/>
        </w:rPr>
        <w:t>16</w:t>
      </w:r>
      <w:r w:rsidR="00FA2320">
        <w:rPr>
          <w:bCs/>
        </w:rPr>
        <w:t>(3)</w:t>
      </w:r>
      <w:r>
        <w:rPr>
          <w:bCs/>
        </w:rPr>
        <w:t>;</w:t>
      </w:r>
      <w:r w:rsidRPr="007272A6">
        <w:rPr>
          <w:bCs/>
        </w:rPr>
        <w:t>215-23.</w:t>
      </w:r>
    </w:p>
    <w:p w14:paraId="4B6CBEC2" w14:textId="77777777" w:rsidR="00277E93" w:rsidRPr="008F02E4" w:rsidRDefault="00277E93"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rPr>
        <w:t xml:space="preserve">Magnusson SP, Simonsen EB, Aagaard P, Dyhre-Poulsen P, McHugh MP, Kjaer M. Mechanical and physical responses to stretching with and without preisometric contraction in human skeletal muscle. </w:t>
      </w:r>
      <w:r w:rsidRPr="008F02E4">
        <w:rPr>
          <w:bCs/>
          <w:i/>
        </w:rPr>
        <w:t>Arch Phys Med Rehabil</w:t>
      </w:r>
      <w:r w:rsidR="006012F0" w:rsidRPr="008F02E4">
        <w:rPr>
          <w:bCs/>
        </w:rPr>
        <w:t>.</w:t>
      </w:r>
      <w:r w:rsidRPr="008F02E4">
        <w:rPr>
          <w:bCs/>
        </w:rPr>
        <w:t xml:space="preserve"> </w:t>
      </w:r>
      <w:r w:rsidR="006012F0" w:rsidRPr="008F02E4">
        <w:rPr>
          <w:bCs/>
        </w:rPr>
        <w:t>1996:</w:t>
      </w:r>
      <w:r w:rsidRPr="008F02E4">
        <w:rPr>
          <w:bCs/>
        </w:rPr>
        <w:t>77</w:t>
      </w:r>
      <w:r w:rsidR="00135DFA">
        <w:rPr>
          <w:bCs/>
        </w:rPr>
        <w:t>(4)</w:t>
      </w:r>
      <w:r w:rsidR="006012F0" w:rsidRPr="008F02E4">
        <w:rPr>
          <w:bCs/>
        </w:rPr>
        <w:t>;</w:t>
      </w:r>
      <w:r w:rsidRPr="008F02E4">
        <w:rPr>
          <w:bCs/>
        </w:rPr>
        <w:t>373-8.</w:t>
      </w:r>
    </w:p>
    <w:p w14:paraId="4B6CBEC3" w14:textId="77777777" w:rsidR="00B55970"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Magnusson SP, Simonsen EB, Aagaard P, Kjaer M. Biomechanical responses to repeated stretches in human hamstring muscle in vivo. </w:t>
      </w:r>
      <w:r w:rsidRPr="008F02E4">
        <w:rPr>
          <w:i/>
        </w:rPr>
        <w:t>Am J Sports Med</w:t>
      </w:r>
      <w:r w:rsidR="006012F0" w:rsidRPr="008F02E4">
        <w:t>.</w:t>
      </w:r>
      <w:r w:rsidRPr="008F02E4">
        <w:t xml:space="preserve"> </w:t>
      </w:r>
      <w:r w:rsidR="006012F0" w:rsidRPr="008F02E4">
        <w:t>1996:</w:t>
      </w:r>
      <w:r w:rsidRPr="008F02E4">
        <w:t>24</w:t>
      </w:r>
      <w:r w:rsidR="00135DFA">
        <w:t>(5)</w:t>
      </w:r>
      <w:r w:rsidR="006012F0" w:rsidRPr="008F02E4">
        <w:t>;</w:t>
      </w:r>
      <w:r w:rsidRPr="008F02E4">
        <w:t>622-8.</w:t>
      </w:r>
    </w:p>
    <w:p w14:paraId="4B6CBEC4" w14:textId="77777777" w:rsidR="00563467" w:rsidRPr="008F02E4" w:rsidRDefault="00563467" w:rsidP="00563467">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t xml:space="preserve">Magnusson SP, Simonsen EB, Aagaard P, Sorensen H, Kjaer M. A mechanism for altered flexibility in human skeletal muscle. </w:t>
      </w:r>
      <w:r w:rsidRPr="008F02E4">
        <w:rPr>
          <w:i/>
        </w:rPr>
        <w:t>J Physiol</w:t>
      </w:r>
      <w:r w:rsidRPr="008F02E4">
        <w:t>. 1996:497</w:t>
      </w:r>
      <w:r>
        <w:t>(1)</w:t>
      </w:r>
      <w:r w:rsidRPr="008F02E4">
        <w:t>;291-8.</w:t>
      </w:r>
    </w:p>
    <w:p w14:paraId="4B6CBEC5" w14:textId="77777777" w:rsidR="000F1A27" w:rsidRPr="008F02E4" w:rsidRDefault="000F1A27"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rPr>
          <w:bCs/>
          <w:lang w:val="en"/>
        </w:rPr>
        <w:t xml:space="preserve">Mazzullo JM. The gate theory of pain. </w:t>
      </w:r>
      <w:r w:rsidRPr="008F02E4">
        <w:rPr>
          <w:bCs/>
          <w:i/>
          <w:lang w:val="en"/>
        </w:rPr>
        <w:t>Br Med J</w:t>
      </w:r>
      <w:r w:rsidR="006012F0" w:rsidRPr="008F02E4">
        <w:rPr>
          <w:bCs/>
          <w:lang w:val="en"/>
        </w:rPr>
        <w:t>. 1978:</w:t>
      </w:r>
      <w:r w:rsidRPr="008F02E4">
        <w:rPr>
          <w:bCs/>
          <w:lang w:val="en"/>
        </w:rPr>
        <w:t>2</w:t>
      </w:r>
      <w:r w:rsidR="00135DFA">
        <w:rPr>
          <w:bCs/>
          <w:lang w:val="en"/>
        </w:rPr>
        <w:t>(6137)</w:t>
      </w:r>
      <w:r w:rsidR="006012F0" w:rsidRPr="008F02E4">
        <w:rPr>
          <w:bCs/>
          <w:lang w:val="en"/>
        </w:rPr>
        <w:t>;</w:t>
      </w:r>
      <w:r w:rsidRPr="008F02E4">
        <w:rPr>
          <w:bCs/>
          <w:lang w:val="en"/>
        </w:rPr>
        <w:t>586-7.</w:t>
      </w:r>
    </w:p>
    <w:p w14:paraId="4B6CBEC6" w14:textId="77777777" w:rsidR="00B55970"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lang w:val="en-GB"/>
        </w:rPr>
      </w:pPr>
      <w:r w:rsidRPr="008F02E4">
        <w:rPr>
          <w:bCs/>
          <w:lang w:val="en-GB"/>
        </w:rPr>
        <w:t xml:space="preserve">McHugh M, Nesse M. Effects of stretch on strength loss and pain after eccentric exercise. </w:t>
      </w:r>
      <w:r w:rsidRPr="008F02E4">
        <w:rPr>
          <w:bCs/>
          <w:i/>
          <w:lang w:val="en-GB"/>
        </w:rPr>
        <w:t>Med Sci Sports Exerc</w:t>
      </w:r>
      <w:r w:rsidR="006012F0" w:rsidRPr="008F02E4">
        <w:rPr>
          <w:bCs/>
          <w:lang w:val="en-GB"/>
        </w:rPr>
        <w:t>.</w:t>
      </w:r>
      <w:r w:rsidRPr="008F02E4">
        <w:rPr>
          <w:bCs/>
          <w:i/>
          <w:lang w:val="en-GB"/>
        </w:rPr>
        <w:t xml:space="preserve"> </w:t>
      </w:r>
      <w:r w:rsidR="006012F0" w:rsidRPr="008F02E4">
        <w:rPr>
          <w:bCs/>
          <w:i/>
          <w:lang w:val="en-GB"/>
        </w:rPr>
        <w:t>2008:</w:t>
      </w:r>
      <w:r w:rsidRPr="008F02E4">
        <w:rPr>
          <w:bCs/>
          <w:lang w:val="en-GB"/>
        </w:rPr>
        <w:t>40</w:t>
      </w:r>
      <w:r w:rsidR="005F63CF">
        <w:rPr>
          <w:bCs/>
          <w:lang w:val="en-GB"/>
        </w:rPr>
        <w:t>(3)</w:t>
      </w:r>
      <w:r w:rsidR="006012F0" w:rsidRPr="008F02E4">
        <w:rPr>
          <w:bCs/>
          <w:lang w:val="en-GB"/>
        </w:rPr>
        <w:t>;</w:t>
      </w:r>
      <w:r w:rsidRPr="008F02E4">
        <w:rPr>
          <w:bCs/>
          <w:lang w:val="en-GB"/>
        </w:rPr>
        <w:t>566-73.</w:t>
      </w:r>
    </w:p>
    <w:p w14:paraId="4B6CBEC7" w14:textId="77777777" w:rsidR="002B79A0"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rPr>
        <w:t xml:space="preserve">McNair PJ, Dombroski EW, Hewson DJ &amp; Stanley SN. Stretching at the ankle joint: viscoelastic responses to holds and continuous passive motion. </w:t>
      </w:r>
      <w:r w:rsidRPr="008F02E4">
        <w:rPr>
          <w:bCs/>
          <w:i/>
        </w:rPr>
        <w:t>Med Sci Sports &amp; Exerc</w:t>
      </w:r>
      <w:r w:rsidR="006012F0" w:rsidRPr="008F02E4">
        <w:rPr>
          <w:bCs/>
        </w:rPr>
        <w:t>.</w:t>
      </w:r>
      <w:r w:rsidRPr="008F02E4">
        <w:rPr>
          <w:bCs/>
        </w:rPr>
        <w:t xml:space="preserve"> </w:t>
      </w:r>
      <w:r w:rsidR="006012F0" w:rsidRPr="008F02E4">
        <w:rPr>
          <w:bCs/>
        </w:rPr>
        <w:t>2001:</w:t>
      </w:r>
      <w:r w:rsidRPr="008F02E4">
        <w:rPr>
          <w:bCs/>
        </w:rPr>
        <w:t>33</w:t>
      </w:r>
      <w:r w:rsidR="005F63CF">
        <w:rPr>
          <w:bCs/>
        </w:rPr>
        <w:t>(3)</w:t>
      </w:r>
      <w:r w:rsidR="006012F0" w:rsidRPr="008F02E4">
        <w:rPr>
          <w:bCs/>
        </w:rPr>
        <w:t>;</w:t>
      </w:r>
      <w:r w:rsidRPr="008F02E4">
        <w:rPr>
          <w:bCs/>
        </w:rPr>
        <w:t>354-8.</w:t>
      </w:r>
    </w:p>
    <w:p w14:paraId="4B6CBEC8" w14:textId="77777777" w:rsidR="000F1A27" w:rsidRPr="008F02E4" w:rsidRDefault="000F1A27"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lang w:val="en"/>
        </w:rPr>
        <w:lastRenderedPageBreak/>
        <w:t xml:space="preserve">Melzack R. Pain: Past, Present and Future. </w:t>
      </w:r>
      <w:r w:rsidRPr="008F02E4">
        <w:rPr>
          <w:bCs/>
          <w:i/>
          <w:lang w:val="en"/>
        </w:rPr>
        <w:t>Can J Exp Psychol</w:t>
      </w:r>
      <w:r w:rsidR="006012F0" w:rsidRPr="008F02E4">
        <w:rPr>
          <w:bCs/>
          <w:lang w:val="en"/>
        </w:rPr>
        <w:t>.</w:t>
      </w:r>
      <w:r w:rsidRPr="008F02E4">
        <w:rPr>
          <w:bCs/>
          <w:i/>
          <w:lang w:val="en"/>
        </w:rPr>
        <w:t xml:space="preserve"> </w:t>
      </w:r>
      <w:r w:rsidR="006012F0" w:rsidRPr="008F02E4">
        <w:rPr>
          <w:bCs/>
          <w:lang w:val="en"/>
        </w:rPr>
        <w:t>1993:</w:t>
      </w:r>
      <w:r w:rsidRPr="008F02E4">
        <w:rPr>
          <w:bCs/>
          <w:lang w:val="en"/>
        </w:rPr>
        <w:t>47</w:t>
      </w:r>
      <w:r w:rsidR="005F63CF">
        <w:rPr>
          <w:bCs/>
          <w:lang w:val="en"/>
        </w:rPr>
        <w:t>(4)</w:t>
      </w:r>
      <w:r w:rsidR="006012F0" w:rsidRPr="008F02E4">
        <w:rPr>
          <w:bCs/>
          <w:lang w:val="en"/>
        </w:rPr>
        <w:t>;</w:t>
      </w:r>
      <w:r w:rsidRPr="008F02E4">
        <w:rPr>
          <w:bCs/>
          <w:lang w:val="en"/>
        </w:rPr>
        <w:t>615-29.</w:t>
      </w:r>
    </w:p>
    <w:p w14:paraId="4B6CBEC9" w14:textId="77777777" w:rsidR="00F64B53" w:rsidRPr="008F02E4" w:rsidRDefault="00F64B53"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rPr>
        <w:t xml:space="preserve">Mitchell UH, Myrer JW, Hopkins JT, Hunter I, Feland JB, Hilton SC. Neurophysiological reflex mechanisms’ lack of contribution to the success of PNF stretches. </w:t>
      </w:r>
      <w:r w:rsidRPr="008F02E4">
        <w:rPr>
          <w:bCs/>
          <w:i/>
        </w:rPr>
        <w:t>J Sport Rehab</w:t>
      </w:r>
      <w:r w:rsidR="006012F0" w:rsidRPr="008F02E4">
        <w:rPr>
          <w:bCs/>
        </w:rPr>
        <w:t>.</w:t>
      </w:r>
      <w:r w:rsidRPr="008F02E4">
        <w:rPr>
          <w:bCs/>
        </w:rPr>
        <w:t xml:space="preserve"> </w:t>
      </w:r>
      <w:r w:rsidR="006012F0" w:rsidRPr="008F02E4">
        <w:rPr>
          <w:bCs/>
        </w:rPr>
        <w:t>2009:</w:t>
      </w:r>
      <w:r w:rsidRPr="008F02E4">
        <w:rPr>
          <w:bCs/>
        </w:rPr>
        <w:t>18</w:t>
      </w:r>
      <w:r w:rsidR="005F63CF">
        <w:rPr>
          <w:bCs/>
        </w:rPr>
        <w:t>(3)</w:t>
      </w:r>
      <w:r w:rsidR="006012F0" w:rsidRPr="008F02E4">
        <w:rPr>
          <w:bCs/>
        </w:rPr>
        <w:t>;</w:t>
      </w:r>
      <w:r w:rsidRPr="008F02E4">
        <w:rPr>
          <w:bCs/>
        </w:rPr>
        <w:t>343-57.</w:t>
      </w:r>
    </w:p>
    <w:p w14:paraId="4B6CBECA" w14:textId="77777777" w:rsidR="00DE532B" w:rsidRPr="008F02E4" w:rsidRDefault="00B55970"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t xml:space="preserve">Morse CI, Degens H, Seynnes OR, Maganaris CN, Jones AJ. The acute effect of stretching on the passive stiffness of the human gastrocnemius muscle tendon unit. </w:t>
      </w:r>
      <w:r w:rsidRPr="008F02E4">
        <w:rPr>
          <w:i/>
        </w:rPr>
        <w:t>J Physiol</w:t>
      </w:r>
      <w:r w:rsidR="006012F0" w:rsidRPr="008F02E4">
        <w:t>.</w:t>
      </w:r>
      <w:r w:rsidRPr="008F02E4">
        <w:rPr>
          <w:i/>
        </w:rPr>
        <w:t xml:space="preserve"> </w:t>
      </w:r>
      <w:r w:rsidR="006012F0" w:rsidRPr="008F02E4">
        <w:t>2008:</w:t>
      </w:r>
      <w:r w:rsidRPr="008F02E4">
        <w:t>586</w:t>
      </w:r>
      <w:r w:rsidR="005F63CF">
        <w:t>(1)</w:t>
      </w:r>
      <w:r w:rsidR="006012F0" w:rsidRPr="008F02E4">
        <w:t>;</w:t>
      </w:r>
      <w:r w:rsidRPr="008F02E4">
        <w:t>97-106.</w:t>
      </w:r>
    </w:p>
    <w:p w14:paraId="4B6CBECB" w14:textId="77777777" w:rsidR="00516E46" w:rsidRPr="008F02E4" w:rsidRDefault="00516E46"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rPr>
      </w:pPr>
      <w:r w:rsidRPr="008F02E4">
        <w:rPr>
          <w:bCs/>
          <w:lang w:val="en-GB"/>
        </w:rPr>
        <w:t xml:space="preserve">Mulholland SJ, Wyss UP. </w:t>
      </w:r>
      <w:r w:rsidRPr="008F02E4">
        <w:rPr>
          <w:lang w:val="en-GB"/>
        </w:rPr>
        <w:t xml:space="preserve">Activities of daily living in non-Western cultures: range of motion requirements for hip and knee joint implants. </w:t>
      </w:r>
      <w:r w:rsidRPr="008F02E4">
        <w:rPr>
          <w:i/>
          <w:iCs/>
          <w:lang w:val="en-GB"/>
        </w:rPr>
        <w:t>Int J Rehabil Res</w:t>
      </w:r>
      <w:r w:rsidR="006012F0" w:rsidRPr="008F02E4">
        <w:rPr>
          <w:iCs/>
          <w:lang w:val="en-GB"/>
        </w:rPr>
        <w:t>.</w:t>
      </w:r>
      <w:r w:rsidRPr="008F02E4">
        <w:rPr>
          <w:i/>
          <w:iCs/>
          <w:lang w:val="en-GB"/>
        </w:rPr>
        <w:t xml:space="preserve"> </w:t>
      </w:r>
      <w:r w:rsidR="006012F0" w:rsidRPr="008F02E4">
        <w:rPr>
          <w:iCs/>
          <w:lang w:val="en-GB"/>
        </w:rPr>
        <w:t>2001:</w:t>
      </w:r>
      <w:r w:rsidRPr="008F02E4">
        <w:rPr>
          <w:lang w:val="en-GB"/>
        </w:rPr>
        <w:t>24</w:t>
      </w:r>
      <w:r w:rsidR="005F63CF">
        <w:rPr>
          <w:lang w:val="en-GB"/>
        </w:rPr>
        <w:t>(3)</w:t>
      </w:r>
      <w:r w:rsidR="006012F0" w:rsidRPr="008F02E4">
        <w:rPr>
          <w:lang w:val="en-GB"/>
        </w:rPr>
        <w:t>;</w:t>
      </w:r>
      <w:r w:rsidRPr="008F02E4">
        <w:rPr>
          <w:lang w:val="en-GB"/>
        </w:rPr>
        <w:t>191-8.</w:t>
      </w:r>
    </w:p>
    <w:p w14:paraId="4B6CBECC" w14:textId="77777777" w:rsidR="00B16929" w:rsidRPr="00B16929" w:rsidRDefault="00B16929" w:rsidP="00B16929">
      <w:pPr>
        <w:numPr>
          <w:ilvl w:val="0"/>
          <w:numId w:val="1"/>
        </w:numPr>
        <w:tabs>
          <w:tab w:val="clear" w:pos="1080"/>
          <w:tab w:val="num" w:pos="567"/>
        </w:tabs>
        <w:autoSpaceDE w:val="0"/>
        <w:autoSpaceDN w:val="0"/>
        <w:adjustRightInd w:val="0"/>
        <w:spacing w:line="480" w:lineRule="auto"/>
        <w:ind w:left="567" w:hanging="567"/>
        <w:jc w:val="both"/>
      </w:pPr>
      <w:r w:rsidRPr="00B16929">
        <w:t>Murphy</w:t>
      </w:r>
      <w:r>
        <w:t xml:space="preserve"> JC, N</w:t>
      </w:r>
      <w:r w:rsidRPr="00B16929">
        <w:t>agle</w:t>
      </w:r>
      <w:r>
        <w:t xml:space="preserve"> E</w:t>
      </w:r>
      <w:r w:rsidRPr="00B16929">
        <w:t>, Robertson</w:t>
      </w:r>
      <w:r>
        <w:t xml:space="preserve"> RJ,</w:t>
      </w:r>
      <w:r w:rsidRPr="00B16929">
        <w:t xml:space="preserve"> Mc</w:t>
      </w:r>
      <w:r>
        <w:t>C</w:t>
      </w:r>
      <w:r w:rsidRPr="00B16929">
        <w:t>rory</w:t>
      </w:r>
      <w:r>
        <w:t xml:space="preserve"> JL. E</w:t>
      </w:r>
      <w:r w:rsidRPr="00B16929">
        <w:rPr>
          <w:bCs/>
        </w:rPr>
        <w:t>ffect of single set dynamic and static stretching exercise on</w:t>
      </w:r>
      <w:r>
        <w:rPr>
          <w:bCs/>
        </w:rPr>
        <w:t xml:space="preserve"> </w:t>
      </w:r>
      <w:r w:rsidRPr="00B16929">
        <w:rPr>
          <w:bCs/>
        </w:rPr>
        <w:t>jump height in college age recreational athletes</w:t>
      </w:r>
      <w:r>
        <w:rPr>
          <w:bCs/>
        </w:rPr>
        <w:t xml:space="preserve">. </w:t>
      </w:r>
      <w:r w:rsidRPr="00B16929">
        <w:rPr>
          <w:i/>
        </w:rPr>
        <w:t>Int J Exerc Sci</w:t>
      </w:r>
      <w:r>
        <w:t>. 2010:</w:t>
      </w:r>
      <w:r w:rsidRPr="00B16929">
        <w:t>3(4)</w:t>
      </w:r>
      <w:r>
        <w:t>;</w:t>
      </w:r>
      <w:r w:rsidRPr="00B16929">
        <w:t>214-24</w:t>
      </w:r>
      <w:r>
        <w:t>.</w:t>
      </w:r>
    </w:p>
    <w:p w14:paraId="4B6CBECD" w14:textId="77777777" w:rsidR="00B55970" w:rsidRPr="008F02E4" w:rsidRDefault="00686126" w:rsidP="005F31F9">
      <w:pPr>
        <w:numPr>
          <w:ilvl w:val="0"/>
          <w:numId w:val="1"/>
        </w:numPr>
        <w:tabs>
          <w:tab w:val="clear" w:pos="1080"/>
          <w:tab w:val="num" w:pos="540"/>
          <w:tab w:val="num" w:pos="720"/>
        </w:tabs>
        <w:autoSpaceDE w:val="0"/>
        <w:autoSpaceDN w:val="0"/>
        <w:adjustRightInd w:val="0"/>
        <w:spacing w:line="480" w:lineRule="auto"/>
        <w:ind w:left="540" w:hanging="540"/>
        <w:jc w:val="both"/>
      </w:pPr>
      <w:r w:rsidRPr="008F02E4">
        <w:rPr>
          <w:snapToGrid w:val="0"/>
        </w:rPr>
        <w:t xml:space="preserve">Prentice W. A comparison of static stretching and PNF stretching for improving hip joint flexibility. </w:t>
      </w:r>
      <w:r w:rsidRPr="008F02E4">
        <w:rPr>
          <w:i/>
          <w:snapToGrid w:val="0"/>
        </w:rPr>
        <w:t>Athl Train</w:t>
      </w:r>
      <w:r w:rsidR="008F02E4" w:rsidRPr="008F02E4">
        <w:rPr>
          <w:snapToGrid w:val="0"/>
        </w:rPr>
        <w:t>. 1983:</w:t>
      </w:r>
      <w:r w:rsidRPr="008F02E4">
        <w:rPr>
          <w:snapToGrid w:val="0"/>
        </w:rPr>
        <w:t>18</w:t>
      </w:r>
      <w:r w:rsidR="00E31404">
        <w:rPr>
          <w:snapToGrid w:val="0"/>
        </w:rPr>
        <w:t>(1)</w:t>
      </w:r>
      <w:r w:rsidR="008F02E4" w:rsidRPr="008F02E4">
        <w:rPr>
          <w:snapToGrid w:val="0"/>
        </w:rPr>
        <w:t>;</w:t>
      </w:r>
      <w:r w:rsidRPr="008F02E4">
        <w:rPr>
          <w:snapToGrid w:val="0"/>
        </w:rPr>
        <w:t>56-9.</w:t>
      </w:r>
    </w:p>
    <w:p w14:paraId="4B6CBECE" w14:textId="77777777" w:rsidR="009A4C53" w:rsidRPr="008F02E4" w:rsidRDefault="009A4C53" w:rsidP="009A4C53">
      <w:pPr>
        <w:numPr>
          <w:ilvl w:val="0"/>
          <w:numId w:val="1"/>
        </w:numPr>
        <w:tabs>
          <w:tab w:val="clear" w:pos="1080"/>
          <w:tab w:val="num" w:pos="540"/>
          <w:tab w:val="num" w:pos="720"/>
        </w:tabs>
        <w:autoSpaceDE w:val="0"/>
        <w:autoSpaceDN w:val="0"/>
        <w:adjustRightInd w:val="0"/>
        <w:spacing w:line="480" w:lineRule="auto"/>
        <w:ind w:left="540" w:hanging="540"/>
        <w:jc w:val="both"/>
        <w:rPr>
          <w:bCs/>
          <w:lang w:val="en-GB"/>
        </w:rPr>
      </w:pPr>
      <w:r w:rsidRPr="008F02E4">
        <w:rPr>
          <w:bCs/>
          <w:iCs/>
          <w:lang w:val="en-GB"/>
        </w:rPr>
        <w:t>Sharman MJ</w:t>
      </w:r>
      <w:r w:rsidRPr="008F02E4">
        <w:rPr>
          <w:bCs/>
          <w:lang w:val="en-GB"/>
        </w:rPr>
        <w:t xml:space="preserve">, </w:t>
      </w:r>
      <w:r w:rsidRPr="008F02E4">
        <w:rPr>
          <w:bCs/>
          <w:iCs/>
          <w:lang w:val="en-GB"/>
        </w:rPr>
        <w:t>Cresswell AG,</w:t>
      </w:r>
      <w:r w:rsidRPr="008F02E4">
        <w:rPr>
          <w:bCs/>
          <w:lang w:val="en-GB"/>
        </w:rPr>
        <w:t xml:space="preserve"> </w:t>
      </w:r>
      <w:r w:rsidRPr="008F02E4">
        <w:rPr>
          <w:bCs/>
          <w:iCs/>
          <w:lang w:val="en-GB"/>
        </w:rPr>
        <w:t>Riek S.</w:t>
      </w:r>
      <w:r w:rsidRPr="008F02E4">
        <w:rPr>
          <w:bCs/>
          <w:lang w:val="en-GB"/>
        </w:rPr>
        <w:t xml:space="preserve"> Proprioceptive neuromuscular facilitation stretching: mechanisms and clinical implications. </w:t>
      </w:r>
      <w:r w:rsidRPr="008F02E4">
        <w:rPr>
          <w:bCs/>
          <w:i/>
          <w:lang w:val="en-GB"/>
        </w:rPr>
        <w:t>Sports Med</w:t>
      </w:r>
      <w:r w:rsidR="008F02E4" w:rsidRPr="008F02E4">
        <w:rPr>
          <w:bCs/>
          <w:lang w:val="en-GB"/>
        </w:rPr>
        <w:t>. 2006:</w:t>
      </w:r>
      <w:r w:rsidRPr="008F02E4">
        <w:rPr>
          <w:bCs/>
          <w:lang w:val="en-GB"/>
        </w:rPr>
        <w:t>36</w:t>
      </w:r>
      <w:r w:rsidR="00E31404">
        <w:rPr>
          <w:bCs/>
          <w:lang w:val="en-GB"/>
        </w:rPr>
        <w:t>(11)</w:t>
      </w:r>
      <w:r w:rsidR="008F02E4" w:rsidRPr="008F02E4">
        <w:rPr>
          <w:bCs/>
          <w:lang w:val="en-GB"/>
        </w:rPr>
        <w:t>;</w:t>
      </w:r>
      <w:r w:rsidRPr="008F02E4">
        <w:rPr>
          <w:bCs/>
          <w:lang w:val="en-GB"/>
        </w:rPr>
        <w:t>929-39.</w:t>
      </w:r>
    </w:p>
    <w:p w14:paraId="4B6CBECF" w14:textId="77777777" w:rsidR="0060392C" w:rsidRPr="008F02E4" w:rsidRDefault="0060392C" w:rsidP="005F31F9">
      <w:pPr>
        <w:numPr>
          <w:ilvl w:val="0"/>
          <w:numId w:val="1"/>
        </w:numPr>
        <w:tabs>
          <w:tab w:val="clear" w:pos="1080"/>
          <w:tab w:val="num" w:pos="540"/>
          <w:tab w:val="num" w:pos="720"/>
        </w:tabs>
        <w:autoSpaceDE w:val="0"/>
        <w:autoSpaceDN w:val="0"/>
        <w:adjustRightInd w:val="0"/>
        <w:spacing w:line="480" w:lineRule="auto"/>
        <w:ind w:left="540" w:hanging="540"/>
        <w:jc w:val="both"/>
        <w:rPr>
          <w:bCs/>
          <w:lang w:val="en-GB"/>
        </w:rPr>
      </w:pPr>
      <w:r w:rsidRPr="008F02E4">
        <w:t xml:space="preserve">Ulrike MH, Myrer JW, Hopkins JT, Hunter I, Feland JB, Hilton SC. Acute stretch perception alteration contributes to the success of the PNF "contract-relax" stretch. </w:t>
      </w:r>
      <w:r w:rsidRPr="008F02E4">
        <w:rPr>
          <w:i/>
        </w:rPr>
        <w:t>J Sport Rehabil</w:t>
      </w:r>
      <w:r w:rsidR="008F02E4" w:rsidRPr="008F02E4">
        <w:t>. 2007:</w:t>
      </w:r>
      <w:r w:rsidRPr="008F02E4">
        <w:t>16</w:t>
      </w:r>
      <w:r w:rsidR="00E31404">
        <w:t>(2)</w:t>
      </w:r>
      <w:r w:rsidR="008F02E4" w:rsidRPr="008F02E4">
        <w:t>;</w:t>
      </w:r>
      <w:r w:rsidRPr="008F02E4">
        <w:t>85-8.</w:t>
      </w:r>
    </w:p>
    <w:p w14:paraId="4B6CBED0" w14:textId="77777777" w:rsidR="00F865B2" w:rsidRDefault="00856FCB" w:rsidP="00F865B2">
      <w:pPr>
        <w:numPr>
          <w:ilvl w:val="0"/>
          <w:numId w:val="1"/>
        </w:numPr>
        <w:tabs>
          <w:tab w:val="clear" w:pos="1080"/>
          <w:tab w:val="num" w:pos="540"/>
          <w:tab w:val="num" w:pos="720"/>
        </w:tabs>
        <w:autoSpaceDE w:val="0"/>
        <w:autoSpaceDN w:val="0"/>
        <w:adjustRightInd w:val="0"/>
        <w:spacing w:line="480" w:lineRule="auto"/>
        <w:ind w:left="540" w:hanging="540"/>
        <w:jc w:val="both"/>
        <w:rPr>
          <w:bCs/>
          <w:lang w:val="en-GB"/>
        </w:rPr>
      </w:pPr>
      <w:r w:rsidRPr="008F02E4">
        <w:t xml:space="preserve">Weppler CH, Magnusson SP. Increasing muscle extensibility: a matter of increasing length or modifying sensation? </w:t>
      </w:r>
      <w:r w:rsidRPr="008F02E4">
        <w:rPr>
          <w:i/>
        </w:rPr>
        <w:t>Phys Ther</w:t>
      </w:r>
      <w:r w:rsidR="008F02E4" w:rsidRPr="008F02E4">
        <w:t>. 2010:</w:t>
      </w:r>
      <w:r w:rsidRPr="008F02E4">
        <w:t>90</w:t>
      </w:r>
      <w:r w:rsidR="00E31404">
        <w:t>(3)</w:t>
      </w:r>
      <w:r w:rsidR="008F02E4" w:rsidRPr="008F02E4">
        <w:t>;</w:t>
      </w:r>
      <w:r w:rsidRPr="008F02E4">
        <w:t>438-49.</w:t>
      </w:r>
    </w:p>
    <w:p w14:paraId="4B6CBED1" w14:textId="77777777" w:rsidR="00F865B2" w:rsidRPr="00F865B2" w:rsidRDefault="00F865B2" w:rsidP="00F865B2">
      <w:pPr>
        <w:numPr>
          <w:ilvl w:val="0"/>
          <w:numId w:val="1"/>
        </w:numPr>
        <w:tabs>
          <w:tab w:val="clear" w:pos="1080"/>
          <w:tab w:val="num" w:pos="540"/>
          <w:tab w:val="num" w:pos="720"/>
        </w:tabs>
        <w:autoSpaceDE w:val="0"/>
        <w:autoSpaceDN w:val="0"/>
        <w:adjustRightInd w:val="0"/>
        <w:spacing w:line="480" w:lineRule="auto"/>
        <w:ind w:left="540" w:hanging="540"/>
        <w:jc w:val="both"/>
        <w:rPr>
          <w:bCs/>
          <w:lang w:val="en-GB"/>
        </w:rPr>
      </w:pPr>
      <w:r w:rsidRPr="00F865B2">
        <w:rPr>
          <w:bCs/>
          <w:lang w:val="en-GB"/>
        </w:rPr>
        <w:t xml:space="preserve">Whatman C, Knappstein A, Hume P. Acute changes in passive stiffness and range of motion post-stretching. </w:t>
      </w:r>
      <w:r w:rsidRPr="00F865B2">
        <w:rPr>
          <w:bCs/>
          <w:i/>
          <w:lang w:val="en-GB"/>
        </w:rPr>
        <w:t>Phys Ther Sport</w:t>
      </w:r>
      <w:r w:rsidRPr="00F865B2">
        <w:rPr>
          <w:bCs/>
          <w:lang w:val="en-GB"/>
        </w:rPr>
        <w:t>. 2006</w:t>
      </w:r>
      <w:r>
        <w:rPr>
          <w:bCs/>
          <w:lang w:val="en-GB"/>
        </w:rPr>
        <w:t>:</w:t>
      </w:r>
      <w:r w:rsidRPr="00F865B2">
        <w:rPr>
          <w:bCs/>
          <w:lang w:val="en-GB"/>
        </w:rPr>
        <w:t>7</w:t>
      </w:r>
      <w:r>
        <w:rPr>
          <w:bCs/>
          <w:lang w:val="en-GB"/>
        </w:rPr>
        <w:t>(4);</w:t>
      </w:r>
      <w:r w:rsidRPr="00F865B2">
        <w:rPr>
          <w:bCs/>
          <w:lang w:val="en-GB"/>
        </w:rPr>
        <w:t>195-</w:t>
      </w:r>
      <w:r>
        <w:rPr>
          <w:bCs/>
          <w:lang w:val="en-GB"/>
        </w:rPr>
        <w:t>2</w:t>
      </w:r>
      <w:r w:rsidRPr="00F865B2">
        <w:rPr>
          <w:bCs/>
          <w:lang w:val="en-GB"/>
        </w:rPr>
        <w:t>00</w:t>
      </w:r>
      <w:r>
        <w:rPr>
          <w:bCs/>
          <w:lang w:val="en-GB"/>
        </w:rPr>
        <w:t>.</w:t>
      </w:r>
    </w:p>
    <w:p w14:paraId="4B6CBED2" w14:textId="77777777" w:rsidR="00C547A6" w:rsidRDefault="00C547A6" w:rsidP="005F31F9">
      <w:pPr>
        <w:autoSpaceDE w:val="0"/>
        <w:autoSpaceDN w:val="0"/>
        <w:adjustRightInd w:val="0"/>
        <w:spacing w:line="480" w:lineRule="auto"/>
        <w:jc w:val="both"/>
        <w:rPr>
          <w:b/>
          <w:bCs/>
          <w:lang w:val="en-GB" w:eastAsia="en-GB"/>
        </w:rPr>
      </w:pPr>
    </w:p>
    <w:p w14:paraId="4B6CBED3" w14:textId="77777777" w:rsidR="00B55970" w:rsidRPr="00CF7296" w:rsidRDefault="00B55970" w:rsidP="005F31F9">
      <w:pPr>
        <w:spacing w:line="480" w:lineRule="auto"/>
        <w:jc w:val="both"/>
        <w:rPr>
          <w:b/>
          <w:bCs/>
          <w:lang w:val="en-GB"/>
        </w:rPr>
      </w:pPr>
      <w:r w:rsidRPr="00CF7296">
        <w:rPr>
          <w:b/>
          <w:bCs/>
          <w:lang w:val="en-GB"/>
        </w:rPr>
        <w:lastRenderedPageBreak/>
        <w:t xml:space="preserve">FIGURE </w:t>
      </w:r>
      <w:r w:rsidR="008F02E4">
        <w:rPr>
          <w:b/>
          <w:bCs/>
          <w:lang w:val="en-GB"/>
        </w:rPr>
        <w:t>CAPTIONS</w:t>
      </w:r>
    </w:p>
    <w:p w14:paraId="4B6CBED4" w14:textId="6A13DDCD" w:rsidR="00B55970" w:rsidRPr="00CF7296" w:rsidRDefault="00CF2D0F" w:rsidP="005F31F9">
      <w:pPr>
        <w:tabs>
          <w:tab w:val="num" w:pos="1080"/>
        </w:tabs>
        <w:autoSpaceDE w:val="0"/>
        <w:autoSpaceDN w:val="0"/>
        <w:adjustRightInd w:val="0"/>
        <w:spacing w:line="480" w:lineRule="auto"/>
        <w:jc w:val="both"/>
        <w:rPr>
          <w:bCs/>
          <w:lang w:val="en-GB"/>
        </w:rPr>
      </w:pPr>
      <w:r>
        <w:rPr>
          <w:noProof/>
        </w:rPr>
        <w:drawing>
          <wp:inline distT="0" distB="0" distL="0" distR="0" wp14:anchorId="2B41A26F" wp14:editId="6E3EAEDA">
            <wp:extent cx="4667250" cy="287418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7392" cy="2886586"/>
                    </a:xfrm>
                    <a:prstGeom prst="rect">
                      <a:avLst/>
                    </a:prstGeom>
                    <a:noFill/>
                    <a:ln>
                      <a:noFill/>
                    </a:ln>
                  </pic:spPr>
                </pic:pic>
              </a:graphicData>
            </a:graphic>
          </wp:inline>
        </w:drawing>
      </w:r>
    </w:p>
    <w:p w14:paraId="4B6CBED5" w14:textId="437365F7" w:rsidR="00B55970" w:rsidRDefault="00B66DEC" w:rsidP="005F31F9">
      <w:pPr>
        <w:spacing w:line="480" w:lineRule="auto"/>
        <w:jc w:val="both"/>
      </w:pPr>
      <w:r>
        <w:rPr>
          <w:b/>
        </w:rPr>
        <w:t>Figure</w:t>
      </w:r>
      <w:r w:rsidR="005E380A" w:rsidRPr="00CF7296">
        <w:rPr>
          <w:b/>
        </w:rPr>
        <w:t xml:space="preserve"> 1.</w:t>
      </w:r>
      <w:r w:rsidR="00B55970" w:rsidRPr="00CF7296">
        <w:rPr>
          <w:b/>
        </w:rPr>
        <w:t xml:space="preserve">  </w:t>
      </w:r>
      <w:r w:rsidR="007157A6" w:rsidRPr="00CF7296">
        <w:t xml:space="preserve">Schematic </w:t>
      </w:r>
      <w:r w:rsidR="00416912">
        <w:t>showing</w:t>
      </w:r>
      <w:r w:rsidR="007157A6" w:rsidRPr="00CF7296">
        <w:rPr>
          <w:b/>
        </w:rPr>
        <w:t xml:space="preserve"> </w:t>
      </w:r>
      <w:r w:rsidR="007157A6" w:rsidRPr="00CF7296">
        <w:t>motion analysis r</w:t>
      </w:r>
      <w:r w:rsidR="00B55970" w:rsidRPr="00CF7296">
        <w:t>eflective marker</w:t>
      </w:r>
      <w:r w:rsidR="007157A6" w:rsidRPr="00CF7296">
        <w:t>s</w:t>
      </w:r>
      <w:r w:rsidR="00B55970" w:rsidRPr="00CF7296">
        <w:t xml:space="preserve"> and ultrasound probe positioning.  Achilles tendon length was </w:t>
      </w:r>
      <w:r w:rsidR="000108B5" w:rsidRPr="00CF7296">
        <w:t>estimated</w:t>
      </w:r>
      <w:r w:rsidR="00B55970" w:rsidRPr="00CF7296">
        <w:t xml:space="preserve"> from the distance between reflective markers placed over the insertion of the Achilles on the calcaneus (</w:t>
      </w:r>
      <w:r w:rsidR="00B55970" w:rsidRPr="00CF7296">
        <w:rPr>
          <w:i/>
        </w:rPr>
        <w:t>marker A</w:t>
      </w:r>
      <w:r w:rsidR="00B55970" w:rsidRPr="00CF7296">
        <w:t xml:space="preserve">) and </w:t>
      </w:r>
      <w:r w:rsidR="007157A6" w:rsidRPr="00CF7296">
        <w:t>the distal edge of the ultrasound probe</w:t>
      </w:r>
      <w:r w:rsidR="00B55970" w:rsidRPr="00CF7296">
        <w:t xml:space="preserve"> (</w:t>
      </w:r>
      <w:r w:rsidR="00B55970" w:rsidRPr="00CF7296">
        <w:rPr>
          <w:i/>
        </w:rPr>
        <w:t xml:space="preserve">marker </w:t>
      </w:r>
      <w:r w:rsidR="008A75DE" w:rsidRPr="00CF7296">
        <w:rPr>
          <w:i/>
        </w:rPr>
        <w:t>B</w:t>
      </w:r>
      <w:r w:rsidR="00B55970" w:rsidRPr="00CF7296">
        <w:t xml:space="preserve">) placed over the </w:t>
      </w:r>
      <w:r w:rsidR="00EF76A3">
        <w:t>g</w:t>
      </w:r>
      <w:r w:rsidR="00EF76A3" w:rsidRPr="00CF7296">
        <w:t xml:space="preserve">astrocnemius medialis </w:t>
      </w:r>
      <w:r w:rsidR="00EF76A3">
        <w:t>(</w:t>
      </w:r>
      <w:r w:rsidR="00B55970" w:rsidRPr="00CF7296">
        <w:t>GM</w:t>
      </w:r>
      <w:r w:rsidR="00EF76A3">
        <w:t>)</w:t>
      </w:r>
      <w:r w:rsidR="00B55970" w:rsidRPr="00CF7296">
        <w:t xml:space="preserve">-Achilles </w:t>
      </w:r>
      <w:r w:rsidR="00EF76A3">
        <w:t>muscle-tendon junction (</w:t>
      </w:r>
      <w:r w:rsidR="00B55970" w:rsidRPr="00CF7296">
        <w:t>MTJ</w:t>
      </w:r>
      <w:r w:rsidR="00EF76A3">
        <w:t>)</w:t>
      </w:r>
      <w:r w:rsidR="00B55970" w:rsidRPr="00CF7296">
        <w:t>.  GM muscle length was estimated from the distance between the reflective markers placed over the origin of the GM muscle on the medial femoral epicondyle (</w:t>
      </w:r>
      <w:r w:rsidR="00B55970" w:rsidRPr="00CF7296">
        <w:rPr>
          <w:i/>
        </w:rPr>
        <w:t xml:space="preserve">marker </w:t>
      </w:r>
      <w:r w:rsidR="008A75DE" w:rsidRPr="00CF7296">
        <w:rPr>
          <w:i/>
        </w:rPr>
        <w:t>C</w:t>
      </w:r>
      <w:r w:rsidR="00B55970" w:rsidRPr="00CF7296">
        <w:t xml:space="preserve">) and </w:t>
      </w:r>
      <w:r w:rsidR="000108B5" w:rsidRPr="00CF7296">
        <w:t xml:space="preserve">the distal edge of the ultrasound probe </w:t>
      </w:r>
      <w:r w:rsidR="00B55970" w:rsidRPr="00CF7296">
        <w:t>(</w:t>
      </w:r>
      <w:r w:rsidR="00B55970" w:rsidRPr="00CF7296">
        <w:rPr>
          <w:i/>
        </w:rPr>
        <w:t xml:space="preserve">marker </w:t>
      </w:r>
      <w:r w:rsidR="008A75DE" w:rsidRPr="00CF7296">
        <w:rPr>
          <w:i/>
        </w:rPr>
        <w:t>B</w:t>
      </w:r>
      <w:r w:rsidR="00B55970" w:rsidRPr="00CF7296">
        <w:t>) placed over the GM-Achilles MTJ.</w:t>
      </w:r>
    </w:p>
    <w:p w14:paraId="3D1B9F6E" w14:textId="77777777" w:rsidR="009D0ADA" w:rsidRPr="00CF7296" w:rsidRDefault="009D0ADA" w:rsidP="005F31F9">
      <w:pPr>
        <w:spacing w:line="480" w:lineRule="auto"/>
        <w:jc w:val="both"/>
      </w:pPr>
    </w:p>
    <w:p w14:paraId="4B6CBED6" w14:textId="576D016B" w:rsidR="00B55970" w:rsidRPr="00CF7296" w:rsidRDefault="009D0ADA" w:rsidP="005F31F9">
      <w:pPr>
        <w:spacing w:line="480" w:lineRule="auto"/>
        <w:jc w:val="both"/>
        <w:rPr>
          <w:b/>
        </w:rPr>
      </w:pPr>
      <w:r>
        <w:rPr>
          <w:noProof/>
        </w:rPr>
        <w:lastRenderedPageBreak/>
        <w:drawing>
          <wp:inline distT="0" distB="0" distL="0" distR="0" wp14:anchorId="6AD64326" wp14:editId="7C984D4B">
            <wp:extent cx="4495800" cy="31290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5936" cy="3143092"/>
                    </a:xfrm>
                    <a:prstGeom prst="rect">
                      <a:avLst/>
                    </a:prstGeom>
                    <a:noFill/>
                    <a:ln>
                      <a:noFill/>
                    </a:ln>
                  </pic:spPr>
                </pic:pic>
              </a:graphicData>
            </a:graphic>
          </wp:inline>
        </w:drawing>
      </w:r>
    </w:p>
    <w:p w14:paraId="4B6CBED7" w14:textId="77777777" w:rsidR="005E380A" w:rsidRPr="00CF7296" w:rsidRDefault="00B66DEC" w:rsidP="005F31F9">
      <w:pPr>
        <w:spacing w:line="480" w:lineRule="auto"/>
        <w:jc w:val="both"/>
        <w:rPr>
          <w:b/>
          <w:lang w:val="en-GB"/>
        </w:rPr>
      </w:pPr>
      <w:r>
        <w:rPr>
          <w:b/>
        </w:rPr>
        <w:t>Figure</w:t>
      </w:r>
      <w:r w:rsidR="00B55970" w:rsidRPr="00CF7296">
        <w:rPr>
          <w:b/>
        </w:rPr>
        <w:t xml:space="preserve"> </w:t>
      </w:r>
      <w:r w:rsidR="007157A6" w:rsidRPr="00CF7296">
        <w:rPr>
          <w:b/>
        </w:rPr>
        <w:t>2</w:t>
      </w:r>
      <w:r w:rsidR="00B55970" w:rsidRPr="00CF7296">
        <w:rPr>
          <w:b/>
        </w:rPr>
        <w:t xml:space="preserve">.  </w:t>
      </w:r>
      <w:r w:rsidR="00B55970" w:rsidRPr="00CF7296">
        <w:t xml:space="preserve">Ultrasound image of the GM-Achilles MTJ.  </w:t>
      </w:r>
      <w:r w:rsidR="00A14ECC" w:rsidRPr="00CF7296">
        <w:t xml:space="preserve">The position and displacement of the </w:t>
      </w:r>
      <w:r w:rsidR="00EB3379">
        <w:t>gastrocnemius medialis (</w:t>
      </w:r>
      <w:r w:rsidR="00A14ECC" w:rsidRPr="00CF7296">
        <w:t>GM</w:t>
      </w:r>
      <w:r w:rsidR="00EB3379">
        <w:t>)</w:t>
      </w:r>
      <w:r w:rsidR="00A14ECC" w:rsidRPr="00CF7296">
        <w:t xml:space="preserve">-Achilles </w:t>
      </w:r>
      <w:r w:rsidR="00110E96" w:rsidRPr="00CF7296">
        <w:t>muscle-tendon junction (</w:t>
      </w:r>
      <w:r w:rsidR="00A14ECC" w:rsidRPr="00CF7296">
        <w:t>MTJ</w:t>
      </w:r>
      <w:r w:rsidR="00110E96" w:rsidRPr="00CF7296">
        <w:t>)</w:t>
      </w:r>
      <w:r w:rsidR="00A14ECC" w:rsidRPr="00CF7296">
        <w:t xml:space="preserve"> was recorded using real-time ultrasound imaging.  The MTJ was</w:t>
      </w:r>
      <w:r w:rsidR="00870FD5" w:rsidRPr="00CF7296">
        <w:t xml:space="preserve"> identified </w:t>
      </w:r>
      <w:r w:rsidR="00A14ECC" w:rsidRPr="00CF7296">
        <w:t xml:space="preserve">as the point where </w:t>
      </w:r>
      <w:r w:rsidR="00870FD5" w:rsidRPr="00CF7296">
        <w:t xml:space="preserve">the deep </w:t>
      </w:r>
      <w:r w:rsidR="00A14ECC" w:rsidRPr="00CF7296">
        <w:t xml:space="preserve">GM </w:t>
      </w:r>
      <w:r w:rsidR="00EB3379">
        <w:t xml:space="preserve">and </w:t>
      </w:r>
      <w:r w:rsidR="00EF76A3">
        <w:t xml:space="preserve">superficial </w:t>
      </w:r>
      <w:r w:rsidR="00EB3379">
        <w:t xml:space="preserve">soleus (Sol) </w:t>
      </w:r>
      <w:r w:rsidR="00A14ECC" w:rsidRPr="00CF7296">
        <w:t xml:space="preserve">aponeuroses </w:t>
      </w:r>
      <w:r w:rsidR="00EB3379">
        <w:t xml:space="preserve">and superficial GM aponeurosis </w:t>
      </w:r>
      <w:r w:rsidR="00A14ECC" w:rsidRPr="00CF7296">
        <w:t xml:space="preserve">merged with the Achilles tendon. Displacement of the MTJ from the </w:t>
      </w:r>
      <w:r w:rsidR="000108B5" w:rsidRPr="00CF7296">
        <w:t>distal edge of the image</w:t>
      </w:r>
      <w:r w:rsidR="00A14ECC" w:rsidRPr="00CF7296">
        <w:t xml:space="preserve"> </w:t>
      </w:r>
      <w:r w:rsidR="00110E96" w:rsidRPr="00CF7296">
        <w:t xml:space="preserve">(D) </w:t>
      </w:r>
      <w:r w:rsidR="00A14ECC" w:rsidRPr="00CF7296">
        <w:t xml:space="preserve">was synchronized with motion analysis data to calculate GM muscle and Achilles tendon lengths. </w:t>
      </w:r>
    </w:p>
    <w:p w14:paraId="4B6CBED8" w14:textId="154E6C7A" w:rsidR="00A14ECC" w:rsidRDefault="00A14ECC" w:rsidP="005F31F9">
      <w:pPr>
        <w:spacing w:line="480" w:lineRule="auto"/>
        <w:jc w:val="both"/>
        <w:rPr>
          <w:b/>
          <w:lang w:val="en-GB"/>
        </w:rPr>
      </w:pPr>
    </w:p>
    <w:p w14:paraId="7CA442A8" w14:textId="1DFAAB25" w:rsidR="009D0ADA" w:rsidRPr="00CF7296" w:rsidRDefault="009D0ADA" w:rsidP="005F31F9">
      <w:pPr>
        <w:spacing w:line="480" w:lineRule="auto"/>
        <w:jc w:val="both"/>
        <w:rPr>
          <w:b/>
          <w:lang w:val="en-GB"/>
        </w:rPr>
      </w:pPr>
      <w:r>
        <w:rPr>
          <w:noProof/>
        </w:rPr>
        <w:lastRenderedPageBreak/>
        <w:drawing>
          <wp:inline distT="0" distB="0" distL="0" distR="0" wp14:anchorId="624B3BC2" wp14:editId="73E34F67">
            <wp:extent cx="4642515" cy="31940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431" cy="3207064"/>
                    </a:xfrm>
                    <a:prstGeom prst="rect">
                      <a:avLst/>
                    </a:prstGeom>
                    <a:noFill/>
                    <a:ln>
                      <a:noFill/>
                    </a:ln>
                  </pic:spPr>
                </pic:pic>
              </a:graphicData>
            </a:graphic>
          </wp:inline>
        </w:drawing>
      </w:r>
    </w:p>
    <w:p w14:paraId="4B6CBED9" w14:textId="77777777" w:rsidR="00B55970" w:rsidRPr="00CF7296" w:rsidRDefault="00B66DEC" w:rsidP="005F31F9">
      <w:pPr>
        <w:spacing w:line="480" w:lineRule="auto"/>
        <w:jc w:val="both"/>
        <w:rPr>
          <w:lang w:val="en-GB"/>
        </w:rPr>
      </w:pPr>
      <w:r>
        <w:rPr>
          <w:b/>
          <w:lang w:val="en-GB"/>
        </w:rPr>
        <w:t>Figure</w:t>
      </w:r>
      <w:r w:rsidR="00B55970" w:rsidRPr="00CF7296">
        <w:rPr>
          <w:b/>
          <w:lang w:val="en-GB"/>
        </w:rPr>
        <w:t xml:space="preserve"> </w:t>
      </w:r>
      <w:r w:rsidR="000108B5" w:rsidRPr="00CF7296">
        <w:rPr>
          <w:b/>
          <w:lang w:val="en-GB"/>
        </w:rPr>
        <w:t>3</w:t>
      </w:r>
      <w:r w:rsidR="00B55970" w:rsidRPr="00CF7296">
        <w:rPr>
          <w:b/>
          <w:lang w:val="en-GB"/>
        </w:rPr>
        <w:t>.</w:t>
      </w:r>
      <w:r w:rsidR="00B55970" w:rsidRPr="00CF7296">
        <w:rPr>
          <w:lang w:val="en-GB"/>
        </w:rPr>
        <w:t xml:space="preserve">  </w:t>
      </w:r>
      <w:r w:rsidR="00733D9C" w:rsidRPr="00CF7296">
        <w:rPr>
          <w:lang w:val="en-GB"/>
        </w:rPr>
        <w:t xml:space="preserve">Mean </w:t>
      </w:r>
      <w:r w:rsidR="00E121F0" w:rsidRPr="00CF7296">
        <w:rPr>
          <w:lang w:val="en-GB"/>
        </w:rPr>
        <w:t>dorsiflex</w:t>
      </w:r>
      <w:r w:rsidR="000108B5" w:rsidRPr="00CF7296">
        <w:rPr>
          <w:lang w:val="en-GB"/>
        </w:rPr>
        <w:t>ion ROM pre</w:t>
      </w:r>
      <w:r w:rsidR="00733D9C" w:rsidRPr="00CF7296">
        <w:rPr>
          <w:lang w:val="en-GB"/>
        </w:rPr>
        <w:t>-</w:t>
      </w:r>
      <w:r w:rsidR="000108B5" w:rsidRPr="00CF7296">
        <w:rPr>
          <w:lang w:val="en-GB"/>
        </w:rPr>
        <w:t xml:space="preserve"> and post</w:t>
      </w:r>
      <w:r w:rsidR="00733D9C" w:rsidRPr="00CF7296">
        <w:rPr>
          <w:lang w:val="en-GB"/>
        </w:rPr>
        <w:t>-intervention</w:t>
      </w:r>
      <w:r w:rsidR="000108B5" w:rsidRPr="00CF7296">
        <w:rPr>
          <w:lang w:val="en-GB"/>
        </w:rPr>
        <w:t>.  S</w:t>
      </w:r>
      <w:r w:rsidR="00A84386" w:rsidRPr="00CF7296">
        <w:rPr>
          <w:lang w:val="en-GB"/>
        </w:rPr>
        <w:t>ignificant</w:t>
      </w:r>
      <w:r w:rsidR="000108B5" w:rsidRPr="00CF7296">
        <w:t xml:space="preserve"> increases in </w:t>
      </w:r>
      <w:r w:rsidR="00E121F0" w:rsidRPr="00CF7296">
        <w:t>dorsiflex</w:t>
      </w:r>
      <w:r w:rsidR="000108B5" w:rsidRPr="00CF7296">
        <w:t xml:space="preserve">ion </w:t>
      </w:r>
      <w:r w:rsidR="00EF76A3">
        <w:t>range of motion (</w:t>
      </w:r>
      <w:r w:rsidR="000108B5" w:rsidRPr="00CF7296">
        <w:t>ROM</w:t>
      </w:r>
      <w:r w:rsidR="00EF76A3">
        <w:t>)</w:t>
      </w:r>
      <w:r w:rsidR="000108B5" w:rsidRPr="00CF7296">
        <w:t xml:space="preserve"> were found </w:t>
      </w:r>
      <w:r w:rsidR="008E50BC" w:rsidRPr="00CF7296">
        <w:t xml:space="preserve">for </w:t>
      </w:r>
      <w:r w:rsidR="00276B85">
        <w:t>contract-relax (CR)</w:t>
      </w:r>
      <w:r w:rsidR="00AF4374" w:rsidRPr="00CF7296">
        <w:t xml:space="preserve"> </w:t>
      </w:r>
      <w:r w:rsidR="000A1201" w:rsidRPr="00CF7296">
        <w:t xml:space="preserve">stretching </w:t>
      </w:r>
      <w:r w:rsidR="00AF4374" w:rsidRPr="00CF7296">
        <w:t>(</w:t>
      </w:r>
      <w:r w:rsidR="008E50BC" w:rsidRPr="00CF7296">
        <w:t>5.3°</w:t>
      </w:r>
      <w:r w:rsidR="00AF4374" w:rsidRPr="00CF7296">
        <w:t xml:space="preserve">), </w:t>
      </w:r>
      <w:r w:rsidR="008E50BC" w:rsidRPr="00CF7296">
        <w:t>static stretching (2.6°</w:t>
      </w:r>
      <w:r w:rsidR="000D1C01" w:rsidRPr="00CF7296">
        <w:t xml:space="preserve">) and </w:t>
      </w:r>
      <w:r w:rsidR="008E50BC" w:rsidRPr="00CF7296">
        <w:t xml:space="preserve">isometric </w:t>
      </w:r>
      <w:r w:rsidR="00CA0200">
        <w:t>contractions</w:t>
      </w:r>
      <w:r w:rsidR="008E50BC" w:rsidRPr="00CF7296">
        <w:t xml:space="preserve"> (2.</w:t>
      </w:r>
      <w:r w:rsidR="0050103B" w:rsidRPr="00CF7296">
        <w:t>5</w:t>
      </w:r>
      <w:r w:rsidR="008E50BC" w:rsidRPr="00CF7296">
        <w:t>°</w:t>
      </w:r>
      <w:r w:rsidR="00AF4374" w:rsidRPr="00CF7296">
        <w:t xml:space="preserve">).  </w:t>
      </w:r>
      <w:r w:rsidR="008E50BC" w:rsidRPr="00CF7296">
        <w:t>S</w:t>
      </w:r>
      <w:r w:rsidR="000108B5" w:rsidRPr="00CF7296">
        <w:t>ignificantly greater increases in ROM</w:t>
      </w:r>
      <w:r w:rsidR="00733D9C" w:rsidRPr="00CF7296">
        <w:t xml:space="preserve"> were found</w:t>
      </w:r>
      <w:r w:rsidR="000108B5" w:rsidRPr="00CF7296">
        <w:t xml:space="preserve"> after </w:t>
      </w:r>
      <w:r w:rsidR="002D6743">
        <w:t>CR</w:t>
      </w:r>
      <w:r w:rsidR="000108B5" w:rsidRPr="00CF7296">
        <w:t xml:space="preserve"> </w:t>
      </w:r>
      <w:r w:rsidR="00416912">
        <w:t xml:space="preserve">stretching </w:t>
      </w:r>
      <w:r w:rsidR="000108B5" w:rsidRPr="00CF7296">
        <w:t>compared with both static stretching and isometric contractions</w:t>
      </w:r>
      <w:r w:rsidR="008E50BC" w:rsidRPr="00CF7296">
        <w:t xml:space="preserve"> but n</w:t>
      </w:r>
      <w:r w:rsidR="000108B5" w:rsidRPr="00CF7296">
        <w:t xml:space="preserve">o difference was found between </w:t>
      </w:r>
      <w:r w:rsidR="00733D9C" w:rsidRPr="00CF7296">
        <w:t xml:space="preserve">the increases in ROM following </w:t>
      </w:r>
      <w:r w:rsidR="000108B5" w:rsidRPr="00CF7296">
        <w:t xml:space="preserve">static stretching and isometric contractions. </w:t>
      </w:r>
      <w:r w:rsidR="00B55970" w:rsidRPr="00CF7296">
        <w:rPr>
          <w:lang w:val="en-GB"/>
        </w:rPr>
        <w:t xml:space="preserve"> </w:t>
      </w:r>
      <w:r w:rsidR="00B55970" w:rsidRPr="00CF7296">
        <w:rPr>
          <w:i/>
          <w:vertAlign w:val="superscript"/>
        </w:rPr>
        <w:t>#</w:t>
      </w:r>
      <w:r w:rsidR="00B55970" w:rsidRPr="00CF7296">
        <w:t xml:space="preserve">Significant to </w:t>
      </w:r>
      <w:r w:rsidR="00B55970" w:rsidRPr="00CF7296">
        <w:rPr>
          <w:i/>
        </w:rPr>
        <w:t>P &lt; 0.01</w:t>
      </w:r>
      <w:r w:rsidR="00B55970" w:rsidRPr="00CF7296">
        <w:t>.</w:t>
      </w:r>
    </w:p>
    <w:p w14:paraId="4B6CBEDA" w14:textId="21253E12" w:rsidR="00B55970" w:rsidRDefault="00B55970" w:rsidP="005F31F9">
      <w:pPr>
        <w:pStyle w:val="Style1"/>
        <w:spacing w:line="480" w:lineRule="auto"/>
        <w:rPr>
          <w:szCs w:val="24"/>
        </w:rPr>
      </w:pPr>
    </w:p>
    <w:p w14:paraId="2CCAF8E7" w14:textId="34BEFE8F" w:rsidR="009D0ADA" w:rsidRDefault="009D0ADA" w:rsidP="005F31F9">
      <w:pPr>
        <w:pStyle w:val="Style1"/>
        <w:spacing w:line="480" w:lineRule="auto"/>
        <w:rPr>
          <w:szCs w:val="24"/>
        </w:rPr>
      </w:pPr>
    </w:p>
    <w:p w14:paraId="1E387224" w14:textId="203E13F9" w:rsidR="009D0ADA" w:rsidRPr="00CF7296" w:rsidRDefault="00097BAB" w:rsidP="005F31F9">
      <w:pPr>
        <w:pStyle w:val="Style1"/>
        <w:spacing w:line="480" w:lineRule="auto"/>
        <w:rPr>
          <w:szCs w:val="24"/>
        </w:rPr>
      </w:pPr>
      <w:r>
        <w:rPr>
          <w:noProof/>
        </w:rPr>
        <w:lastRenderedPageBreak/>
        <w:drawing>
          <wp:inline distT="0" distB="0" distL="0" distR="0" wp14:anchorId="27F7D8AE" wp14:editId="244963E8">
            <wp:extent cx="4972050" cy="342077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224" cy="3427082"/>
                    </a:xfrm>
                    <a:prstGeom prst="rect">
                      <a:avLst/>
                    </a:prstGeom>
                    <a:noFill/>
                    <a:ln>
                      <a:noFill/>
                    </a:ln>
                  </pic:spPr>
                </pic:pic>
              </a:graphicData>
            </a:graphic>
          </wp:inline>
        </w:drawing>
      </w:r>
    </w:p>
    <w:p w14:paraId="4B6CBEDB" w14:textId="5321B877" w:rsidR="008E50BC" w:rsidRDefault="00B66DEC" w:rsidP="008E50BC">
      <w:pPr>
        <w:spacing w:line="480" w:lineRule="auto"/>
        <w:jc w:val="both"/>
      </w:pPr>
      <w:r>
        <w:rPr>
          <w:b/>
        </w:rPr>
        <w:t>Figure</w:t>
      </w:r>
      <w:r w:rsidR="008E50BC" w:rsidRPr="00CF7296">
        <w:rPr>
          <w:b/>
        </w:rPr>
        <w:t xml:space="preserve"> 4.  </w:t>
      </w:r>
      <w:r w:rsidR="008E50BC" w:rsidRPr="00CF7296">
        <w:t>Correlation between</w:t>
      </w:r>
      <w:r w:rsidR="008E50BC" w:rsidRPr="00CF7296">
        <w:rPr>
          <w:b/>
        </w:rPr>
        <w:t xml:space="preserve"> </w:t>
      </w:r>
      <w:r w:rsidR="008E50BC" w:rsidRPr="00CF7296">
        <w:t xml:space="preserve">changes in </w:t>
      </w:r>
      <w:r w:rsidR="00416912">
        <w:t>ROM (</w:t>
      </w:r>
      <w:r w:rsidR="00416912">
        <w:rPr>
          <w:lang w:val="en-GB"/>
        </w:rPr>
        <w:t>pre-to-</w:t>
      </w:r>
      <w:r w:rsidR="008E50BC" w:rsidRPr="00CF7296">
        <w:rPr>
          <w:lang w:val="en-GB"/>
        </w:rPr>
        <w:t>post</w:t>
      </w:r>
      <w:r w:rsidR="00416912">
        <w:rPr>
          <w:lang w:val="en-GB"/>
        </w:rPr>
        <w:t xml:space="preserve"> </w:t>
      </w:r>
      <w:r w:rsidR="008E50BC" w:rsidRPr="00CF7296">
        <w:rPr>
          <w:lang w:val="en-GB"/>
        </w:rPr>
        <w:t>intervention</w:t>
      </w:r>
      <w:r w:rsidR="00416912">
        <w:rPr>
          <w:lang w:val="en-GB"/>
        </w:rPr>
        <w:t>)</w:t>
      </w:r>
      <w:r w:rsidR="008E50BC" w:rsidRPr="00CF7296">
        <w:t xml:space="preserve"> and peak passive </w:t>
      </w:r>
      <w:r w:rsidR="00416912">
        <w:t xml:space="preserve">joint </w:t>
      </w:r>
      <w:r w:rsidR="008E50BC" w:rsidRPr="00CF7296">
        <w:t xml:space="preserve">moment.  Significant correlations were found between the changes in </w:t>
      </w:r>
      <w:r w:rsidR="00EF76A3">
        <w:t>range of motion (</w:t>
      </w:r>
      <w:r w:rsidR="008E50BC" w:rsidRPr="00CF7296">
        <w:t>ROM</w:t>
      </w:r>
      <w:r w:rsidR="00EF76A3">
        <w:t>)</w:t>
      </w:r>
      <w:r w:rsidR="008E50BC" w:rsidRPr="00CF7296">
        <w:t xml:space="preserve"> and peak passive moment </w:t>
      </w:r>
      <w:r w:rsidR="005B4AF9" w:rsidRPr="00CF7296">
        <w:t>(</w:t>
      </w:r>
      <w:r w:rsidR="00416912">
        <w:t xml:space="preserve">i.e. </w:t>
      </w:r>
      <w:r w:rsidR="005B4AF9" w:rsidRPr="00CF7296">
        <w:t xml:space="preserve">stretch tolerance) </w:t>
      </w:r>
      <w:r w:rsidR="008E50BC" w:rsidRPr="00CF7296">
        <w:t xml:space="preserve">after </w:t>
      </w:r>
      <w:r w:rsidR="002D6743">
        <w:t>contract-relax</w:t>
      </w:r>
      <w:r w:rsidR="00EF76A3">
        <w:t xml:space="preserve"> (</w:t>
      </w:r>
      <w:r w:rsidR="002D6743">
        <w:t>CR</w:t>
      </w:r>
      <w:r w:rsidR="00EF76A3">
        <w:t>)</w:t>
      </w:r>
      <w:r w:rsidR="008E50BC" w:rsidRPr="00CF7296">
        <w:t xml:space="preserve"> stretching (r</w:t>
      </w:r>
      <w:r w:rsidR="008B3C8D" w:rsidRPr="00275088">
        <w:rPr>
          <w:vertAlign w:val="subscript"/>
        </w:rPr>
        <w:t>s</w:t>
      </w:r>
      <w:r w:rsidR="008E50BC" w:rsidRPr="00CF7296">
        <w:t xml:space="preserve"> = 0.</w:t>
      </w:r>
      <w:r w:rsidR="005B4AF9" w:rsidRPr="00CF7296">
        <w:t>8</w:t>
      </w:r>
      <w:r w:rsidR="008B3C8D">
        <w:t>0</w:t>
      </w:r>
      <w:r w:rsidR="008E50BC" w:rsidRPr="00CF7296">
        <w:t xml:space="preserve">; </w:t>
      </w:r>
      <w:r w:rsidR="008E50BC" w:rsidRPr="00CF7296">
        <w:rPr>
          <w:i/>
        </w:rPr>
        <w:t>P &lt; 0.01</w:t>
      </w:r>
      <w:r w:rsidR="008E50BC" w:rsidRPr="00CF7296">
        <w:t>), static stretching (r</w:t>
      </w:r>
      <w:r w:rsidR="008B3C8D" w:rsidRPr="00275088">
        <w:rPr>
          <w:vertAlign w:val="subscript"/>
        </w:rPr>
        <w:t>s</w:t>
      </w:r>
      <w:r w:rsidR="008E50BC" w:rsidRPr="00CF7296">
        <w:t xml:space="preserve"> = 0.8</w:t>
      </w:r>
      <w:r w:rsidR="008B3C8D">
        <w:t>2</w:t>
      </w:r>
      <w:r w:rsidR="008E50BC" w:rsidRPr="00CF7296">
        <w:t xml:space="preserve">; </w:t>
      </w:r>
      <w:r w:rsidR="008E50BC" w:rsidRPr="00CF7296">
        <w:rPr>
          <w:i/>
        </w:rPr>
        <w:t>P &lt; 0.01</w:t>
      </w:r>
      <w:r w:rsidR="008E50BC" w:rsidRPr="00CF7296">
        <w:t>) and isometric contraction</w:t>
      </w:r>
      <w:r w:rsidR="00416912">
        <w:t>s</w:t>
      </w:r>
      <w:r w:rsidR="008E50BC" w:rsidRPr="00CF7296">
        <w:t xml:space="preserve"> (r</w:t>
      </w:r>
      <w:r w:rsidR="00275088">
        <w:rPr>
          <w:vertAlign w:val="subscript"/>
        </w:rPr>
        <w:t>s</w:t>
      </w:r>
      <w:r w:rsidR="008E50BC" w:rsidRPr="00CF7296">
        <w:t xml:space="preserve"> = 0.6</w:t>
      </w:r>
      <w:r w:rsidR="008B3C8D">
        <w:t>9</w:t>
      </w:r>
      <w:r w:rsidR="008E50BC" w:rsidRPr="00CF7296">
        <w:t xml:space="preserve">; </w:t>
      </w:r>
      <w:r w:rsidR="008E50BC" w:rsidRPr="00CF7296">
        <w:rPr>
          <w:i/>
        </w:rPr>
        <w:t>P &lt; 0.0</w:t>
      </w:r>
      <w:r w:rsidR="002B24E6" w:rsidRPr="00CF7296">
        <w:rPr>
          <w:i/>
        </w:rPr>
        <w:t>1</w:t>
      </w:r>
      <w:r w:rsidR="008E50BC" w:rsidRPr="00CF7296">
        <w:t xml:space="preserve">).  </w:t>
      </w:r>
    </w:p>
    <w:p w14:paraId="4FAE881E" w14:textId="77777777" w:rsidR="009C314C" w:rsidRPr="00CF7296" w:rsidRDefault="009C314C" w:rsidP="008E50BC">
      <w:pPr>
        <w:spacing w:line="480" w:lineRule="auto"/>
        <w:jc w:val="both"/>
      </w:pPr>
    </w:p>
    <w:p w14:paraId="4B6CBEDC" w14:textId="75B67176" w:rsidR="008E50BC" w:rsidRPr="00CF7296" w:rsidRDefault="009C314C" w:rsidP="008E50BC">
      <w:pPr>
        <w:spacing w:line="480" w:lineRule="auto"/>
        <w:jc w:val="both"/>
        <w:rPr>
          <w:b/>
        </w:rPr>
      </w:pPr>
      <w:r>
        <w:rPr>
          <w:noProof/>
        </w:rPr>
        <w:lastRenderedPageBreak/>
        <w:drawing>
          <wp:inline distT="0" distB="0" distL="0" distR="0" wp14:anchorId="2996B0C3" wp14:editId="78488D97">
            <wp:extent cx="4343400" cy="3474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3474720"/>
                    </a:xfrm>
                    <a:prstGeom prst="rect">
                      <a:avLst/>
                    </a:prstGeom>
                    <a:noFill/>
                    <a:ln>
                      <a:noFill/>
                    </a:ln>
                  </pic:spPr>
                </pic:pic>
              </a:graphicData>
            </a:graphic>
          </wp:inline>
        </w:drawing>
      </w:r>
    </w:p>
    <w:p w14:paraId="4B6CBEDD" w14:textId="77777777" w:rsidR="008E50BC" w:rsidRPr="00CF7296" w:rsidRDefault="00B66DEC" w:rsidP="008E50BC">
      <w:pPr>
        <w:spacing w:line="480" w:lineRule="auto"/>
        <w:jc w:val="both"/>
      </w:pPr>
      <w:r>
        <w:rPr>
          <w:b/>
        </w:rPr>
        <w:t>Figure</w:t>
      </w:r>
      <w:r w:rsidR="008E50BC" w:rsidRPr="00CF7296">
        <w:rPr>
          <w:b/>
        </w:rPr>
        <w:t xml:space="preserve"> 5.</w:t>
      </w:r>
      <w:r w:rsidR="008E50BC" w:rsidRPr="00CF7296">
        <w:t xml:space="preserve">  </w:t>
      </w:r>
      <w:r w:rsidR="008E50BC" w:rsidRPr="00CF7296">
        <w:rPr>
          <w:lang w:val="en-GB"/>
        </w:rPr>
        <w:t xml:space="preserve">Passive </w:t>
      </w:r>
      <w:r w:rsidR="008E50BC" w:rsidRPr="00CF7296">
        <w:t xml:space="preserve">plantar </w:t>
      </w:r>
      <w:r w:rsidR="008E50BC" w:rsidRPr="00CF7296">
        <w:rPr>
          <w:lang w:val="en-GB"/>
        </w:rPr>
        <w:t>flex</w:t>
      </w:r>
      <w:r w:rsidR="008E50BC" w:rsidRPr="00CF7296">
        <w:t>or moment (MTC stiffness)</w:t>
      </w:r>
      <w:r w:rsidR="008E50BC" w:rsidRPr="00CF7296">
        <w:rPr>
          <w:lang w:val="en-GB"/>
        </w:rPr>
        <w:t xml:space="preserve"> pre- and post-intervention</w:t>
      </w:r>
      <w:r w:rsidR="008E50BC" w:rsidRPr="00CF7296">
        <w:t xml:space="preserve">.  </w:t>
      </w:r>
      <w:r w:rsidR="00257678" w:rsidRPr="00CF7296">
        <w:t>P</w:t>
      </w:r>
      <w:r w:rsidR="008E50BC" w:rsidRPr="00CF7296">
        <w:t xml:space="preserve">assive moment </w:t>
      </w:r>
      <w:r w:rsidR="00257678" w:rsidRPr="00CF7296">
        <w:t xml:space="preserve">(A) </w:t>
      </w:r>
      <w:r w:rsidR="008E50BC" w:rsidRPr="00CF7296">
        <w:t xml:space="preserve">was reduced </w:t>
      </w:r>
      <w:r w:rsidR="00257678" w:rsidRPr="00CF7296">
        <w:t xml:space="preserve">post-intervention </w:t>
      </w:r>
      <w:r w:rsidR="008E50BC" w:rsidRPr="00CF7296">
        <w:t xml:space="preserve">at all dorsiflexion angles along the </w:t>
      </w:r>
      <w:r w:rsidR="000A1201">
        <w:t>joint moment-angle</w:t>
      </w:r>
      <w:r w:rsidR="008E50BC" w:rsidRPr="00CF7296">
        <w:t xml:space="preserve"> curve (one subject’s data depicted during a </w:t>
      </w:r>
      <w:r w:rsidR="002D6743">
        <w:t>contract-relax</w:t>
      </w:r>
      <w:r w:rsidR="00EF76A3">
        <w:t xml:space="preserve"> [</w:t>
      </w:r>
      <w:r w:rsidR="002D6743">
        <w:t>CR</w:t>
      </w:r>
      <w:r w:rsidR="00EF76A3">
        <w:t>]</w:t>
      </w:r>
      <w:r w:rsidR="008E50BC" w:rsidRPr="00CF7296">
        <w:t xml:space="preserve"> trial</w:t>
      </w:r>
      <w:r w:rsidR="00257678" w:rsidRPr="00CF7296">
        <w:t>)</w:t>
      </w:r>
      <w:r w:rsidR="008E50BC" w:rsidRPr="00CF7296">
        <w:t xml:space="preserve">.  Significant reductions (B) </w:t>
      </w:r>
      <w:r w:rsidR="00F537C8" w:rsidRPr="00CF7296">
        <w:t xml:space="preserve">in </w:t>
      </w:r>
      <w:r w:rsidR="00EF76A3">
        <w:t>the slope of the passive moment curve</w:t>
      </w:r>
      <w:r w:rsidR="00F537C8" w:rsidRPr="00CF7296">
        <w:t xml:space="preserve"> (</w:t>
      </w:r>
      <w:r w:rsidR="00EF76A3">
        <w:t>indicative of muscle-tendon complex [</w:t>
      </w:r>
      <w:r w:rsidR="002452A2" w:rsidRPr="00CF7296">
        <w:t>MTC</w:t>
      </w:r>
      <w:r w:rsidR="00EF76A3">
        <w:t>]</w:t>
      </w:r>
      <w:r w:rsidR="002452A2" w:rsidRPr="00CF7296">
        <w:t xml:space="preserve"> stiffness</w:t>
      </w:r>
      <w:r w:rsidR="00F537C8" w:rsidRPr="00CF7296">
        <w:t>)</w:t>
      </w:r>
      <w:r w:rsidR="008E50BC" w:rsidRPr="00CF7296">
        <w:t xml:space="preserve"> </w:t>
      </w:r>
      <w:r w:rsidR="00F537C8" w:rsidRPr="00CF7296">
        <w:t xml:space="preserve">were found </w:t>
      </w:r>
      <w:r w:rsidR="008E50BC" w:rsidRPr="00CF7296">
        <w:t xml:space="preserve">after </w:t>
      </w:r>
      <w:r w:rsidR="002D6743">
        <w:t>CR</w:t>
      </w:r>
      <w:r w:rsidR="008E50BC" w:rsidRPr="00CF7296">
        <w:t xml:space="preserve"> </w:t>
      </w:r>
      <w:r w:rsidR="000A1201">
        <w:t xml:space="preserve">stretching </w:t>
      </w:r>
      <w:r w:rsidR="008E50BC" w:rsidRPr="00CF7296">
        <w:t>(</w:t>
      </w:r>
      <w:r w:rsidR="001924ED">
        <w:t>2</w:t>
      </w:r>
      <w:r w:rsidR="008E50BC" w:rsidRPr="00CF7296">
        <w:t>1</w:t>
      </w:r>
      <w:r w:rsidR="0050103B" w:rsidRPr="00CF7296">
        <w:t>.0</w:t>
      </w:r>
      <w:r w:rsidR="008E50BC" w:rsidRPr="00CF7296">
        <w:t>%), static stretching (10.</w:t>
      </w:r>
      <w:r w:rsidR="001924ED">
        <w:t>1</w:t>
      </w:r>
      <w:r w:rsidR="008E50BC" w:rsidRPr="00CF7296">
        <w:t>%) and isometric contractions (</w:t>
      </w:r>
      <w:r w:rsidR="00943665">
        <w:t>10</w:t>
      </w:r>
      <w:r w:rsidR="001924ED">
        <w:t>.</w:t>
      </w:r>
      <w:r w:rsidR="00943665">
        <w:t>1</w:t>
      </w:r>
      <w:r w:rsidR="008E50BC" w:rsidRPr="00CF7296">
        <w:t xml:space="preserve">%).  Significantly greater reductions in passive moment were found after </w:t>
      </w:r>
      <w:r w:rsidR="002D6743">
        <w:t>CR</w:t>
      </w:r>
      <w:r w:rsidR="008E50BC" w:rsidRPr="00CF7296">
        <w:t xml:space="preserve"> </w:t>
      </w:r>
      <w:r w:rsidR="000A1201" w:rsidRPr="00CF7296">
        <w:t xml:space="preserve">stretching </w:t>
      </w:r>
      <w:r w:rsidR="008E50BC" w:rsidRPr="00CF7296">
        <w:t xml:space="preserve">compared with both static stretching and isometric contractions, but no difference was found between the changes in passive moment following static stretching or isometric contractions.  </w:t>
      </w:r>
      <w:r w:rsidR="008E50BC" w:rsidRPr="00CF7296">
        <w:rPr>
          <w:i/>
          <w:vertAlign w:val="superscript"/>
        </w:rPr>
        <w:t>#</w:t>
      </w:r>
      <w:r w:rsidR="008E50BC" w:rsidRPr="00CF7296">
        <w:t xml:space="preserve">Significant to </w:t>
      </w:r>
      <w:r w:rsidR="008E50BC" w:rsidRPr="00CF7296">
        <w:rPr>
          <w:i/>
        </w:rPr>
        <w:t>P &lt; 0.01</w:t>
      </w:r>
      <w:r w:rsidR="008E50BC" w:rsidRPr="00CF7296">
        <w:t>.</w:t>
      </w:r>
    </w:p>
    <w:p w14:paraId="4B6CBEDE" w14:textId="6FA769F4" w:rsidR="008E50BC" w:rsidRDefault="008E50BC" w:rsidP="008E50BC">
      <w:pPr>
        <w:spacing w:line="480" w:lineRule="auto"/>
        <w:jc w:val="both"/>
        <w:rPr>
          <w:b/>
        </w:rPr>
      </w:pPr>
    </w:p>
    <w:p w14:paraId="0498A6B6" w14:textId="584AFA34" w:rsidR="00097BAB" w:rsidRPr="00CF7296" w:rsidRDefault="00097BAB" w:rsidP="008E50BC">
      <w:pPr>
        <w:spacing w:line="480" w:lineRule="auto"/>
        <w:jc w:val="both"/>
        <w:rPr>
          <w:b/>
        </w:rPr>
      </w:pPr>
      <w:r>
        <w:rPr>
          <w:noProof/>
        </w:rPr>
        <w:lastRenderedPageBreak/>
        <w:drawing>
          <wp:inline distT="0" distB="0" distL="0" distR="0" wp14:anchorId="0C9643C1" wp14:editId="23479BB3">
            <wp:extent cx="5194300" cy="415544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300" cy="4155440"/>
                    </a:xfrm>
                    <a:prstGeom prst="rect">
                      <a:avLst/>
                    </a:prstGeom>
                    <a:noFill/>
                    <a:ln>
                      <a:noFill/>
                    </a:ln>
                  </pic:spPr>
                </pic:pic>
              </a:graphicData>
            </a:graphic>
          </wp:inline>
        </w:drawing>
      </w:r>
    </w:p>
    <w:p w14:paraId="4B6CBEDF" w14:textId="77777777" w:rsidR="008E50BC" w:rsidRPr="00CF7296" w:rsidRDefault="00B66DEC" w:rsidP="008E50BC">
      <w:pPr>
        <w:spacing w:line="480" w:lineRule="auto"/>
        <w:jc w:val="both"/>
      </w:pPr>
      <w:r>
        <w:rPr>
          <w:b/>
        </w:rPr>
        <w:t>Figure</w:t>
      </w:r>
      <w:r w:rsidR="008E50BC" w:rsidRPr="00CF7296">
        <w:rPr>
          <w:b/>
        </w:rPr>
        <w:t xml:space="preserve"> 6.  </w:t>
      </w:r>
      <w:r w:rsidR="008E50BC" w:rsidRPr="00CF7296">
        <w:t>Achilles tendon stiffness</w:t>
      </w:r>
      <w:r w:rsidR="008E50BC" w:rsidRPr="00CF7296">
        <w:rPr>
          <w:lang w:val="en-GB"/>
        </w:rPr>
        <w:t xml:space="preserve"> and </w:t>
      </w:r>
      <w:r w:rsidR="00960C40" w:rsidRPr="00CF7296">
        <w:rPr>
          <w:lang w:val="en-GB"/>
        </w:rPr>
        <w:t>gastrocnemius medialis (</w:t>
      </w:r>
      <w:r w:rsidR="008E50BC" w:rsidRPr="00CF7296">
        <w:rPr>
          <w:lang w:val="en-GB"/>
        </w:rPr>
        <w:t>GM</w:t>
      </w:r>
      <w:r w:rsidR="00960C40" w:rsidRPr="00CF7296">
        <w:rPr>
          <w:lang w:val="en-GB"/>
        </w:rPr>
        <w:t>)</w:t>
      </w:r>
      <w:r w:rsidR="008E50BC" w:rsidRPr="00CF7296">
        <w:rPr>
          <w:lang w:val="en-GB"/>
        </w:rPr>
        <w:t xml:space="preserve"> muscle stiffness pre- and post-intervention</w:t>
      </w:r>
      <w:r w:rsidR="008E50BC" w:rsidRPr="00CF7296">
        <w:t xml:space="preserve">.  Significant reductions in tendon stiffness </w:t>
      </w:r>
      <w:r w:rsidR="00960C40" w:rsidRPr="00CF7296">
        <w:t xml:space="preserve">(A) </w:t>
      </w:r>
      <w:r w:rsidR="008E50BC" w:rsidRPr="00CF7296">
        <w:t xml:space="preserve">were found after </w:t>
      </w:r>
      <w:r w:rsidR="002D6743">
        <w:t>contract-relax</w:t>
      </w:r>
      <w:r w:rsidR="00EF76A3">
        <w:t xml:space="preserve"> (</w:t>
      </w:r>
      <w:r w:rsidR="002D6743">
        <w:t>CR</w:t>
      </w:r>
      <w:r w:rsidR="00EF76A3">
        <w:t>)</w:t>
      </w:r>
      <w:r w:rsidR="008E50BC" w:rsidRPr="00CF7296">
        <w:t xml:space="preserve"> </w:t>
      </w:r>
      <w:r w:rsidR="00CA0200">
        <w:t xml:space="preserve">stretching </w:t>
      </w:r>
      <w:r w:rsidR="008E50BC" w:rsidRPr="00CF7296">
        <w:t xml:space="preserve">(22.1%) and isometric </w:t>
      </w:r>
      <w:r w:rsidR="00CA0200">
        <w:t>contractions</w:t>
      </w:r>
      <w:r w:rsidR="008E50BC" w:rsidRPr="00CF7296">
        <w:t xml:space="preserve"> (17.7%), but not after static stretching (</w:t>
      </w:r>
      <w:r w:rsidR="00723623">
        <w:t>1</w:t>
      </w:r>
      <w:r w:rsidR="008E50BC" w:rsidRPr="00CF7296">
        <w:t xml:space="preserve">.7%).  No difference in the reductions in tendon stiffness was found between </w:t>
      </w:r>
      <w:r w:rsidR="002D6743">
        <w:t>CR</w:t>
      </w:r>
      <w:r w:rsidR="008E50BC" w:rsidRPr="00CF7296">
        <w:t xml:space="preserve"> </w:t>
      </w:r>
      <w:r w:rsidR="000A1201" w:rsidRPr="00CF7296">
        <w:t xml:space="preserve">stretching </w:t>
      </w:r>
      <w:r w:rsidR="008E50BC" w:rsidRPr="00CF7296">
        <w:t xml:space="preserve">and isometric contractions.  Significant reductions in muscle stiffness </w:t>
      </w:r>
      <w:r w:rsidR="00960C40" w:rsidRPr="00CF7296">
        <w:t xml:space="preserve">(B) </w:t>
      </w:r>
      <w:r w:rsidR="008E50BC" w:rsidRPr="00CF7296">
        <w:t xml:space="preserve">were found after </w:t>
      </w:r>
      <w:r w:rsidR="002D6743">
        <w:t>CR</w:t>
      </w:r>
      <w:r w:rsidR="008E50BC" w:rsidRPr="00CF7296">
        <w:t xml:space="preserve"> </w:t>
      </w:r>
      <w:r w:rsidR="000A1201" w:rsidRPr="00CF7296">
        <w:t xml:space="preserve">stretching </w:t>
      </w:r>
      <w:r w:rsidR="008E50BC" w:rsidRPr="00CF7296">
        <w:t>(20.5%) and static stretching (16.0%), but not after isometric</w:t>
      </w:r>
      <w:r w:rsidR="000A1201">
        <w:t xml:space="preserve"> contractions</w:t>
      </w:r>
      <w:r w:rsidR="008E50BC" w:rsidRPr="00CF7296">
        <w:t xml:space="preserve"> (3</w:t>
      </w:r>
      <w:r w:rsidR="00723623">
        <w:t>.0</w:t>
      </w:r>
      <w:r w:rsidR="008E50BC" w:rsidRPr="00CF7296">
        <w:t xml:space="preserve">%).  No difference in the reductions in muscle stiffness was found between </w:t>
      </w:r>
      <w:r w:rsidR="002D6743">
        <w:t>CR</w:t>
      </w:r>
      <w:r w:rsidR="008E50BC" w:rsidRPr="00CF7296">
        <w:t xml:space="preserve"> </w:t>
      </w:r>
      <w:r w:rsidR="000A1201" w:rsidRPr="00CF7296">
        <w:t xml:space="preserve">stretching </w:t>
      </w:r>
      <w:r w:rsidR="008E50BC" w:rsidRPr="00CF7296">
        <w:t xml:space="preserve">and static stretching.  *Significant to </w:t>
      </w:r>
      <w:r w:rsidR="008E50BC" w:rsidRPr="00CF7296">
        <w:rPr>
          <w:i/>
        </w:rPr>
        <w:t xml:space="preserve">P &lt; 0.05, </w:t>
      </w:r>
      <w:r w:rsidR="008E50BC" w:rsidRPr="00CF7296">
        <w:rPr>
          <w:i/>
          <w:vertAlign w:val="superscript"/>
        </w:rPr>
        <w:t>#</w:t>
      </w:r>
      <w:r w:rsidR="008E50BC" w:rsidRPr="00CF7296">
        <w:t xml:space="preserve">Significant to </w:t>
      </w:r>
      <w:r w:rsidR="008E50BC" w:rsidRPr="00CF7296">
        <w:rPr>
          <w:i/>
        </w:rPr>
        <w:t>P &lt; 0.01</w:t>
      </w:r>
      <w:r w:rsidR="008E50BC" w:rsidRPr="00CF7296">
        <w:t>.</w:t>
      </w:r>
    </w:p>
    <w:p w14:paraId="4B6CBEE0" w14:textId="77777777" w:rsidR="00B55970" w:rsidRPr="00CF7296" w:rsidRDefault="00B55970" w:rsidP="008E50BC">
      <w:pPr>
        <w:spacing w:line="480" w:lineRule="auto"/>
        <w:jc w:val="both"/>
      </w:pPr>
    </w:p>
    <w:sectPr w:rsidR="00B55970" w:rsidRPr="00CF7296" w:rsidSect="0095572A">
      <w:headerReference w:type="even" r:id="rId15"/>
      <w:headerReference w:type="default" r:id="rId16"/>
      <w:footerReference w:type="even" r:id="rId17"/>
      <w:footerReference w:type="default" r:id="rId18"/>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3008E" w14:textId="77777777" w:rsidR="00633F2F" w:rsidRDefault="00633F2F">
      <w:r>
        <w:separator/>
      </w:r>
    </w:p>
  </w:endnote>
  <w:endnote w:type="continuationSeparator" w:id="0">
    <w:p w14:paraId="00534E61" w14:textId="77777777" w:rsidR="00633F2F" w:rsidRDefault="0063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BEE9" w14:textId="77777777" w:rsidR="00F1113B" w:rsidRDefault="00F111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6CBEEA" w14:textId="77777777" w:rsidR="00F1113B" w:rsidRDefault="00F111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BEEB" w14:textId="77777777" w:rsidR="00F1113B" w:rsidRDefault="00F111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4E349" w14:textId="77777777" w:rsidR="00633F2F" w:rsidRDefault="00633F2F">
      <w:r>
        <w:separator/>
      </w:r>
    </w:p>
  </w:footnote>
  <w:footnote w:type="continuationSeparator" w:id="0">
    <w:p w14:paraId="01C1CC37" w14:textId="77777777" w:rsidR="00633F2F" w:rsidRDefault="00633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BEE5" w14:textId="77777777" w:rsidR="00F1113B" w:rsidRDefault="00F1113B" w:rsidP="00B5597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B6CBEE6" w14:textId="77777777" w:rsidR="00F1113B" w:rsidRDefault="00F1113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BEE7" w14:textId="39754FBB" w:rsidR="00F1113B" w:rsidRDefault="00F1113B" w:rsidP="00B5597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24A3">
      <w:rPr>
        <w:rStyle w:val="PageNumber"/>
        <w:noProof/>
      </w:rPr>
      <w:t>1</w:t>
    </w:r>
    <w:r>
      <w:rPr>
        <w:rStyle w:val="PageNumber"/>
      </w:rPr>
      <w:fldChar w:fldCharType="end"/>
    </w:r>
  </w:p>
  <w:p w14:paraId="4B6CBEE8" w14:textId="77777777" w:rsidR="00F1113B" w:rsidRDefault="00F1113B" w:rsidP="00B5597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C1E67"/>
    <w:multiLevelType w:val="multilevel"/>
    <w:tmpl w:val="0A64E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0F7090"/>
    <w:multiLevelType w:val="hybridMultilevel"/>
    <w:tmpl w:val="8F2609DE"/>
    <w:lvl w:ilvl="0" w:tplc="86F4D882">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1D64A23"/>
    <w:multiLevelType w:val="hybridMultilevel"/>
    <w:tmpl w:val="D77AE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3F7063"/>
    <w:multiLevelType w:val="hybridMultilevel"/>
    <w:tmpl w:val="BC1E4B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69F8275F"/>
    <w:multiLevelType w:val="hybridMultilevel"/>
    <w:tmpl w:val="54FE1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970"/>
    <w:rsid w:val="00000922"/>
    <w:rsid w:val="000058C5"/>
    <w:rsid w:val="000108B5"/>
    <w:rsid w:val="00011224"/>
    <w:rsid w:val="00014113"/>
    <w:rsid w:val="000152E0"/>
    <w:rsid w:val="0001552A"/>
    <w:rsid w:val="00017A41"/>
    <w:rsid w:val="00023018"/>
    <w:rsid w:val="00023829"/>
    <w:rsid w:val="00024235"/>
    <w:rsid w:val="000258CD"/>
    <w:rsid w:val="000302BB"/>
    <w:rsid w:val="000335AE"/>
    <w:rsid w:val="00035C15"/>
    <w:rsid w:val="000375EE"/>
    <w:rsid w:val="0004067C"/>
    <w:rsid w:val="000409E5"/>
    <w:rsid w:val="0004366D"/>
    <w:rsid w:val="000445F5"/>
    <w:rsid w:val="00044C44"/>
    <w:rsid w:val="00045E2A"/>
    <w:rsid w:val="00047C19"/>
    <w:rsid w:val="00053230"/>
    <w:rsid w:val="00054305"/>
    <w:rsid w:val="00055BDF"/>
    <w:rsid w:val="00056CFF"/>
    <w:rsid w:val="00056F4A"/>
    <w:rsid w:val="00060B69"/>
    <w:rsid w:val="0006153D"/>
    <w:rsid w:val="00064387"/>
    <w:rsid w:val="00064841"/>
    <w:rsid w:val="00071A1E"/>
    <w:rsid w:val="0007309F"/>
    <w:rsid w:val="00073848"/>
    <w:rsid w:val="000826AF"/>
    <w:rsid w:val="00084FD7"/>
    <w:rsid w:val="000851B4"/>
    <w:rsid w:val="0008633B"/>
    <w:rsid w:val="00091B53"/>
    <w:rsid w:val="00093856"/>
    <w:rsid w:val="00094308"/>
    <w:rsid w:val="0009456C"/>
    <w:rsid w:val="00097BAB"/>
    <w:rsid w:val="000A07CA"/>
    <w:rsid w:val="000A1201"/>
    <w:rsid w:val="000A2D4F"/>
    <w:rsid w:val="000A3608"/>
    <w:rsid w:val="000A4A5B"/>
    <w:rsid w:val="000A6EE0"/>
    <w:rsid w:val="000B0A61"/>
    <w:rsid w:val="000B0B80"/>
    <w:rsid w:val="000B14B8"/>
    <w:rsid w:val="000B3BC6"/>
    <w:rsid w:val="000C286A"/>
    <w:rsid w:val="000C4BE6"/>
    <w:rsid w:val="000C4E1A"/>
    <w:rsid w:val="000C5691"/>
    <w:rsid w:val="000C67DC"/>
    <w:rsid w:val="000D1C01"/>
    <w:rsid w:val="000D60C6"/>
    <w:rsid w:val="000D722C"/>
    <w:rsid w:val="000D7ED2"/>
    <w:rsid w:val="000E005B"/>
    <w:rsid w:val="000E34E9"/>
    <w:rsid w:val="000E3C3D"/>
    <w:rsid w:val="000E4373"/>
    <w:rsid w:val="000E52D7"/>
    <w:rsid w:val="000E5C71"/>
    <w:rsid w:val="000F1A27"/>
    <w:rsid w:val="000F3B77"/>
    <w:rsid w:val="000F4800"/>
    <w:rsid w:val="000F51F6"/>
    <w:rsid w:val="000F71BC"/>
    <w:rsid w:val="00103B1C"/>
    <w:rsid w:val="00104304"/>
    <w:rsid w:val="00104A28"/>
    <w:rsid w:val="00106777"/>
    <w:rsid w:val="00110E96"/>
    <w:rsid w:val="00112C45"/>
    <w:rsid w:val="00122ACA"/>
    <w:rsid w:val="00126B1D"/>
    <w:rsid w:val="00127580"/>
    <w:rsid w:val="001303F7"/>
    <w:rsid w:val="001315F6"/>
    <w:rsid w:val="00131CC2"/>
    <w:rsid w:val="001347C5"/>
    <w:rsid w:val="00135DFA"/>
    <w:rsid w:val="00137867"/>
    <w:rsid w:val="00140803"/>
    <w:rsid w:val="001408C3"/>
    <w:rsid w:val="00140A1C"/>
    <w:rsid w:val="00147AC6"/>
    <w:rsid w:val="001507E4"/>
    <w:rsid w:val="00150EB5"/>
    <w:rsid w:val="00155515"/>
    <w:rsid w:val="001558DD"/>
    <w:rsid w:val="00157D6C"/>
    <w:rsid w:val="001602DB"/>
    <w:rsid w:val="0016095C"/>
    <w:rsid w:val="00160AD1"/>
    <w:rsid w:val="00162873"/>
    <w:rsid w:val="001639CF"/>
    <w:rsid w:val="0016429A"/>
    <w:rsid w:val="0016435C"/>
    <w:rsid w:val="00170E56"/>
    <w:rsid w:val="00171FD2"/>
    <w:rsid w:val="0017563B"/>
    <w:rsid w:val="00175C2A"/>
    <w:rsid w:val="00177F51"/>
    <w:rsid w:val="00180C97"/>
    <w:rsid w:val="0018639E"/>
    <w:rsid w:val="00186BCE"/>
    <w:rsid w:val="00187E04"/>
    <w:rsid w:val="00190304"/>
    <w:rsid w:val="00190A20"/>
    <w:rsid w:val="001924ED"/>
    <w:rsid w:val="00192705"/>
    <w:rsid w:val="00193D6D"/>
    <w:rsid w:val="00195C20"/>
    <w:rsid w:val="001975AB"/>
    <w:rsid w:val="001A5556"/>
    <w:rsid w:val="001A597F"/>
    <w:rsid w:val="001A61B9"/>
    <w:rsid w:val="001A6C62"/>
    <w:rsid w:val="001B5991"/>
    <w:rsid w:val="001B631A"/>
    <w:rsid w:val="001B6F88"/>
    <w:rsid w:val="001B77D4"/>
    <w:rsid w:val="001C217B"/>
    <w:rsid w:val="001C51B1"/>
    <w:rsid w:val="001C5AA9"/>
    <w:rsid w:val="001D1290"/>
    <w:rsid w:val="001D26F4"/>
    <w:rsid w:val="001D4255"/>
    <w:rsid w:val="001D4ECB"/>
    <w:rsid w:val="001D530E"/>
    <w:rsid w:val="001D6F6B"/>
    <w:rsid w:val="001E15DD"/>
    <w:rsid w:val="001E28DD"/>
    <w:rsid w:val="001E2D19"/>
    <w:rsid w:val="001E3683"/>
    <w:rsid w:val="001E3DCB"/>
    <w:rsid w:val="001E614E"/>
    <w:rsid w:val="001E73DC"/>
    <w:rsid w:val="001E7FCD"/>
    <w:rsid w:val="001F1DFF"/>
    <w:rsid w:val="001F1F11"/>
    <w:rsid w:val="001F1FE4"/>
    <w:rsid w:val="001F20C9"/>
    <w:rsid w:val="001F276D"/>
    <w:rsid w:val="001F5E5A"/>
    <w:rsid w:val="00202B1E"/>
    <w:rsid w:val="0020632C"/>
    <w:rsid w:val="00211D5F"/>
    <w:rsid w:val="002164E3"/>
    <w:rsid w:val="00216DCD"/>
    <w:rsid w:val="002226E2"/>
    <w:rsid w:val="002241CA"/>
    <w:rsid w:val="00224BF1"/>
    <w:rsid w:val="00227859"/>
    <w:rsid w:val="0022791D"/>
    <w:rsid w:val="00231384"/>
    <w:rsid w:val="002323C8"/>
    <w:rsid w:val="00234629"/>
    <w:rsid w:val="0023570B"/>
    <w:rsid w:val="00236892"/>
    <w:rsid w:val="00236F97"/>
    <w:rsid w:val="00240A83"/>
    <w:rsid w:val="00243445"/>
    <w:rsid w:val="002452A2"/>
    <w:rsid w:val="00247660"/>
    <w:rsid w:val="00250661"/>
    <w:rsid w:val="00255DF6"/>
    <w:rsid w:val="00255E8D"/>
    <w:rsid w:val="00257678"/>
    <w:rsid w:val="002601CD"/>
    <w:rsid w:val="00261307"/>
    <w:rsid w:val="002615C3"/>
    <w:rsid w:val="00261E0A"/>
    <w:rsid w:val="002624A3"/>
    <w:rsid w:val="00263E00"/>
    <w:rsid w:val="00266F03"/>
    <w:rsid w:val="002710CE"/>
    <w:rsid w:val="002714A1"/>
    <w:rsid w:val="002721D0"/>
    <w:rsid w:val="00274266"/>
    <w:rsid w:val="00274E54"/>
    <w:rsid w:val="00274F0F"/>
    <w:rsid w:val="00275088"/>
    <w:rsid w:val="00275167"/>
    <w:rsid w:val="002762EA"/>
    <w:rsid w:val="00276B85"/>
    <w:rsid w:val="00277E93"/>
    <w:rsid w:val="002839CC"/>
    <w:rsid w:val="00283B9D"/>
    <w:rsid w:val="00284DB6"/>
    <w:rsid w:val="00287D48"/>
    <w:rsid w:val="00290E0C"/>
    <w:rsid w:val="00292BF4"/>
    <w:rsid w:val="0029438D"/>
    <w:rsid w:val="002956A9"/>
    <w:rsid w:val="002959FE"/>
    <w:rsid w:val="00297A55"/>
    <w:rsid w:val="002A235A"/>
    <w:rsid w:val="002A293D"/>
    <w:rsid w:val="002A3BAF"/>
    <w:rsid w:val="002A44FE"/>
    <w:rsid w:val="002A477B"/>
    <w:rsid w:val="002A6DC2"/>
    <w:rsid w:val="002A7033"/>
    <w:rsid w:val="002B01D4"/>
    <w:rsid w:val="002B0F8B"/>
    <w:rsid w:val="002B24E6"/>
    <w:rsid w:val="002B5553"/>
    <w:rsid w:val="002B5DB9"/>
    <w:rsid w:val="002B718A"/>
    <w:rsid w:val="002B79A0"/>
    <w:rsid w:val="002C37B1"/>
    <w:rsid w:val="002D0B8F"/>
    <w:rsid w:val="002D1E4E"/>
    <w:rsid w:val="002D2F1B"/>
    <w:rsid w:val="002D457E"/>
    <w:rsid w:val="002D6743"/>
    <w:rsid w:val="002D67D9"/>
    <w:rsid w:val="002E2D8E"/>
    <w:rsid w:val="002E2F99"/>
    <w:rsid w:val="002E5E47"/>
    <w:rsid w:val="002E6DD9"/>
    <w:rsid w:val="002F1390"/>
    <w:rsid w:val="002F2051"/>
    <w:rsid w:val="002F2E0F"/>
    <w:rsid w:val="002F59B8"/>
    <w:rsid w:val="00303D8D"/>
    <w:rsid w:val="00310EC7"/>
    <w:rsid w:val="0031240D"/>
    <w:rsid w:val="00312A0A"/>
    <w:rsid w:val="00312C01"/>
    <w:rsid w:val="0031376E"/>
    <w:rsid w:val="00315C42"/>
    <w:rsid w:val="00322233"/>
    <w:rsid w:val="00322260"/>
    <w:rsid w:val="00324183"/>
    <w:rsid w:val="00325190"/>
    <w:rsid w:val="003252A9"/>
    <w:rsid w:val="00326C29"/>
    <w:rsid w:val="00326CCE"/>
    <w:rsid w:val="003271B3"/>
    <w:rsid w:val="0033683C"/>
    <w:rsid w:val="00336D77"/>
    <w:rsid w:val="003377B8"/>
    <w:rsid w:val="003479D3"/>
    <w:rsid w:val="00347E49"/>
    <w:rsid w:val="00350F9D"/>
    <w:rsid w:val="0035145C"/>
    <w:rsid w:val="003562B9"/>
    <w:rsid w:val="003564AD"/>
    <w:rsid w:val="00356ACB"/>
    <w:rsid w:val="00357CA9"/>
    <w:rsid w:val="0036141A"/>
    <w:rsid w:val="00362A35"/>
    <w:rsid w:val="003642A5"/>
    <w:rsid w:val="00366DA8"/>
    <w:rsid w:val="00370B10"/>
    <w:rsid w:val="00370BA7"/>
    <w:rsid w:val="003713AC"/>
    <w:rsid w:val="00373746"/>
    <w:rsid w:val="003739C5"/>
    <w:rsid w:val="003745C6"/>
    <w:rsid w:val="00375113"/>
    <w:rsid w:val="00375601"/>
    <w:rsid w:val="00376864"/>
    <w:rsid w:val="00377452"/>
    <w:rsid w:val="00380653"/>
    <w:rsid w:val="00382CB0"/>
    <w:rsid w:val="00384077"/>
    <w:rsid w:val="00384FA9"/>
    <w:rsid w:val="00386A69"/>
    <w:rsid w:val="003876CE"/>
    <w:rsid w:val="00387943"/>
    <w:rsid w:val="00387CDC"/>
    <w:rsid w:val="00391D48"/>
    <w:rsid w:val="0039507E"/>
    <w:rsid w:val="00395C7D"/>
    <w:rsid w:val="003A03DA"/>
    <w:rsid w:val="003A042F"/>
    <w:rsid w:val="003A0DD9"/>
    <w:rsid w:val="003A1AD2"/>
    <w:rsid w:val="003A5AC6"/>
    <w:rsid w:val="003A65A0"/>
    <w:rsid w:val="003B2CE0"/>
    <w:rsid w:val="003B6A1A"/>
    <w:rsid w:val="003B78B0"/>
    <w:rsid w:val="003C0DDD"/>
    <w:rsid w:val="003C21BD"/>
    <w:rsid w:val="003C40FE"/>
    <w:rsid w:val="003C55B1"/>
    <w:rsid w:val="003C57B0"/>
    <w:rsid w:val="003C7445"/>
    <w:rsid w:val="003C799C"/>
    <w:rsid w:val="003D0E7C"/>
    <w:rsid w:val="003D6054"/>
    <w:rsid w:val="003D72B2"/>
    <w:rsid w:val="003D7C85"/>
    <w:rsid w:val="003E047E"/>
    <w:rsid w:val="003E34E1"/>
    <w:rsid w:val="003E608B"/>
    <w:rsid w:val="003E7055"/>
    <w:rsid w:val="003F0374"/>
    <w:rsid w:val="003F3AFC"/>
    <w:rsid w:val="003F3DD4"/>
    <w:rsid w:val="003F5CA3"/>
    <w:rsid w:val="003F63EB"/>
    <w:rsid w:val="00401E95"/>
    <w:rsid w:val="00403B1F"/>
    <w:rsid w:val="00405300"/>
    <w:rsid w:val="00405B93"/>
    <w:rsid w:val="00410194"/>
    <w:rsid w:val="00410C01"/>
    <w:rsid w:val="00411041"/>
    <w:rsid w:val="0041267D"/>
    <w:rsid w:val="004130A4"/>
    <w:rsid w:val="004132F0"/>
    <w:rsid w:val="00413EBD"/>
    <w:rsid w:val="00414438"/>
    <w:rsid w:val="00415ACF"/>
    <w:rsid w:val="004160A1"/>
    <w:rsid w:val="00416912"/>
    <w:rsid w:val="004174A1"/>
    <w:rsid w:val="00421B25"/>
    <w:rsid w:val="00421EAF"/>
    <w:rsid w:val="0042217F"/>
    <w:rsid w:val="00426AAF"/>
    <w:rsid w:val="00430065"/>
    <w:rsid w:val="00430DA4"/>
    <w:rsid w:val="00431E55"/>
    <w:rsid w:val="00432244"/>
    <w:rsid w:val="00432F49"/>
    <w:rsid w:val="004340C7"/>
    <w:rsid w:val="00434989"/>
    <w:rsid w:val="00436342"/>
    <w:rsid w:val="00437B06"/>
    <w:rsid w:val="004412FB"/>
    <w:rsid w:val="00442B59"/>
    <w:rsid w:val="004431B6"/>
    <w:rsid w:val="004437C5"/>
    <w:rsid w:val="00444315"/>
    <w:rsid w:val="00446551"/>
    <w:rsid w:val="00447264"/>
    <w:rsid w:val="004500C8"/>
    <w:rsid w:val="00451582"/>
    <w:rsid w:val="00451652"/>
    <w:rsid w:val="004526E8"/>
    <w:rsid w:val="00453465"/>
    <w:rsid w:val="00454A4E"/>
    <w:rsid w:val="0045582D"/>
    <w:rsid w:val="0045587E"/>
    <w:rsid w:val="00457467"/>
    <w:rsid w:val="00460257"/>
    <w:rsid w:val="00462A0A"/>
    <w:rsid w:val="00463C08"/>
    <w:rsid w:val="00464685"/>
    <w:rsid w:val="0047034C"/>
    <w:rsid w:val="00471A55"/>
    <w:rsid w:val="004758B2"/>
    <w:rsid w:val="00475D4C"/>
    <w:rsid w:val="00480398"/>
    <w:rsid w:val="00480D5C"/>
    <w:rsid w:val="00485F73"/>
    <w:rsid w:val="00491732"/>
    <w:rsid w:val="004925FE"/>
    <w:rsid w:val="004933EF"/>
    <w:rsid w:val="004961D6"/>
    <w:rsid w:val="00497182"/>
    <w:rsid w:val="004974C3"/>
    <w:rsid w:val="00497C5D"/>
    <w:rsid w:val="004A3184"/>
    <w:rsid w:val="004A632B"/>
    <w:rsid w:val="004B3B9B"/>
    <w:rsid w:val="004B44F7"/>
    <w:rsid w:val="004B45EC"/>
    <w:rsid w:val="004B613B"/>
    <w:rsid w:val="004C03B9"/>
    <w:rsid w:val="004C1A8D"/>
    <w:rsid w:val="004C2355"/>
    <w:rsid w:val="004C2501"/>
    <w:rsid w:val="004C3B8B"/>
    <w:rsid w:val="004C4373"/>
    <w:rsid w:val="004C4F6C"/>
    <w:rsid w:val="004C501E"/>
    <w:rsid w:val="004C6BA6"/>
    <w:rsid w:val="004D0524"/>
    <w:rsid w:val="004D13DA"/>
    <w:rsid w:val="004D1FB5"/>
    <w:rsid w:val="004D37EB"/>
    <w:rsid w:val="004D38D3"/>
    <w:rsid w:val="004D73DF"/>
    <w:rsid w:val="004E09D7"/>
    <w:rsid w:val="004E1E31"/>
    <w:rsid w:val="004E52BE"/>
    <w:rsid w:val="004E73A4"/>
    <w:rsid w:val="004E7C59"/>
    <w:rsid w:val="004F0BDA"/>
    <w:rsid w:val="004F0E6A"/>
    <w:rsid w:val="004F138E"/>
    <w:rsid w:val="004F1735"/>
    <w:rsid w:val="004F4CCB"/>
    <w:rsid w:val="004F5259"/>
    <w:rsid w:val="004F5E3A"/>
    <w:rsid w:val="004F70F7"/>
    <w:rsid w:val="00500624"/>
    <w:rsid w:val="0050103B"/>
    <w:rsid w:val="0050581A"/>
    <w:rsid w:val="005065B1"/>
    <w:rsid w:val="00513369"/>
    <w:rsid w:val="0051511F"/>
    <w:rsid w:val="00516E46"/>
    <w:rsid w:val="005230B9"/>
    <w:rsid w:val="00523CD5"/>
    <w:rsid w:val="0052467A"/>
    <w:rsid w:val="00525D72"/>
    <w:rsid w:val="0053049D"/>
    <w:rsid w:val="00530578"/>
    <w:rsid w:val="00530EEC"/>
    <w:rsid w:val="00531FEC"/>
    <w:rsid w:val="00534D94"/>
    <w:rsid w:val="005359A9"/>
    <w:rsid w:val="00536239"/>
    <w:rsid w:val="005365E6"/>
    <w:rsid w:val="00536C57"/>
    <w:rsid w:val="00537B6E"/>
    <w:rsid w:val="00540F45"/>
    <w:rsid w:val="00542751"/>
    <w:rsid w:val="00542EC9"/>
    <w:rsid w:val="005450C5"/>
    <w:rsid w:val="00545287"/>
    <w:rsid w:val="00547B38"/>
    <w:rsid w:val="00547DBD"/>
    <w:rsid w:val="00547DEB"/>
    <w:rsid w:val="005516F0"/>
    <w:rsid w:val="005528FA"/>
    <w:rsid w:val="00552D3C"/>
    <w:rsid w:val="00557CEF"/>
    <w:rsid w:val="00560B20"/>
    <w:rsid w:val="00563467"/>
    <w:rsid w:val="005638A7"/>
    <w:rsid w:val="005652F9"/>
    <w:rsid w:val="005654BB"/>
    <w:rsid w:val="00567F22"/>
    <w:rsid w:val="00570BFD"/>
    <w:rsid w:val="005718AA"/>
    <w:rsid w:val="00574AE6"/>
    <w:rsid w:val="00575B34"/>
    <w:rsid w:val="00575E29"/>
    <w:rsid w:val="00576C3D"/>
    <w:rsid w:val="005774C3"/>
    <w:rsid w:val="005778F6"/>
    <w:rsid w:val="0058012C"/>
    <w:rsid w:val="00582010"/>
    <w:rsid w:val="0058571E"/>
    <w:rsid w:val="005878E3"/>
    <w:rsid w:val="00587B54"/>
    <w:rsid w:val="00590695"/>
    <w:rsid w:val="005A26B1"/>
    <w:rsid w:val="005A2C56"/>
    <w:rsid w:val="005A33A6"/>
    <w:rsid w:val="005A4EB0"/>
    <w:rsid w:val="005A7A3F"/>
    <w:rsid w:val="005B0685"/>
    <w:rsid w:val="005B11F7"/>
    <w:rsid w:val="005B214A"/>
    <w:rsid w:val="005B27D5"/>
    <w:rsid w:val="005B4AF9"/>
    <w:rsid w:val="005B6735"/>
    <w:rsid w:val="005C2426"/>
    <w:rsid w:val="005C3D08"/>
    <w:rsid w:val="005C466A"/>
    <w:rsid w:val="005C48EB"/>
    <w:rsid w:val="005C6272"/>
    <w:rsid w:val="005C7656"/>
    <w:rsid w:val="005D0D89"/>
    <w:rsid w:val="005D1224"/>
    <w:rsid w:val="005D2653"/>
    <w:rsid w:val="005D27D0"/>
    <w:rsid w:val="005D49E8"/>
    <w:rsid w:val="005D676F"/>
    <w:rsid w:val="005D69F5"/>
    <w:rsid w:val="005E2A44"/>
    <w:rsid w:val="005E380A"/>
    <w:rsid w:val="005E401E"/>
    <w:rsid w:val="005E59C3"/>
    <w:rsid w:val="005E5CE8"/>
    <w:rsid w:val="005E7BA0"/>
    <w:rsid w:val="005F091C"/>
    <w:rsid w:val="005F2184"/>
    <w:rsid w:val="005F31F9"/>
    <w:rsid w:val="005F3253"/>
    <w:rsid w:val="005F345D"/>
    <w:rsid w:val="005F4105"/>
    <w:rsid w:val="005F587C"/>
    <w:rsid w:val="005F63CF"/>
    <w:rsid w:val="005F69BA"/>
    <w:rsid w:val="005F7607"/>
    <w:rsid w:val="00600C1E"/>
    <w:rsid w:val="006012F0"/>
    <w:rsid w:val="00602D29"/>
    <w:rsid w:val="0060392C"/>
    <w:rsid w:val="0060435B"/>
    <w:rsid w:val="00604966"/>
    <w:rsid w:val="00605CC3"/>
    <w:rsid w:val="0060601A"/>
    <w:rsid w:val="00607A5E"/>
    <w:rsid w:val="006104E9"/>
    <w:rsid w:val="00610616"/>
    <w:rsid w:val="006113C8"/>
    <w:rsid w:val="00611D7A"/>
    <w:rsid w:val="00612A8F"/>
    <w:rsid w:val="00612DF2"/>
    <w:rsid w:val="006151B5"/>
    <w:rsid w:val="00615BC8"/>
    <w:rsid w:val="00616606"/>
    <w:rsid w:val="00617458"/>
    <w:rsid w:val="0062074E"/>
    <w:rsid w:val="00622BB0"/>
    <w:rsid w:val="00625E18"/>
    <w:rsid w:val="00626325"/>
    <w:rsid w:val="00626E06"/>
    <w:rsid w:val="00626FC0"/>
    <w:rsid w:val="0063007F"/>
    <w:rsid w:val="00631D52"/>
    <w:rsid w:val="00632208"/>
    <w:rsid w:val="00632F05"/>
    <w:rsid w:val="00633F2F"/>
    <w:rsid w:val="00636959"/>
    <w:rsid w:val="00636AAF"/>
    <w:rsid w:val="0064271B"/>
    <w:rsid w:val="00655A31"/>
    <w:rsid w:val="00655BB2"/>
    <w:rsid w:val="006571E4"/>
    <w:rsid w:val="00660391"/>
    <w:rsid w:val="00660B4E"/>
    <w:rsid w:val="0066153C"/>
    <w:rsid w:val="006617D8"/>
    <w:rsid w:val="0066286F"/>
    <w:rsid w:val="00663ABB"/>
    <w:rsid w:val="006666DC"/>
    <w:rsid w:val="00667675"/>
    <w:rsid w:val="00671F98"/>
    <w:rsid w:val="00675C0A"/>
    <w:rsid w:val="00675DF5"/>
    <w:rsid w:val="0067735A"/>
    <w:rsid w:val="00680A0F"/>
    <w:rsid w:val="00681C8B"/>
    <w:rsid w:val="006834BD"/>
    <w:rsid w:val="0068440F"/>
    <w:rsid w:val="00685A50"/>
    <w:rsid w:val="00686126"/>
    <w:rsid w:val="00690364"/>
    <w:rsid w:val="006913EA"/>
    <w:rsid w:val="00691EC0"/>
    <w:rsid w:val="00693439"/>
    <w:rsid w:val="00693492"/>
    <w:rsid w:val="00694355"/>
    <w:rsid w:val="006950BD"/>
    <w:rsid w:val="00695494"/>
    <w:rsid w:val="006955C1"/>
    <w:rsid w:val="006A3EE4"/>
    <w:rsid w:val="006A56A4"/>
    <w:rsid w:val="006A6C89"/>
    <w:rsid w:val="006A77CA"/>
    <w:rsid w:val="006A7F5F"/>
    <w:rsid w:val="006B3153"/>
    <w:rsid w:val="006B54DB"/>
    <w:rsid w:val="006B6CE3"/>
    <w:rsid w:val="006B6D35"/>
    <w:rsid w:val="006B7171"/>
    <w:rsid w:val="006C11AD"/>
    <w:rsid w:val="006C123C"/>
    <w:rsid w:val="006C31EA"/>
    <w:rsid w:val="006C61B1"/>
    <w:rsid w:val="006D5090"/>
    <w:rsid w:val="006D7DB3"/>
    <w:rsid w:val="006E0E23"/>
    <w:rsid w:val="006E1820"/>
    <w:rsid w:val="006E18DB"/>
    <w:rsid w:val="006E5469"/>
    <w:rsid w:val="006E7C8F"/>
    <w:rsid w:val="006F15F8"/>
    <w:rsid w:val="006F4B0E"/>
    <w:rsid w:val="006F62D7"/>
    <w:rsid w:val="006F6FA7"/>
    <w:rsid w:val="00700328"/>
    <w:rsid w:val="00700BD6"/>
    <w:rsid w:val="0070364F"/>
    <w:rsid w:val="00705947"/>
    <w:rsid w:val="00707DA4"/>
    <w:rsid w:val="00710F96"/>
    <w:rsid w:val="00711F1A"/>
    <w:rsid w:val="0071456B"/>
    <w:rsid w:val="00715312"/>
    <w:rsid w:val="007157A6"/>
    <w:rsid w:val="00717ED1"/>
    <w:rsid w:val="00721636"/>
    <w:rsid w:val="00723623"/>
    <w:rsid w:val="00724FCF"/>
    <w:rsid w:val="007272A6"/>
    <w:rsid w:val="007272F4"/>
    <w:rsid w:val="00733C6B"/>
    <w:rsid w:val="00733D9C"/>
    <w:rsid w:val="007355E0"/>
    <w:rsid w:val="00735B70"/>
    <w:rsid w:val="0073633D"/>
    <w:rsid w:val="00737A82"/>
    <w:rsid w:val="00740BB6"/>
    <w:rsid w:val="00741837"/>
    <w:rsid w:val="00742E02"/>
    <w:rsid w:val="00745A44"/>
    <w:rsid w:val="00750F82"/>
    <w:rsid w:val="00751B4D"/>
    <w:rsid w:val="00753E1E"/>
    <w:rsid w:val="00753EE9"/>
    <w:rsid w:val="007569F9"/>
    <w:rsid w:val="00760082"/>
    <w:rsid w:val="00760147"/>
    <w:rsid w:val="00762EA3"/>
    <w:rsid w:val="00763F87"/>
    <w:rsid w:val="00765378"/>
    <w:rsid w:val="00771AF6"/>
    <w:rsid w:val="00774791"/>
    <w:rsid w:val="00775399"/>
    <w:rsid w:val="00777599"/>
    <w:rsid w:val="007775B0"/>
    <w:rsid w:val="007814DB"/>
    <w:rsid w:val="0078443A"/>
    <w:rsid w:val="0078530F"/>
    <w:rsid w:val="00786AAA"/>
    <w:rsid w:val="0078756E"/>
    <w:rsid w:val="00787618"/>
    <w:rsid w:val="00790604"/>
    <w:rsid w:val="00791F32"/>
    <w:rsid w:val="0079227A"/>
    <w:rsid w:val="00793786"/>
    <w:rsid w:val="00794F55"/>
    <w:rsid w:val="00794FD3"/>
    <w:rsid w:val="00795583"/>
    <w:rsid w:val="007A477F"/>
    <w:rsid w:val="007A503E"/>
    <w:rsid w:val="007A6BCF"/>
    <w:rsid w:val="007B1897"/>
    <w:rsid w:val="007B1E44"/>
    <w:rsid w:val="007B1F9A"/>
    <w:rsid w:val="007B4622"/>
    <w:rsid w:val="007C0EE1"/>
    <w:rsid w:val="007C193B"/>
    <w:rsid w:val="007C4B60"/>
    <w:rsid w:val="007C52B8"/>
    <w:rsid w:val="007C5459"/>
    <w:rsid w:val="007C5B09"/>
    <w:rsid w:val="007C6DEB"/>
    <w:rsid w:val="007C6E1B"/>
    <w:rsid w:val="007C7BDB"/>
    <w:rsid w:val="007D0D9A"/>
    <w:rsid w:val="007D1E15"/>
    <w:rsid w:val="007D29B2"/>
    <w:rsid w:val="007D3359"/>
    <w:rsid w:val="007D3658"/>
    <w:rsid w:val="007D45BB"/>
    <w:rsid w:val="007D477F"/>
    <w:rsid w:val="007D6B02"/>
    <w:rsid w:val="007E057A"/>
    <w:rsid w:val="007E1B85"/>
    <w:rsid w:val="007E2E29"/>
    <w:rsid w:val="007E3794"/>
    <w:rsid w:val="007F06E4"/>
    <w:rsid w:val="007F2D36"/>
    <w:rsid w:val="007F4D7C"/>
    <w:rsid w:val="008005EB"/>
    <w:rsid w:val="008015F3"/>
    <w:rsid w:val="008020C8"/>
    <w:rsid w:val="0080369A"/>
    <w:rsid w:val="0080415E"/>
    <w:rsid w:val="0080560E"/>
    <w:rsid w:val="0080710B"/>
    <w:rsid w:val="008079A6"/>
    <w:rsid w:val="00807C2D"/>
    <w:rsid w:val="00807FB8"/>
    <w:rsid w:val="00810597"/>
    <w:rsid w:val="00811164"/>
    <w:rsid w:val="00811D74"/>
    <w:rsid w:val="008131AD"/>
    <w:rsid w:val="00813590"/>
    <w:rsid w:val="00821275"/>
    <w:rsid w:val="00823CEB"/>
    <w:rsid w:val="0082418C"/>
    <w:rsid w:val="00824F4B"/>
    <w:rsid w:val="00825C36"/>
    <w:rsid w:val="00830202"/>
    <w:rsid w:val="0083246C"/>
    <w:rsid w:val="00832D24"/>
    <w:rsid w:val="00833D7C"/>
    <w:rsid w:val="008346F7"/>
    <w:rsid w:val="00834DAA"/>
    <w:rsid w:val="00840928"/>
    <w:rsid w:val="00843653"/>
    <w:rsid w:val="00843BAF"/>
    <w:rsid w:val="008474E0"/>
    <w:rsid w:val="00847FB4"/>
    <w:rsid w:val="00852AE0"/>
    <w:rsid w:val="00855793"/>
    <w:rsid w:val="00855B35"/>
    <w:rsid w:val="0085696D"/>
    <w:rsid w:val="00856FCB"/>
    <w:rsid w:val="008576C4"/>
    <w:rsid w:val="008603A7"/>
    <w:rsid w:val="00860C3E"/>
    <w:rsid w:val="008653BE"/>
    <w:rsid w:val="00870FD5"/>
    <w:rsid w:val="008732C3"/>
    <w:rsid w:val="00874758"/>
    <w:rsid w:val="00875D2A"/>
    <w:rsid w:val="00881D58"/>
    <w:rsid w:val="00882B31"/>
    <w:rsid w:val="008872EF"/>
    <w:rsid w:val="00892233"/>
    <w:rsid w:val="00893725"/>
    <w:rsid w:val="008939AC"/>
    <w:rsid w:val="008945E0"/>
    <w:rsid w:val="008972F0"/>
    <w:rsid w:val="008979F9"/>
    <w:rsid w:val="00897C25"/>
    <w:rsid w:val="008A2F9B"/>
    <w:rsid w:val="008A5DA7"/>
    <w:rsid w:val="008A75DE"/>
    <w:rsid w:val="008B3C8D"/>
    <w:rsid w:val="008B5F8D"/>
    <w:rsid w:val="008B62E8"/>
    <w:rsid w:val="008C2247"/>
    <w:rsid w:val="008D0F4C"/>
    <w:rsid w:val="008D5BE2"/>
    <w:rsid w:val="008E1F4C"/>
    <w:rsid w:val="008E239D"/>
    <w:rsid w:val="008E4E07"/>
    <w:rsid w:val="008E50BC"/>
    <w:rsid w:val="008E7450"/>
    <w:rsid w:val="008F02E4"/>
    <w:rsid w:val="008F0B3C"/>
    <w:rsid w:val="008F1223"/>
    <w:rsid w:val="008F1499"/>
    <w:rsid w:val="008F1852"/>
    <w:rsid w:val="008F51E5"/>
    <w:rsid w:val="008F6F7B"/>
    <w:rsid w:val="008F758B"/>
    <w:rsid w:val="00901396"/>
    <w:rsid w:val="009061DA"/>
    <w:rsid w:val="00906FE6"/>
    <w:rsid w:val="00907FBB"/>
    <w:rsid w:val="009108A6"/>
    <w:rsid w:val="00912D40"/>
    <w:rsid w:val="00916EDB"/>
    <w:rsid w:val="009202C3"/>
    <w:rsid w:val="00921AC2"/>
    <w:rsid w:val="009222DB"/>
    <w:rsid w:val="009234F8"/>
    <w:rsid w:val="00924DFA"/>
    <w:rsid w:val="00926580"/>
    <w:rsid w:val="00927A21"/>
    <w:rsid w:val="00930848"/>
    <w:rsid w:val="009323CF"/>
    <w:rsid w:val="00934B99"/>
    <w:rsid w:val="00935910"/>
    <w:rsid w:val="00935CFE"/>
    <w:rsid w:val="00935FC3"/>
    <w:rsid w:val="00936960"/>
    <w:rsid w:val="00943665"/>
    <w:rsid w:val="0094420C"/>
    <w:rsid w:val="00946295"/>
    <w:rsid w:val="00946BD6"/>
    <w:rsid w:val="00954030"/>
    <w:rsid w:val="00955161"/>
    <w:rsid w:val="0095572A"/>
    <w:rsid w:val="00960947"/>
    <w:rsid w:val="00960C40"/>
    <w:rsid w:val="00961A9F"/>
    <w:rsid w:val="00962C61"/>
    <w:rsid w:val="009634C6"/>
    <w:rsid w:val="009636E0"/>
    <w:rsid w:val="009728FD"/>
    <w:rsid w:val="009738EF"/>
    <w:rsid w:val="00973BFD"/>
    <w:rsid w:val="00974C46"/>
    <w:rsid w:val="00976794"/>
    <w:rsid w:val="00980723"/>
    <w:rsid w:val="00982131"/>
    <w:rsid w:val="00983D78"/>
    <w:rsid w:val="009872BA"/>
    <w:rsid w:val="00991FFF"/>
    <w:rsid w:val="00996152"/>
    <w:rsid w:val="009964BA"/>
    <w:rsid w:val="009A1F75"/>
    <w:rsid w:val="009A4C53"/>
    <w:rsid w:val="009A4C99"/>
    <w:rsid w:val="009A5227"/>
    <w:rsid w:val="009A73AF"/>
    <w:rsid w:val="009B2186"/>
    <w:rsid w:val="009B3429"/>
    <w:rsid w:val="009C306A"/>
    <w:rsid w:val="009C314C"/>
    <w:rsid w:val="009C455C"/>
    <w:rsid w:val="009C71D5"/>
    <w:rsid w:val="009C795B"/>
    <w:rsid w:val="009D0ADA"/>
    <w:rsid w:val="009D1A38"/>
    <w:rsid w:val="009D1B9D"/>
    <w:rsid w:val="009D1C2F"/>
    <w:rsid w:val="009D248E"/>
    <w:rsid w:val="009D43E8"/>
    <w:rsid w:val="009D7166"/>
    <w:rsid w:val="009E2D10"/>
    <w:rsid w:val="009E2DAA"/>
    <w:rsid w:val="009E488F"/>
    <w:rsid w:val="009E7935"/>
    <w:rsid w:val="009F05C6"/>
    <w:rsid w:val="009F088D"/>
    <w:rsid w:val="009F0DA3"/>
    <w:rsid w:val="00A0071A"/>
    <w:rsid w:val="00A00C85"/>
    <w:rsid w:val="00A020F3"/>
    <w:rsid w:val="00A05F2C"/>
    <w:rsid w:val="00A06B29"/>
    <w:rsid w:val="00A104A3"/>
    <w:rsid w:val="00A10999"/>
    <w:rsid w:val="00A11169"/>
    <w:rsid w:val="00A11598"/>
    <w:rsid w:val="00A13FE3"/>
    <w:rsid w:val="00A14ECC"/>
    <w:rsid w:val="00A16BF1"/>
    <w:rsid w:val="00A177E0"/>
    <w:rsid w:val="00A22C50"/>
    <w:rsid w:val="00A231DD"/>
    <w:rsid w:val="00A2522A"/>
    <w:rsid w:val="00A275DA"/>
    <w:rsid w:val="00A2776B"/>
    <w:rsid w:val="00A344A2"/>
    <w:rsid w:val="00A378A3"/>
    <w:rsid w:val="00A4085C"/>
    <w:rsid w:val="00A43B06"/>
    <w:rsid w:val="00A43F68"/>
    <w:rsid w:val="00A46186"/>
    <w:rsid w:val="00A46985"/>
    <w:rsid w:val="00A5055D"/>
    <w:rsid w:val="00A510DB"/>
    <w:rsid w:val="00A51FDC"/>
    <w:rsid w:val="00A526FD"/>
    <w:rsid w:val="00A530A8"/>
    <w:rsid w:val="00A53DA4"/>
    <w:rsid w:val="00A54ECE"/>
    <w:rsid w:val="00A5535E"/>
    <w:rsid w:val="00A60313"/>
    <w:rsid w:val="00A61CAC"/>
    <w:rsid w:val="00A61E23"/>
    <w:rsid w:val="00A676D5"/>
    <w:rsid w:val="00A73698"/>
    <w:rsid w:val="00A7529C"/>
    <w:rsid w:val="00A758C0"/>
    <w:rsid w:val="00A75F16"/>
    <w:rsid w:val="00A77C04"/>
    <w:rsid w:val="00A809ED"/>
    <w:rsid w:val="00A81C70"/>
    <w:rsid w:val="00A820D0"/>
    <w:rsid w:val="00A82E5E"/>
    <w:rsid w:val="00A84386"/>
    <w:rsid w:val="00A84CB1"/>
    <w:rsid w:val="00A8664B"/>
    <w:rsid w:val="00A8684B"/>
    <w:rsid w:val="00A90B0F"/>
    <w:rsid w:val="00A91ACC"/>
    <w:rsid w:val="00A95C96"/>
    <w:rsid w:val="00A97316"/>
    <w:rsid w:val="00AA7ADB"/>
    <w:rsid w:val="00AB1345"/>
    <w:rsid w:val="00AB3F5D"/>
    <w:rsid w:val="00AB6298"/>
    <w:rsid w:val="00AB7E9E"/>
    <w:rsid w:val="00AC0D68"/>
    <w:rsid w:val="00AC1185"/>
    <w:rsid w:val="00AC29A1"/>
    <w:rsid w:val="00AC5002"/>
    <w:rsid w:val="00AC521D"/>
    <w:rsid w:val="00AC6660"/>
    <w:rsid w:val="00AC6C65"/>
    <w:rsid w:val="00AD0468"/>
    <w:rsid w:val="00AD0DE7"/>
    <w:rsid w:val="00AD2087"/>
    <w:rsid w:val="00AD26A0"/>
    <w:rsid w:val="00AD42E0"/>
    <w:rsid w:val="00AD536A"/>
    <w:rsid w:val="00AD649C"/>
    <w:rsid w:val="00AD6D62"/>
    <w:rsid w:val="00AD721C"/>
    <w:rsid w:val="00AE0D0A"/>
    <w:rsid w:val="00AE127A"/>
    <w:rsid w:val="00AE5CF8"/>
    <w:rsid w:val="00AE691C"/>
    <w:rsid w:val="00AE69FD"/>
    <w:rsid w:val="00AF1006"/>
    <w:rsid w:val="00AF13E7"/>
    <w:rsid w:val="00AF19AF"/>
    <w:rsid w:val="00AF2B52"/>
    <w:rsid w:val="00AF2D04"/>
    <w:rsid w:val="00AF38CE"/>
    <w:rsid w:val="00AF4374"/>
    <w:rsid w:val="00AF499E"/>
    <w:rsid w:val="00AF623A"/>
    <w:rsid w:val="00B00235"/>
    <w:rsid w:val="00B00BD0"/>
    <w:rsid w:val="00B011F7"/>
    <w:rsid w:val="00B02C25"/>
    <w:rsid w:val="00B04649"/>
    <w:rsid w:val="00B07BA7"/>
    <w:rsid w:val="00B124E4"/>
    <w:rsid w:val="00B16929"/>
    <w:rsid w:val="00B175F6"/>
    <w:rsid w:val="00B20190"/>
    <w:rsid w:val="00B20A7A"/>
    <w:rsid w:val="00B25362"/>
    <w:rsid w:val="00B3151C"/>
    <w:rsid w:val="00B31A43"/>
    <w:rsid w:val="00B32DF2"/>
    <w:rsid w:val="00B3374B"/>
    <w:rsid w:val="00B344E5"/>
    <w:rsid w:val="00B35E00"/>
    <w:rsid w:val="00B42384"/>
    <w:rsid w:val="00B42568"/>
    <w:rsid w:val="00B4529C"/>
    <w:rsid w:val="00B45645"/>
    <w:rsid w:val="00B46A45"/>
    <w:rsid w:val="00B47313"/>
    <w:rsid w:val="00B51A3D"/>
    <w:rsid w:val="00B51D09"/>
    <w:rsid w:val="00B5499F"/>
    <w:rsid w:val="00B54E85"/>
    <w:rsid w:val="00B55970"/>
    <w:rsid w:val="00B6296A"/>
    <w:rsid w:val="00B63D53"/>
    <w:rsid w:val="00B64CBA"/>
    <w:rsid w:val="00B6622D"/>
    <w:rsid w:val="00B66DEC"/>
    <w:rsid w:val="00B67AD8"/>
    <w:rsid w:val="00B70DE1"/>
    <w:rsid w:val="00B74387"/>
    <w:rsid w:val="00B746B5"/>
    <w:rsid w:val="00B81555"/>
    <w:rsid w:val="00B83734"/>
    <w:rsid w:val="00B87765"/>
    <w:rsid w:val="00B87B8E"/>
    <w:rsid w:val="00B87ECC"/>
    <w:rsid w:val="00B94FB6"/>
    <w:rsid w:val="00B96407"/>
    <w:rsid w:val="00B96D7B"/>
    <w:rsid w:val="00BA2087"/>
    <w:rsid w:val="00BB1863"/>
    <w:rsid w:val="00BB1C83"/>
    <w:rsid w:val="00BB23CB"/>
    <w:rsid w:val="00BB3721"/>
    <w:rsid w:val="00BB3CE9"/>
    <w:rsid w:val="00BB5131"/>
    <w:rsid w:val="00BB5F20"/>
    <w:rsid w:val="00BB6160"/>
    <w:rsid w:val="00BB6FD2"/>
    <w:rsid w:val="00BC111D"/>
    <w:rsid w:val="00BC2253"/>
    <w:rsid w:val="00BC4DC6"/>
    <w:rsid w:val="00BC6269"/>
    <w:rsid w:val="00BD0217"/>
    <w:rsid w:val="00BD0250"/>
    <w:rsid w:val="00BD32C9"/>
    <w:rsid w:val="00BD364D"/>
    <w:rsid w:val="00BD59DD"/>
    <w:rsid w:val="00BD7B44"/>
    <w:rsid w:val="00BE10CB"/>
    <w:rsid w:val="00BE15E9"/>
    <w:rsid w:val="00BE1BCE"/>
    <w:rsid w:val="00BE3E4E"/>
    <w:rsid w:val="00BE4DA8"/>
    <w:rsid w:val="00BF005A"/>
    <w:rsid w:val="00BF1448"/>
    <w:rsid w:val="00BF1E3A"/>
    <w:rsid w:val="00BF77F0"/>
    <w:rsid w:val="00C000FD"/>
    <w:rsid w:val="00C00F1D"/>
    <w:rsid w:val="00C028A3"/>
    <w:rsid w:val="00C04810"/>
    <w:rsid w:val="00C04B5A"/>
    <w:rsid w:val="00C06508"/>
    <w:rsid w:val="00C07B2A"/>
    <w:rsid w:val="00C16880"/>
    <w:rsid w:val="00C2061C"/>
    <w:rsid w:val="00C21172"/>
    <w:rsid w:val="00C22B4C"/>
    <w:rsid w:val="00C2379E"/>
    <w:rsid w:val="00C23D35"/>
    <w:rsid w:val="00C23DFF"/>
    <w:rsid w:val="00C26FA3"/>
    <w:rsid w:val="00C2791A"/>
    <w:rsid w:val="00C30E2F"/>
    <w:rsid w:val="00C329BF"/>
    <w:rsid w:val="00C32ECB"/>
    <w:rsid w:val="00C33B04"/>
    <w:rsid w:val="00C33CB0"/>
    <w:rsid w:val="00C345FE"/>
    <w:rsid w:val="00C3795C"/>
    <w:rsid w:val="00C40D47"/>
    <w:rsid w:val="00C414DD"/>
    <w:rsid w:val="00C430CE"/>
    <w:rsid w:val="00C45296"/>
    <w:rsid w:val="00C5030C"/>
    <w:rsid w:val="00C51137"/>
    <w:rsid w:val="00C522AB"/>
    <w:rsid w:val="00C522FC"/>
    <w:rsid w:val="00C54145"/>
    <w:rsid w:val="00C54653"/>
    <w:rsid w:val="00C547A6"/>
    <w:rsid w:val="00C5761D"/>
    <w:rsid w:val="00C57E0D"/>
    <w:rsid w:val="00C57ED8"/>
    <w:rsid w:val="00C6284D"/>
    <w:rsid w:val="00C62CED"/>
    <w:rsid w:val="00C63502"/>
    <w:rsid w:val="00C73524"/>
    <w:rsid w:val="00C73EFD"/>
    <w:rsid w:val="00C73F4D"/>
    <w:rsid w:val="00C756C2"/>
    <w:rsid w:val="00C810F4"/>
    <w:rsid w:val="00C81785"/>
    <w:rsid w:val="00C84771"/>
    <w:rsid w:val="00C85239"/>
    <w:rsid w:val="00C855EB"/>
    <w:rsid w:val="00C87CD0"/>
    <w:rsid w:val="00C87FC8"/>
    <w:rsid w:val="00C92CDA"/>
    <w:rsid w:val="00C93A0A"/>
    <w:rsid w:val="00C94792"/>
    <w:rsid w:val="00C95169"/>
    <w:rsid w:val="00CA0200"/>
    <w:rsid w:val="00CA0D60"/>
    <w:rsid w:val="00CA28DE"/>
    <w:rsid w:val="00CA2C87"/>
    <w:rsid w:val="00CA2E49"/>
    <w:rsid w:val="00CA2F9D"/>
    <w:rsid w:val="00CA63D3"/>
    <w:rsid w:val="00CB246F"/>
    <w:rsid w:val="00CB3C70"/>
    <w:rsid w:val="00CB4CA5"/>
    <w:rsid w:val="00CB5160"/>
    <w:rsid w:val="00CB5F7B"/>
    <w:rsid w:val="00CB729B"/>
    <w:rsid w:val="00CC0FBB"/>
    <w:rsid w:val="00CC1C01"/>
    <w:rsid w:val="00CC22FE"/>
    <w:rsid w:val="00CC3FC2"/>
    <w:rsid w:val="00CC6C90"/>
    <w:rsid w:val="00CD35DF"/>
    <w:rsid w:val="00CD6466"/>
    <w:rsid w:val="00CD732D"/>
    <w:rsid w:val="00CE04E3"/>
    <w:rsid w:val="00CE1C10"/>
    <w:rsid w:val="00CE1E6B"/>
    <w:rsid w:val="00CF2D0F"/>
    <w:rsid w:val="00CF2F43"/>
    <w:rsid w:val="00CF350A"/>
    <w:rsid w:val="00CF405D"/>
    <w:rsid w:val="00CF4535"/>
    <w:rsid w:val="00CF480A"/>
    <w:rsid w:val="00CF4E3D"/>
    <w:rsid w:val="00CF5E9D"/>
    <w:rsid w:val="00CF6A07"/>
    <w:rsid w:val="00CF7296"/>
    <w:rsid w:val="00D013AF"/>
    <w:rsid w:val="00D01CAB"/>
    <w:rsid w:val="00D032C3"/>
    <w:rsid w:val="00D04C62"/>
    <w:rsid w:val="00D12E5A"/>
    <w:rsid w:val="00D23F80"/>
    <w:rsid w:val="00D266B3"/>
    <w:rsid w:val="00D26EE7"/>
    <w:rsid w:val="00D275B3"/>
    <w:rsid w:val="00D27DFF"/>
    <w:rsid w:val="00D32DB9"/>
    <w:rsid w:val="00D33DF3"/>
    <w:rsid w:val="00D40E7B"/>
    <w:rsid w:val="00D42586"/>
    <w:rsid w:val="00D46EA5"/>
    <w:rsid w:val="00D52E8C"/>
    <w:rsid w:val="00D548AF"/>
    <w:rsid w:val="00D570DD"/>
    <w:rsid w:val="00D5750C"/>
    <w:rsid w:val="00D6239D"/>
    <w:rsid w:val="00D62C0E"/>
    <w:rsid w:val="00D64745"/>
    <w:rsid w:val="00D64C9F"/>
    <w:rsid w:val="00D708B9"/>
    <w:rsid w:val="00D71861"/>
    <w:rsid w:val="00D72A0A"/>
    <w:rsid w:val="00D73DE0"/>
    <w:rsid w:val="00D73FA6"/>
    <w:rsid w:val="00D77353"/>
    <w:rsid w:val="00D81F24"/>
    <w:rsid w:val="00D8375B"/>
    <w:rsid w:val="00D855BA"/>
    <w:rsid w:val="00D866BE"/>
    <w:rsid w:val="00D8721A"/>
    <w:rsid w:val="00D877E6"/>
    <w:rsid w:val="00D93A4F"/>
    <w:rsid w:val="00D94BF5"/>
    <w:rsid w:val="00D9651D"/>
    <w:rsid w:val="00DA02BC"/>
    <w:rsid w:val="00DA17E8"/>
    <w:rsid w:val="00DA2B8F"/>
    <w:rsid w:val="00DA3FAB"/>
    <w:rsid w:val="00DA44D9"/>
    <w:rsid w:val="00DA47A5"/>
    <w:rsid w:val="00DA553B"/>
    <w:rsid w:val="00DA5B3A"/>
    <w:rsid w:val="00DB7638"/>
    <w:rsid w:val="00DB7E86"/>
    <w:rsid w:val="00DC0D41"/>
    <w:rsid w:val="00DC1A70"/>
    <w:rsid w:val="00DC2404"/>
    <w:rsid w:val="00DC258D"/>
    <w:rsid w:val="00DC3E76"/>
    <w:rsid w:val="00DC7E0C"/>
    <w:rsid w:val="00DD1748"/>
    <w:rsid w:val="00DD424C"/>
    <w:rsid w:val="00DD5F46"/>
    <w:rsid w:val="00DD73EF"/>
    <w:rsid w:val="00DD775E"/>
    <w:rsid w:val="00DE1F28"/>
    <w:rsid w:val="00DE2194"/>
    <w:rsid w:val="00DE220F"/>
    <w:rsid w:val="00DE2626"/>
    <w:rsid w:val="00DE262A"/>
    <w:rsid w:val="00DE532B"/>
    <w:rsid w:val="00DE74BF"/>
    <w:rsid w:val="00DF0D54"/>
    <w:rsid w:val="00DF12A2"/>
    <w:rsid w:val="00DF419F"/>
    <w:rsid w:val="00DF7A37"/>
    <w:rsid w:val="00E02649"/>
    <w:rsid w:val="00E040AF"/>
    <w:rsid w:val="00E06DBC"/>
    <w:rsid w:val="00E07327"/>
    <w:rsid w:val="00E10536"/>
    <w:rsid w:val="00E119B2"/>
    <w:rsid w:val="00E11BF9"/>
    <w:rsid w:val="00E12144"/>
    <w:rsid w:val="00E121F0"/>
    <w:rsid w:val="00E15001"/>
    <w:rsid w:val="00E156E6"/>
    <w:rsid w:val="00E2201A"/>
    <w:rsid w:val="00E25C24"/>
    <w:rsid w:val="00E269C0"/>
    <w:rsid w:val="00E30A5E"/>
    <w:rsid w:val="00E31404"/>
    <w:rsid w:val="00E33069"/>
    <w:rsid w:val="00E453DA"/>
    <w:rsid w:val="00E4594E"/>
    <w:rsid w:val="00E46925"/>
    <w:rsid w:val="00E47325"/>
    <w:rsid w:val="00E50AF0"/>
    <w:rsid w:val="00E534EC"/>
    <w:rsid w:val="00E53C83"/>
    <w:rsid w:val="00E53FC5"/>
    <w:rsid w:val="00E54BBC"/>
    <w:rsid w:val="00E561ED"/>
    <w:rsid w:val="00E57B67"/>
    <w:rsid w:val="00E60A4A"/>
    <w:rsid w:val="00E61A73"/>
    <w:rsid w:val="00E667BE"/>
    <w:rsid w:val="00E67D87"/>
    <w:rsid w:val="00E70BC2"/>
    <w:rsid w:val="00E70CBD"/>
    <w:rsid w:val="00E716DA"/>
    <w:rsid w:val="00E761D4"/>
    <w:rsid w:val="00E774B6"/>
    <w:rsid w:val="00E81029"/>
    <w:rsid w:val="00E8314C"/>
    <w:rsid w:val="00E906A0"/>
    <w:rsid w:val="00E94EEC"/>
    <w:rsid w:val="00E96407"/>
    <w:rsid w:val="00E96E5A"/>
    <w:rsid w:val="00E97898"/>
    <w:rsid w:val="00EA14BB"/>
    <w:rsid w:val="00EA1583"/>
    <w:rsid w:val="00EA2444"/>
    <w:rsid w:val="00EA3234"/>
    <w:rsid w:val="00EA5EAD"/>
    <w:rsid w:val="00EA6092"/>
    <w:rsid w:val="00EB109C"/>
    <w:rsid w:val="00EB2CCD"/>
    <w:rsid w:val="00EB3379"/>
    <w:rsid w:val="00EC10C4"/>
    <w:rsid w:val="00EC23E1"/>
    <w:rsid w:val="00EC49B3"/>
    <w:rsid w:val="00EC6B90"/>
    <w:rsid w:val="00EC75CB"/>
    <w:rsid w:val="00ED03D4"/>
    <w:rsid w:val="00ED0AB8"/>
    <w:rsid w:val="00ED2EEA"/>
    <w:rsid w:val="00ED3033"/>
    <w:rsid w:val="00ED56E5"/>
    <w:rsid w:val="00EE3239"/>
    <w:rsid w:val="00EE34B0"/>
    <w:rsid w:val="00EE41BA"/>
    <w:rsid w:val="00EE67D5"/>
    <w:rsid w:val="00EE7A4A"/>
    <w:rsid w:val="00EF0689"/>
    <w:rsid w:val="00EF0DA6"/>
    <w:rsid w:val="00EF12B9"/>
    <w:rsid w:val="00EF1D35"/>
    <w:rsid w:val="00EF1F72"/>
    <w:rsid w:val="00EF6C06"/>
    <w:rsid w:val="00EF713E"/>
    <w:rsid w:val="00EF76A3"/>
    <w:rsid w:val="00F04AB2"/>
    <w:rsid w:val="00F05068"/>
    <w:rsid w:val="00F06376"/>
    <w:rsid w:val="00F10B9F"/>
    <w:rsid w:val="00F1113B"/>
    <w:rsid w:val="00F116F1"/>
    <w:rsid w:val="00F1348A"/>
    <w:rsid w:val="00F13502"/>
    <w:rsid w:val="00F160EB"/>
    <w:rsid w:val="00F23869"/>
    <w:rsid w:val="00F245FC"/>
    <w:rsid w:val="00F246C1"/>
    <w:rsid w:val="00F24F29"/>
    <w:rsid w:val="00F260FC"/>
    <w:rsid w:val="00F26BBB"/>
    <w:rsid w:val="00F307BA"/>
    <w:rsid w:val="00F31F05"/>
    <w:rsid w:val="00F32182"/>
    <w:rsid w:val="00F33461"/>
    <w:rsid w:val="00F33594"/>
    <w:rsid w:val="00F3617C"/>
    <w:rsid w:val="00F367AB"/>
    <w:rsid w:val="00F41615"/>
    <w:rsid w:val="00F45553"/>
    <w:rsid w:val="00F50C29"/>
    <w:rsid w:val="00F52B1A"/>
    <w:rsid w:val="00F535F3"/>
    <w:rsid w:val="00F537C8"/>
    <w:rsid w:val="00F544D8"/>
    <w:rsid w:val="00F54803"/>
    <w:rsid w:val="00F54D81"/>
    <w:rsid w:val="00F554B6"/>
    <w:rsid w:val="00F61C7C"/>
    <w:rsid w:val="00F6394C"/>
    <w:rsid w:val="00F64727"/>
    <w:rsid w:val="00F64B53"/>
    <w:rsid w:val="00F64C49"/>
    <w:rsid w:val="00F656F4"/>
    <w:rsid w:val="00F6628A"/>
    <w:rsid w:val="00F67174"/>
    <w:rsid w:val="00F711F8"/>
    <w:rsid w:val="00F768CC"/>
    <w:rsid w:val="00F7779E"/>
    <w:rsid w:val="00F80584"/>
    <w:rsid w:val="00F82695"/>
    <w:rsid w:val="00F83AA4"/>
    <w:rsid w:val="00F8416C"/>
    <w:rsid w:val="00F84B12"/>
    <w:rsid w:val="00F854AE"/>
    <w:rsid w:val="00F859DE"/>
    <w:rsid w:val="00F865B2"/>
    <w:rsid w:val="00F870C9"/>
    <w:rsid w:val="00F90721"/>
    <w:rsid w:val="00F9397C"/>
    <w:rsid w:val="00F9645E"/>
    <w:rsid w:val="00F97772"/>
    <w:rsid w:val="00FA1898"/>
    <w:rsid w:val="00FA20D0"/>
    <w:rsid w:val="00FA2320"/>
    <w:rsid w:val="00FA405A"/>
    <w:rsid w:val="00FA67B1"/>
    <w:rsid w:val="00FA7E17"/>
    <w:rsid w:val="00FB09A2"/>
    <w:rsid w:val="00FB3F00"/>
    <w:rsid w:val="00FB5B7D"/>
    <w:rsid w:val="00FB7C16"/>
    <w:rsid w:val="00FC259D"/>
    <w:rsid w:val="00FC32BC"/>
    <w:rsid w:val="00FC49D5"/>
    <w:rsid w:val="00FC4CD6"/>
    <w:rsid w:val="00FC582D"/>
    <w:rsid w:val="00FC59F4"/>
    <w:rsid w:val="00FD0E32"/>
    <w:rsid w:val="00FD4C32"/>
    <w:rsid w:val="00FD7397"/>
    <w:rsid w:val="00FE141B"/>
    <w:rsid w:val="00FE3008"/>
    <w:rsid w:val="00FE47CB"/>
    <w:rsid w:val="00FE621E"/>
    <w:rsid w:val="00FF0007"/>
    <w:rsid w:val="00FF1A67"/>
    <w:rsid w:val="00FF44E9"/>
    <w:rsid w:val="00FF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6CBE2C"/>
  <w15:docId w15:val="{3C7F159F-42AF-4B2B-8D24-78962622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5970"/>
    <w:rPr>
      <w:sz w:val="24"/>
      <w:szCs w:val="24"/>
      <w:lang w:val="en-US" w:eastAsia="en-US"/>
    </w:rPr>
  </w:style>
  <w:style w:type="paragraph" w:styleId="Heading2">
    <w:name w:val="heading 2"/>
    <w:basedOn w:val="Normal"/>
    <w:next w:val="Normal"/>
    <w:qFormat/>
    <w:rsid w:val="00B55970"/>
    <w:pPr>
      <w:keepNext/>
      <w:spacing w:line="480" w:lineRule="auto"/>
      <w:jc w:val="both"/>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55970"/>
    <w:pPr>
      <w:spacing w:line="480" w:lineRule="auto"/>
      <w:ind w:firstLine="720"/>
      <w:jc w:val="both"/>
    </w:pPr>
  </w:style>
  <w:style w:type="paragraph" w:styleId="BodyText">
    <w:name w:val="Body Text"/>
    <w:basedOn w:val="Normal"/>
    <w:rsid w:val="00B55970"/>
    <w:rPr>
      <w:szCs w:val="20"/>
    </w:rPr>
  </w:style>
  <w:style w:type="paragraph" w:customStyle="1" w:styleId="Style1">
    <w:name w:val="Style1"/>
    <w:basedOn w:val="Normal"/>
    <w:rsid w:val="00B55970"/>
    <w:pPr>
      <w:jc w:val="both"/>
    </w:pPr>
    <w:rPr>
      <w:szCs w:val="20"/>
      <w:lang w:val="en-GB"/>
    </w:rPr>
  </w:style>
  <w:style w:type="paragraph" w:styleId="Footer">
    <w:name w:val="footer"/>
    <w:basedOn w:val="Normal"/>
    <w:rsid w:val="00B55970"/>
    <w:pPr>
      <w:tabs>
        <w:tab w:val="center" w:pos="4320"/>
        <w:tab w:val="right" w:pos="8640"/>
      </w:tabs>
    </w:pPr>
  </w:style>
  <w:style w:type="character" w:styleId="Hyperlink">
    <w:name w:val="Hyperlink"/>
    <w:basedOn w:val="DefaultParagraphFont"/>
    <w:rsid w:val="00B55970"/>
    <w:rPr>
      <w:strike w:val="0"/>
      <w:dstrike w:val="0"/>
      <w:color w:val="AD057E"/>
      <w:u w:val="none"/>
      <w:effect w:val="none"/>
    </w:rPr>
  </w:style>
  <w:style w:type="character" w:styleId="PageNumber">
    <w:name w:val="page number"/>
    <w:basedOn w:val="DefaultParagraphFont"/>
    <w:rsid w:val="00B55970"/>
  </w:style>
  <w:style w:type="paragraph" w:styleId="Header">
    <w:name w:val="header"/>
    <w:basedOn w:val="Normal"/>
    <w:rsid w:val="00B55970"/>
    <w:pPr>
      <w:tabs>
        <w:tab w:val="center" w:pos="4153"/>
        <w:tab w:val="right" w:pos="8306"/>
      </w:tabs>
    </w:pPr>
  </w:style>
  <w:style w:type="character" w:styleId="Strong">
    <w:name w:val="Strong"/>
    <w:basedOn w:val="DefaultParagraphFont"/>
    <w:uiPriority w:val="22"/>
    <w:qFormat/>
    <w:rsid w:val="00B55970"/>
    <w:rPr>
      <w:b/>
      <w:bCs/>
    </w:rPr>
  </w:style>
  <w:style w:type="character" w:styleId="CommentReference">
    <w:name w:val="annotation reference"/>
    <w:basedOn w:val="DefaultParagraphFont"/>
    <w:semiHidden/>
    <w:rsid w:val="00F1348A"/>
    <w:rPr>
      <w:sz w:val="16"/>
      <w:szCs w:val="16"/>
    </w:rPr>
  </w:style>
  <w:style w:type="paragraph" w:styleId="CommentText">
    <w:name w:val="annotation text"/>
    <w:basedOn w:val="Normal"/>
    <w:semiHidden/>
    <w:rsid w:val="00F1348A"/>
    <w:rPr>
      <w:sz w:val="20"/>
      <w:szCs w:val="20"/>
    </w:rPr>
  </w:style>
  <w:style w:type="paragraph" w:styleId="CommentSubject">
    <w:name w:val="annotation subject"/>
    <w:basedOn w:val="CommentText"/>
    <w:next w:val="CommentText"/>
    <w:semiHidden/>
    <w:rsid w:val="00F1348A"/>
    <w:rPr>
      <w:b/>
      <w:bCs/>
    </w:rPr>
  </w:style>
  <w:style w:type="paragraph" w:styleId="BalloonText">
    <w:name w:val="Balloon Text"/>
    <w:basedOn w:val="Normal"/>
    <w:semiHidden/>
    <w:rsid w:val="00F1348A"/>
    <w:rPr>
      <w:rFonts w:ascii="Tahoma" w:hAnsi="Tahoma" w:cs="Tahoma"/>
      <w:sz w:val="16"/>
      <w:szCs w:val="16"/>
    </w:rPr>
  </w:style>
  <w:style w:type="character" w:styleId="PlaceholderText">
    <w:name w:val="Placeholder Text"/>
    <w:basedOn w:val="DefaultParagraphFont"/>
    <w:uiPriority w:val="99"/>
    <w:semiHidden/>
    <w:rsid w:val="00793786"/>
    <w:rPr>
      <w:color w:val="808080"/>
    </w:rPr>
  </w:style>
  <w:style w:type="paragraph" w:styleId="ListParagraph">
    <w:name w:val="List Paragraph"/>
    <w:basedOn w:val="Normal"/>
    <w:uiPriority w:val="34"/>
    <w:qFormat/>
    <w:rsid w:val="007D3359"/>
    <w:pPr>
      <w:ind w:left="720"/>
      <w:contextualSpacing/>
    </w:pPr>
    <w:rPr>
      <w:lang w:val="en-GB" w:eastAsia="en-GB"/>
    </w:rPr>
  </w:style>
  <w:style w:type="character" w:styleId="Emphasis">
    <w:name w:val="Emphasis"/>
    <w:basedOn w:val="DefaultParagraphFont"/>
    <w:uiPriority w:val="20"/>
    <w:qFormat/>
    <w:rsid w:val="003E7055"/>
    <w:rPr>
      <w:i/>
      <w:iCs/>
      <w:color w:val="666666"/>
    </w:rPr>
  </w:style>
  <w:style w:type="character" w:customStyle="1" w:styleId="personname">
    <w:name w:val="person_name"/>
    <w:basedOn w:val="DefaultParagraphFont"/>
    <w:rsid w:val="003E7055"/>
  </w:style>
  <w:style w:type="character" w:styleId="LineNumber">
    <w:name w:val="line number"/>
    <w:basedOn w:val="DefaultParagraphFont"/>
    <w:rsid w:val="00955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1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ny.kay@northampton.ac.uk" TargetMode="External"/><Relationship Id="rId13" Type="http://schemas.openxmlformats.org/officeDocument/2006/relationships/image" Target="media/image5.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34AA8-EB3E-4CD8-A20C-4671E0816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8312</Words>
  <Characters>47383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TITLE</vt:lpstr>
    </vt:vector>
  </TitlesOfParts>
  <Company>UCN</Company>
  <LinksUpToDate>false</LinksUpToDate>
  <CharactersWithSpaces>55584</CharactersWithSpaces>
  <SharedDoc>false</SharedDoc>
  <HLinks>
    <vt:vector size="12" baseType="variant">
      <vt:variant>
        <vt:i4>5832774</vt:i4>
      </vt:variant>
      <vt:variant>
        <vt:i4>3</vt:i4>
      </vt:variant>
      <vt:variant>
        <vt:i4>0</vt:i4>
      </vt:variant>
      <vt:variant>
        <vt:i4>5</vt:i4>
      </vt:variant>
      <vt:variant>
        <vt:lpwstr>http://metalib3.exlibrisgroup.com:8334/V/IAQ6UUCS6155NKCB53K6L5P15DXKMMYYQU32LFS84MD729J5M3-69531?func=lateral-link&amp;doc_number=001869456&amp;line_number=0013</vt:lpwstr>
      </vt:variant>
      <vt:variant>
        <vt:lpwstr/>
      </vt:variant>
      <vt:variant>
        <vt:i4>2752514</vt:i4>
      </vt:variant>
      <vt:variant>
        <vt:i4>0</vt:i4>
      </vt:variant>
      <vt:variant>
        <vt:i4>0</vt:i4>
      </vt:variant>
      <vt:variant>
        <vt:i4>5</vt:i4>
      </vt:variant>
      <vt:variant>
        <vt:lpwstr>mailto:tony.kay@northampton.ac.uk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IT Services</dc:creator>
  <cp:lastModifiedBy>Tania Salam</cp:lastModifiedBy>
  <cp:revision>2</cp:revision>
  <cp:lastPrinted>2014-02-21T15:47:00Z</cp:lastPrinted>
  <dcterms:created xsi:type="dcterms:W3CDTF">2019-03-01T11:04:00Z</dcterms:created>
  <dcterms:modified xsi:type="dcterms:W3CDTF">2019-03-01T11:04:00Z</dcterms:modified>
</cp:coreProperties>
</file>